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C4C1" w14:textId="77777777" w:rsidR="005E166E" w:rsidRPr="00FF1DC9" w:rsidRDefault="005E166E" w:rsidP="00FF1DC9">
      <w:pPr>
        <w:spacing w:line="360" w:lineRule="auto"/>
        <w:rPr>
          <w:rFonts w:ascii="Gill Sans MT" w:hAnsi="Gill Sans MT"/>
          <w:b/>
          <w:sz w:val="22"/>
          <w:szCs w:val="22"/>
        </w:rPr>
      </w:pPr>
      <w:r w:rsidRPr="00FF1DC9">
        <w:rPr>
          <w:rFonts w:ascii="Gill Sans MT" w:hAnsi="Gill Sans MT"/>
          <w:b/>
          <w:sz w:val="22"/>
          <w:szCs w:val="22"/>
        </w:rPr>
        <w:t>PRESSEMITTEILUNG</w:t>
      </w:r>
    </w:p>
    <w:p w14:paraId="29D20AF6" w14:textId="3FB40247" w:rsidR="005E166E" w:rsidRPr="00FF1DC9" w:rsidRDefault="00D376A1" w:rsidP="00FF1DC9">
      <w:pPr>
        <w:spacing w:line="360" w:lineRule="auto"/>
        <w:rPr>
          <w:rFonts w:ascii="Gill Sans MT" w:hAnsi="Gill Sans MT"/>
          <w:sz w:val="22"/>
          <w:szCs w:val="22"/>
        </w:rPr>
      </w:pPr>
      <w:r>
        <w:rPr>
          <w:rFonts w:ascii="Gill Sans MT" w:hAnsi="Gill Sans MT"/>
          <w:sz w:val="22"/>
          <w:szCs w:val="22"/>
        </w:rPr>
        <w:t>12</w:t>
      </w:r>
      <w:r w:rsidR="005E166E" w:rsidRPr="00FF1DC9">
        <w:rPr>
          <w:rFonts w:ascii="Gill Sans MT" w:hAnsi="Gill Sans MT"/>
          <w:sz w:val="22"/>
          <w:szCs w:val="22"/>
        </w:rPr>
        <w:t xml:space="preserve">. November 2020 </w:t>
      </w:r>
    </w:p>
    <w:p w14:paraId="79FB5A1A" w14:textId="77777777" w:rsidR="005E166E" w:rsidRPr="00FF1DC9" w:rsidRDefault="005E166E" w:rsidP="00FF1DC9">
      <w:pPr>
        <w:spacing w:line="360" w:lineRule="auto"/>
        <w:rPr>
          <w:rFonts w:ascii="Gill Sans MT" w:hAnsi="Gill Sans MT"/>
          <w:sz w:val="22"/>
          <w:szCs w:val="22"/>
        </w:rPr>
      </w:pPr>
    </w:p>
    <w:p w14:paraId="3ABC9660" w14:textId="4030FF30" w:rsidR="005E166E" w:rsidRPr="00FF1DC9" w:rsidRDefault="005E166E" w:rsidP="00FF1DC9">
      <w:pPr>
        <w:spacing w:line="360" w:lineRule="auto"/>
        <w:jc w:val="center"/>
        <w:rPr>
          <w:rFonts w:ascii="Gill Sans MT" w:hAnsi="Gill Sans MT"/>
          <w:b/>
        </w:rPr>
      </w:pPr>
      <w:r w:rsidRPr="00FF1DC9">
        <w:rPr>
          <w:rFonts w:ascii="Gill Sans MT" w:hAnsi="Gill Sans MT"/>
          <w:b/>
        </w:rPr>
        <w:t>LINTEC PRÄSENTIERT INNOVATIVE SI</w:t>
      </w:r>
      <w:r w:rsidR="00DA3A91" w:rsidRPr="00FF1DC9">
        <w:rPr>
          <w:rFonts w:ascii="Gill Sans MT" w:hAnsi="Gill Sans MT"/>
          <w:b/>
        </w:rPr>
        <w:t>CH</w:t>
      </w:r>
      <w:r w:rsidRPr="00FF1DC9">
        <w:rPr>
          <w:rFonts w:ascii="Gill Sans MT" w:hAnsi="Gill Sans MT"/>
          <w:b/>
        </w:rPr>
        <w:t xml:space="preserve">TSCHUTZLÖSUNGEN </w:t>
      </w:r>
      <w:r w:rsidR="00DA3A91" w:rsidRPr="00FF1DC9">
        <w:rPr>
          <w:rFonts w:ascii="Gill Sans MT" w:hAnsi="Gill Sans MT"/>
          <w:b/>
        </w:rPr>
        <w:t>BEI</w:t>
      </w:r>
      <w:r w:rsidRPr="00FF1DC9">
        <w:rPr>
          <w:rFonts w:ascii="Gill Sans MT" w:hAnsi="Gill Sans MT"/>
          <w:b/>
        </w:rPr>
        <w:t xml:space="preserve"> D</w:t>
      </w:r>
      <w:r w:rsidR="00A0223F" w:rsidRPr="00FF1DC9">
        <w:rPr>
          <w:rFonts w:ascii="Gill Sans MT" w:hAnsi="Gill Sans MT"/>
          <w:b/>
        </w:rPr>
        <w:t>E</w:t>
      </w:r>
      <w:r w:rsidRPr="00FF1DC9">
        <w:rPr>
          <w:rFonts w:ascii="Gill Sans MT" w:hAnsi="Gill Sans MT"/>
          <w:b/>
        </w:rPr>
        <w:t>COR LAB, ITALIEN</w:t>
      </w:r>
    </w:p>
    <w:p w14:paraId="6FE1AF53" w14:textId="77777777" w:rsidR="005E166E" w:rsidRPr="00FF1DC9" w:rsidRDefault="005E166E" w:rsidP="00FF1DC9">
      <w:pPr>
        <w:spacing w:line="360" w:lineRule="auto"/>
        <w:rPr>
          <w:rFonts w:ascii="Gill Sans MT" w:hAnsi="Gill Sans MT"/>
          <w:b/>
          <w:sz w:val="22"/>
        </w:rPr>
      </w:pPr>
    </w:p>
    <w:p w14:paraId="400FE3CF" w14:textId="2FD3B3A5" w:rsidR="005E166E" w:rsidRPr="00FF1DC9" w:rsidRDefault="005E166E" w:rsidP="00FF1DC9">
      <w:pPr>
        <w:spacing w:line="360" w:lineRule="auto"/>
        <w:rPr>
          <w:rFonts w:ascii="Gill Sans MT" w:hAnsi="Gill Sans MT"/>
          <w:iCs/>
          <w:sz w:val="22"/>
          <w:szCs w:val="22"/>
        </w:rPr>
      </w:pPr>
      <w:r w:rsidRPr="00FF1DC9">
        <w:rPr>
          <w:rFonts w:ascii="Gill Sans MT" w:hAnsi="Gill Sans MT"/>
          <w:iCs/>
          <w:sz w:val="22"/>
          <w:szCs w:val="22"/>
        </w:rPr>
        <w:t xml:space="preserve">In Zusammenarbeit mit </w:t>
      </w:r>
      <w:hyperlink r:id="rId10" w:history="1">
        <w:r w:rsidRPr="00FF1DC9">
          <w:rPr>
            <w:rStyle w:val="Hyperlink"/>
            <w:rFonts w:ascii="Gill Sans MT" w:hAnsi="Gill Sans MT"/>
            <w:iCs/>
            <w:sz w:val="22"/>
            <w:szCs w:val="22"/>
          </w:rPr>
          <w:t>D</w:t>
        </w:r>
        <w:r w:rsidR="00A0223F" w:rsidRPr="00FF1DC9">
          <w:rPr>
            <w:rStyle w:val="Hyperlink"/>
            <w:rFonts w:ascii="Gill Sans MT" w:hAnsi="Gill Sans MT"/>
            <w:iCs/>
            <w:sz w:val="22"/>
            <w:szCs w:val="22"/>
          </w:rPr>
          <w:t>e</w:t>
        </w:r>
        <w:r w:rsidRPr="00FF1DC9">
          <w:rPr>
            <w:rStyle w:val="Hyperlink"/>
            <w:rFonts w:ascii="Gill Sans MT" w:hAnsi="Gill Sans MT"/>
            <w:iCs/>
            <w:sz w:val="22"/>
            <w:szCs w:val="22"/>
          </w:rPr>
          <w:t>cor Lab</w:t>
        </w:r>
      </w:hyperlink>
      <w:r w:rsidRPr="00FF1DC9">
        <w:rPr>
          <w:rFonts w:ascii="Gill Sans MT" w:hAnsi="Gill Sans MT"/>
          <w:iCs/>
          <w:sz w:val="22"/>
          <w:szCs w:val="22"/>
        </w:rPr>
        <w:t xml:space="preserve"> mit Sitz in Mailand, Italien, präsentiert LINTEC EUROPE sein Sortiment an innovativen Fensterfolien und Innendesign-Lösungen. D</w:t>
      </w:r>
      <w:r w:rsidR="00A0223F" w:rsidRPr="00FF1DC9">
        <w:rPr>
          <w:rFonts w:ascii="Gill Sans MT" w:hAnsi="Gill Sans MT"/>
          <w:iCs/>
          <w:sz w:val="22"/>
          <w:szCs w:val="22"/>
        </w:rPr>
        <w:t>e</w:t>
      </w:r>
      <w:r w:rsidRPr="00FF1DC9">
        <w:rPr>
          <w:rFonts w:ascii="Gill Sans MT" w:hAnsi="Gill Sans MT"/>
          <w:iCs/>
          <w:sz w:val="22"/>
          <w:szCs w:val="22"/>
        </w:rPr>
        <w:t>cor Lab ist ein Showroom, um Besuchern, wie Architekten, Grafikdesignern und Druckdienstleistern, diverse dekorative Innendesign-Lösungen von mehreren  branchenführenden Anbietern zu präsentieren. In Zusammenarbeit mit seinen Partnern, die technische Beratung bieten und Anwendungsbeispiele ihrer verschiedenen Lösungen und Verfahren zeigen, veranstaltet D</w:t>
      </w:r>
      <w:r w:rsidR="00A0223F" w:rsidRPr="00FF1DC9">
        <w:rPr>
          <w:rFonts w:ascii="Gill Sans MT" w:hAnsi="Gill Sans MT"/>
          <w:iCs/>
          <w:sz w:val="22"/>
          <w:szCs w:val="22"/>
        </w:rPr>
        <w:t>e</w:t>
      </w:r>
      <w:r w:rsidRPr="00FF1DC9">
        <w:rPr>
          <w:rFonts w:ascii="Gill Sans MT" w:hAnsi="Gill Sans MT"/>
          <w:iCs/>
          <w:sz w:val="22"/>
          <w:szCs w:val="22"/>
        </w:rPr>
        <w:t xml:space="preserve">cor Lab auch thematische Workshops. Interessenten können den Showroom nur nach vorheriger Terminvereinbarung besuchen. Bei ihrem Besuch wird ein Mitglied des Teams von Lintec </w:t>
      </w:r>
      <w:r w:rsidR="00DA3A91" w:rsidRPr="00FF1DC9">
        <w:rPr>
          <w:rFonts w:ascii="Gill Sans MT" w:hAnsi="Gill Sans MT"/>
          <w:iCs/>
          <w:sz w:val="22"/>
          <w:szCs w:val="22"/>
        </w:rPr>
        <w:t xml:space="preserve">Italy </w:t>
      </w:r>
      <w:r w:rsidRPr="00FF1DC9">
        <w:rPr>
          <w:rFonts w:ascii="Gill Sans MT" w:hAnsi="Gill Sans MT"/>
          <w:iCs/>
          <w:sz w:val="22"/>
          <w:szCs w:val="22"/>
        </w:rPr>
        <w:t xml:space="preserve">für Gespräche über die angebotenen Lösungen zur Verfügung stehen. </w:t>
      </w:r>
      <w:r w:rsidRPr="00FF1DC9">
        <w:rPr>
          <w:rFonts w:ascii="Gill Sans MT" w:hAnsi="Gill Sans MT"/>
          <w:iCs/>
          <w:sz w:val="22"/>
          <w:szCs w:val="22"/>
        </w:rPr>
        <w:br/>
      </w:r>
    </w:p>
    <w:p w14:paraId="3CA36254" w14:textId="6FE861D1" w:rsidR="005E166E" w:rsidRPr="00FF1DC9" w:rsidRDefault="005E166E" w:rsidP="00FF1DC9">
      <w:pPr>
        <w:spacing w:line="360" w:lineRule="auto"/>
        <w:jc w:val="both"/>
        <w:rPr>
          <w:rFonts w:ascii="Gill Sans MT" w:hAnsi="Gill Sans MT"/>
          <w:iCs/>
          <w:sz w:val="22"/>
          <w:szCs w:val="22"/>
        </w:rPr>
      </w:pPr>
      <w:r w:rsidRPr="00FF1DC9">
        <w:rPr>
          <w:rFonts w:ascii="Gill Sans MT" w:hAnsi="Gill Sans MT"/>
          <w:iCs/>
          <w:sz w:val="22"/>
          <w:szCs w:val="22"/>
        </w:rPr>
        <w:t>Zur Partnerschaft von Lintec mit D</w:t>
      </w:r>
      <w:r w:rsidR="00A0223F" w:rsidRPr="00FF1DC9">
        <w:rPr>
          <w:rFonts w:ascii="Gill Sans MT" w:hAnsi="Gill Sans MT"/>
          <w:iCs/>
          <w:sz w:val="22"/>
          <w:szCs w:val="22"/>
        </w:rPr>
        <w:t>e</w:t>
      </w:r>
      <w:r w:rsidRPr="00FF1DC9">
        <w:rPr>
          <w:rFonts w:ascii="Gill Sans MT" w:hAnsi="Gill Sans MT"/>
          <w:iCs/>
          <w:sz w:val="22"/>
          <w:szCs w:val="22"/>
        </w:rPr>
        <w:t>cor Lab erklärt Alberto Bonfanti, Sales Manager für Italien bei LINTEC EUROPE: „Für uns bei Lintec bietet D</w:t>
      </w:r>
      <w:r w:rsidR="00A0223F" w:rsidRPr="00FF1DC9">
        <w:rPr>
          <w:rFonts w:ascii="Gill Sans MT" w:hAnsi="Gill Sans MT"/>
          <w:iCs/>
          <w:sz w:val="22"/>
          <w:szCs w:val="22"/>
        </w:rPr>
        <w:t>e</w:t>
      </w:r>
      <w:r w:rsidRPr="00FF1DC9">
        <w:rPr>
          <w:rFonts w:ascii="Gill Sans MT" w:hAnsi="Gill Sans MT"/>
          <w:iCs/>
          <w:sz w:val="22"/>
          <w:szCs w:val="22"/>
        </w:rPr>
        <w:t>cor Lab eine einmalige Gelegenheit, um Interessenten die Vorteile unserer innovativen Dekorlösungen zu präsentieren. Die Serien VisionControlFilm® und Vitrographic</w:t>
      </w:r>
      <w:r w:rsidRPr="00FF1DC9">
        <w:rPr>
          <w:rFonts w:ascii="Gill Sans MT" w:hAnsi="Gill Sans MT"/>
          <w:sz w:val="22"/>
          <w:szCs w:val="22"/>
        </w:rPr>
        <w:t>® von Lintec</w:t>
      </w:r>
      <w:r w:rsidRPr="00FF1DC9">
        <w:rPr>
          <w:rFonts w:ascii="Gill Sans MT" w:hAnsi="Gill Sans MT"/>
          <w:iCs/>
          <w:sz w:val="22"/>
          <w:szCs w:val="22"/>
        </w:rPr>
        <w:t xml:space="preserve"> zeichnen sich durch branchenweit bahnbrechende Technologie aus. In diesem Showroom können sich die Besucher von ihren leistungsstarken Funktionen mit eigenen Augen überzeugen und verstehen, warum diese Folien so einzigartig sind und wie sie zu ihrer Wertschöpfung beitragen können.</w:t>
      </w:r>
      <w:r w:rsidR="00DA3A91" w:rsidRPr="00FF1DC9">
        <w:rPr>
          <w:rFonts w:ascii="Gill Sans MT" w:hAnsi="Gill Sans MT"/>
          <w:iCs/>
          <w:sz w:val="22"/>
          <w:szCs w:val="22"/>
        </w:rPr>
        <w:t>“</w:t>
      </w:r>
    </w:p>
    <w:p w14:paraId="7EAF2318" w14:textId="77777777" w:rsidR="0065059B" w:rsidRPr="00FF1DC9" w:rsidRDefault="0065059B" w:rsidP="00FF1DC9">
      <w:pPr>
        <w:spacing w:line="360" w:lineRule="auto"/>
        <w:jc w:val="both"/>
        <w:rPr>
          <w:rFonts w:ascii="Gill Sans MT" w:hAnsi="Gill Sans MT"/>
          <w:iCs/>
          <w:sz w:val="22"/>
          <w:szCs w:val="22"/>
        </w:rPr>
      </w:pPr>
    </w:p>
    <w:p w14:paraId="745F12B9" w14:textId="58BC6A14" w:rsidR="0065059B" w:rsidRPr="00FF1DC9" w:rsidRDefault="0065059B" w:rsidP="00FF1DC9">
      <w:pPr>
        <w:spacing w:line="360" w:lineRule="auto"/>
        <w:jc w:val="both"/>
        <w:rPr>
          <w:rFonts w:ascii="Gill Sans MT" w:hAnsi="Gill Sans MT"/>
          <w:iCs/>
          <w:sz w:val="22"/>
          <w:szCs w:val="22"/>
        </w:rPr>
      </w:pPr>
      <w:r w:rsidRPr="00FF1DC9">
        <w:rPr>
          <w:rFonts w:ascii="Gill Sans MT" w:hAnsi="Gill Sans MT"/>
          <w:iCs/>
          <w:sz w:val="22"/>
          <w:szCs w:val="22"/>
        </w:rPr>
        <w:t>„Wir sind hocherfreut über die Zusammenarbeit mit D</w:t>
      </w:r>
      <w:r w:rsidR="00A0223F" w:rsidRPr="00FF1DC9">
        <w:rPr>
          <w:rFonts w:ascii="Gill Sans MT" w:hAnsi="Gill Sans MT"/>
          <w:iCs/>
          <w:sz w:val="22"/>
          <w:szCs w:val="22"/>
        </w:rPr>
        <w:t>e</w:t>
      </w:r>
      <w:r w:rsidRPr="00FF1DC9">
        <w:rPr>
          <w:rFonts w:ascii="Gill Sans MT" w:hAnsi="Gill Sans MT"/>
          <w:iCs/>
          <w:sz w:val="22"/>
          <w:szCs w:val="22"/>
        </w:rPr>
        <w:t xml:space="preserve">cor Lab“, erklärt Bonfanti abschließend. „Wir heißen Besucher herzlich bekommen, um die von uns angebotenen Lösungen kennenzulernen, über ihre Geschäftsziele zu sprechen und zu erfahren, wie </w:t>
      </w:r>
      <w:r w:rsidR="00DA3A91" w:rsidRPr="00FF1DC9">
        <w:rPr>
          <w:rFonts w:ascii="Gill Sans MT" w:hAnsi="Gill Sans MT"/>
          <w:iCs/>
          <w:sz w:val="22"/>
          <w:szCs w:val="22"/>
        </w:rPr>
        <w:t xml:space="preserve">sie ihre Herausforderungen mit </w:t>
      </w:r>
      <w:r w:rsidRPr="00FF1DC9">
        <w:rPr>
          <w:rFonts w:ascii="Gill Sans MT" w:hAnsi="Gill Sans MT"/>
          <w:iCs/>
          <w:sz w:val="22"/>
          <w:szCs w:val="22"/>
        </w:rPr>
        <w:t>unsere</w:t>
      </w:r>
      <w:r w:rsidR="00DA3A91" w:rsidRPr="00FF1DC9">
        <w:rPr>
          <w:rFonts w:ascii="Gill Sans MT" w:hAnsi="Gill Sans MT"/>
          <w:iCs/>
          <w:sz w:val="22"/>
          <w:szCs w:val="22"/>
        </w:rPr>
        <w:t>n</w:t>
      </w:r>
      <w:r w:rsidRPr="00FF1DC9">
        <w:rPr>
          <w:rFonts w:ascii="Gill Sans MT" w:hAnsi="Gill Sans MT"/>
          <w:iCs/>
          <w:sz w:val="22"/>
          <w:szCs w:val="22"/>
        </w:rPr>
        <w:t xml:space="preserve"> Produkte </w:t>
      </w:r>
      <w:r w:rsidR="00DA3A91" w:rsidRPr="00FF1DC9">
        <w:rPr>
          <w:rFonts w:ascii="Gill Sans MT" w:hAnsi="Gill Sans MT"/>
          <w:iCs/>
          <w:sz w:val="22"/>
          <w:szCs w:val="22"/>
        </w:rPr>
        <w:t>meistern können</w:t>
      </w:r>
      <w:r w:rsidRPr="00FF1DC9">
        <w:rPr>
          <w:rFonts w:ascii="Gill Sans MT" w:hAnsi="Gill Sans MT"/>
          <w:iCs/>
          <w:sz w:val="22"/>
          <w:szCs w:val="22"/>
        </w:rPr>
        <w:t xml:space="preserve">.“ </w:t>
      </w:r>
    </w:p>
    <w:p w14:paraId="5BB2C5E7" w14:textId="77777777" w:rsidR="0065059B" w:rsidRPr="00FF1DC9" w:rsidRDefault="0065059B" w:rsidP="00FF1DC9">
      <w:pPr>
        <w:spacing w:line="360" w:lineRule="auto"/>
        <w:jc w:val="both"/>
        <w:rPr>
          <w:rFonts w:ascii="Gill Sans MT" w:hAnsi="Gill Sans MT"/>
          <w:iCs/>
          <w:sz w:val="22"/>
          <w:szCs w:val="22"/>
        </w:rPr>
      </w:pPr>
    </w:p>
    <w:p w14:paraId="1FB71B0D" w14:textId="2847F4D1" w:rsidR="005E166E" w:rsidRPr="00FF1DC9" w:rsidRDefault="0065059B" w:rsidP="00FF1DC9">
      <w:pPr>
        <w:spacing w:line="360" w:lineRule="auto"/>
        <w:jc w:val="both"/>
        <w:rPr>
          <w:rFonts w:ascii="Gill Sans MT" w:hAnsi="Gill Sans MT"/>
          <w:iCs/>
          <w:sz w:val="22"/>
          <w:szCs w:val="22"/>
        </w:rPr>
      </w:pPr>
      <w:r w:rsidRPr="00FF1DC9">
        <w:rPr>
          <w:rFonts w:ascii="Gill Sans MT" w:hAnsi="Gill Sans MT"/>
          <w:iCs/>
          <w:sz w:val="22"/>
          <w:szCs w:val="22"/>
        </w:rPr>
        <w:t>Weitere Informationen zu den von Lintec bei D</w:t>
      </w:r>
      <w:r w:rsidR="00A0223F" w:rsidRPr="00FF1DC9">
        <w:rPr>
          <w:rFonts w:ascii="Gill Sans MT" w:hAnsi="Gill Sans MT"/>
          <w:iCs/>
          <w:sz w:val="22"/>
          <w:szCs w:val="22"/>
        </w:rPr>
        <w:t>e</w:t>
      </w:r>
      <w:r w:rsidRPr="00FF1DC9">
        <w:rPr>
          <w:rFonts w:ascii="Gill Sans MT" w:hAnsi="Gill Sans MT"/>
          <w:iCs/>
          <w:sz w:val="22"/>
          <w:szCs w:val="22"/>
        </w:rPr>
        <w:t xml:space="preserve">cor Lab präsentierten Produkten finden Sie unter: </w:t>
      </w:r>
    </w:p>
    <w:p w14:paraId="6FEE199D" w14:textId="77777777" w:rsidR="005E166E" w:rsidRPr="00FF1DC9" w:rsidRDefault="005E166E" w:rsidP="00FF1DC9">
      <w:pPr>
        <w:spacing w:line="360" w:lineRule="auto"/>
        <w:jc w:val="both"/>
        <w:rPr>
          <w:rFonts w:ascii="Gill Sans MT" w:hAnsi="Gill Sans MT"/>
          <w:i/>
          <w:sz w:val="22"/>
          <w:szCs w:val="22"/>
        </w:rPr>
      </w:pPr>
    </w:p>
    <w:p w14:paraId="11E51AAC" w14:textId="6B87B610" w:rsidR="005E166E" w:rsidRPr="00FF1DC9" w:rsidRDefault="00D376A1" w:rsidP="00FF1DC9">
      <w:pPr>
        <w:spacing w:line="360" w:lineRule="auto"/>
        <w:jc w:val="both"/>
        <w:rPr>
          <w:rFonts w:ascii="Gill Sans MT" w:hAnsi="Gill Sans MT"/>
          <w:i/>
          <w:iCs/>
          <w:sz w:val="22"/>
          <w:szCs w:val="22"/>
        </w:rPr>
      </w:pPr>
      <w:hyperlink r:id="rId11" w:history="1">
        <w:r w:rsidR="00CC143D" w:rsidRPr="00FF1DC9">
          <w:rPr>
            <w:rStyle w:val="Hyperlink"/>
            <w:rFonts w:ascii="Gill Sans MT" w:hAnsi="Gill Sans MT"/>
            <w:i/>
            <w:iCs/>
            <w:sz w:val="22"/>
            <w:szCs w:val="22"/>
          </w:rPr>
          <w:t>VisionControlFilm</w:t>
        </w:r>
      </w:hyperlink>
      <w:r w:rsidR="00A0223F" w:rsidRPr="00FF1DC9">
        <w:rPr>
          <w:rStyle w:val="Hyperlink"/>
          <w:rFonts w:ascii="Gill Sans MT" w:hAnsi="Gill Sans MT"/>
          <w:i/>
          <w:iCs/>
          <w:sz w:val="22"/>
          <w:szCs w:val="22"/>
        </w:rPr>
        <w:t>®</w:t>
      </w:r>
    </w:p>
    <w:p w14:paraId="1D3CF27B" w14:textId="61E11E74" w:rsidR="005E166E" w:rsidRPr="00FF1DC9" w:rsidRDefault="005E166E" w:rsidP="00FF1DC9">
      <w:pPr>
        <w:spacing w:line="360" w:lineRule="auto"/>
        <w:rPr>
          <w:rFonts w:ascii="Gill Sans MT" w:hAnsi="Gill Sans MT"/>
          <w:sz w:val="22"/>
          <w:szCs w:val="22"/>
        </w:rPr>
      </w:pPr>
      <w:r w:rsidRPr="00FF1DC9">
        <w:rPr>
          <w:rFonts w:ascii="Gill Sans MT" w:hAnsi="Gill Sans MT"/>
          <w:sz w:val="22"/>
          <w:szCs w:val="22"/>
        </w:rPr>
        <w:t xml:space="preserve">VisionControlFilm® bietet eine neue Möglichkeit, um die Sicht aus einem Fenster zu kontrollieren. </w:t>
      </w:r>
      <w:r w:rsidR="00DA3A91" w:rsidRPr="00FF1DC9">
        <w:rPr>
          <w:rFonts w:ascii="Gill Sans MT" w:hAnsi="Gill Sans MT"/>
          <w:sz w:val="22"/>
          <w:szCs w:val="22"/>
        </w:rPr>
        <w:t xml:space="preserve">Diese Folie </w:t>
      </w:r>
      <w:r w:rsidRPr="00FF1DC9">
        <w:rPr>
          <w:rFonts w:ascii="Gill Sans MT" w:hAnsi="Gill Sans MT"/>
          <w:sz w:val="22"/>
          <w:szCs w:val="22"/>
        </w:rPr>
        <w:t xml:space="preserve">wahrt die Privatsphäre, ohne die Integrität der kreativen Vision zu untergraben. Bei </w:t>
      </w:r>
      <w:r w:rsidRPr="00FF1DC9">
        <w:rPr>
          <w:rFonts w:ascii="Gill Sans MT" w:hAnsi="Gill Sans MT"/>
          <w:sz w:val="22"/>
          <w:szCs w:val="22"/>
        </w:rPr>
        <w:lastRenderedPageBreak/>
        <w:t>Änderung des Blickwinkels ändert sich das Aussehen – die Transparenz –  des Glases von völlig klar zu milchig, ohne da</w:t>
      </w:r>
      <w:r w:rsidR="00DA3A91" w:rsidRPr="00FF1DC9">
        <w:rPr>
          <w:rFonts w:ascii="Gill Sans MT" w:hAnsi="Gill Sans MT"/>
          <w:sz w:val="22"/>
          <w:szCs w:val="22"/>
        </w:rPr>
        <w:t>s</w:t>
      </w:r>
      <w:r w:rsidRPr="00FF1DC9">
        <w:rPr>
          <w:rFonts w:ascii="Gill Sans MT" w:hAnsi="Gill Sans MT"/>
          <w:sz w:val="22"/>
          <w:szCs w:val="22"/>
        </w:rPr>
        <w:t xml:space="preserve">s dafür Strom oder sonstige Hilfsmittel erforderlich sind. </w:t>
      </w:r>
      <w:r w:rsidR="00DA3A91" w:rsidRPr="00FF1DC9">
        <w:rPr>
          <w:rFonts w:ascii="Gill Sans MT" w:hAnsi="Gill Sans MT"/>
          <w:sz w:val="22"/>
          <w:szCs w:val="22"/>
        </w:rPr>
        <w:t>Sie</w:t>
      </w:r>
      <w:r w:rsidRPr="00FF1DC9">
        <w:rPr>
          <w:rFonts w:ascii="Gill Sans MT" w:hAnsi="Gill Sans MT"/>
          <w:sz w:val="22"/>
          <w:szCs w:val="22"/>
        </w:rPr>
        <w:t xml:space="preserve"> ist in vier Varianten erhältlich, wobei jede Variante zwei verschiedene Blickwinkel bietet – je nachdem, ob die Folie horizontal oder vertikal aufgebracht wird. Die Folie lässt  sich nachträglich an der Innenseite jeder Glasfläche aufbringen. Sie entfaltet ihre Wirkung in beide Blickrichtungen, also wenn man von außen nach innen oder von innen nach außen blickt.</w:t>
      </w:r>
    </w:p>
    <w:p w14:paraId="462F22CA" w14:textId="77777777" w:rsidR="005E166E" w:rsidRPr="00FF1DC9" w:rsidRDefault="005E166E" w:rsidP="00FF1DC9">
      <w:pPr>
        <w:spacing w:line="360" w:lineRule="auto"/>
        <w:jc w:val="both"/>
        <w:rPr>
          <w:rFonts w:ascii="Gill Sans MT" w:hAnsi="Gill Sans MT"/>
          <w:sz w:val="22"/>
          <w:szCs w:val="22"/>
        </w:rPr>
      </w:pPr>
    </w:p>
    <w:p w14:paraId="2367490C" w14:textId="77777777" w:rsidR="005E166E" w:rsidRPr="00FF1DC9" w:rsidRDefault="005E166E" w:rsidP="00FF1DC9">
      <w:pPr>
        <w:spacing w:line="360" w:lineRule="auto"/>
        <w:jc w:val="both"/>
        <w:rPr>
          <w:rStyle w:val="Hyperlink"/>
          <w:rFonts w:ascii="Gill Sans MT" w:hAnsi="Gill Sans MT"/>
          <w:sz w:val="22"/>
          <w:szCs w:val="22"/>
        </w:rPr>
      </w:pPr>
    </w:p>
    <w:p w14:paraId="4C6A1DA3" w14:textId="5060703C" w:rsidR="005E166E" w:rsidRPr="00FF1DC9" w:rsidRDefault="00D376A1" w:rsidP="00FF1DC9">
      <w:pPr>
        <w:spacing w:line="360" w:lineRule="auto"/>
        <w:jc w:val="both"/>
        <w:rPr>
          <w:rFonts w:ascii="Gill Sans MT" w:hAnsi="Gill Sans MT"/>
          <w:sz w:val="22"/>
          <w:szCs w:val="22"/>
        </w:rPr>
      </w:pPr>
      <w:hyperlink r:id="rId12" w:history="1">
        <w:r w:rsidR="00CC143D" w:rsidRPr="00FF1DC9">
          <w:rPr>
            <w:rStyle w:val="Hyperlink"/>
            <w:rFonts w:ascii="Gill Sans MT" w:hAnsi="Gill Sans MT"/>
            <w:sz w:val="22"/>
            <w:szCs w:val="22"/>
          </w:rPr>
          <w:t>Vitrographic</w:t>
        </w:r>
      </w:hyperlink>
      <w:r w:rsidR="00A0223F" w:rsidRPr="00FF1DC9">
        <w:rPr>
          <w:rStyle w:val="Hyperlink"/>
          <w:rFonts w:ascii="Gill Sans MT" w:hAnsi="Gill Sans MT"/>
          <w:sz w:val="22"/>
          <w:szCs w:val="22"/>
        </w:rPr>
        <w:t>®</w:t>
      </w:r>
      <w:r w:rsidR="00CC143D" w:rsidRPr="00FF1DC9">
        <w:rPr>
          <w:rFonts w:ascii="Gill Sans MT" w:hAnsi="Gill Sans MT"/>
          <w:sz w:val="22"/>
          <w:szCs w:val="22"/>
        </w:rPr>
        <w:t xml:space="preserve"> </w:t>
      </w:r>
    </w:p>
    <w:p w14:paraId="1DFFCC9C" w14:textId="44CA8F9F" w:rsidR="005E166E" w:rsidRPr="00FF1DC9" w:rsidRDefault="0659E587" w:rsidP="00FF1DC9">
      <w:pPr>
        <w:spacing w:line="360" w:lineRule="auto"/>
        <w:jc w:val="both"/>
        <w:rPr>
          <w:rFonts w:ascii="Gill Sans MT" w:hAnsi="Gill Sans MT"/>
          <w:sz w:val="22"/>
          <w:szCs w:val="22"/>
        </w:rPr>
      </w:pPr>
      <w:r w:rsidRPr="00FF1DC9">
        <w:rPr>
          <w:rFonts w:ascii="Gill Sans MT" w:hAnsi="Gill Sans MT"/>
          <w:sz w:val="22"/>
          <w:szCs w:val="22"/>
        </w:rPr>
        <w:t xml:space="preserve">Vitrographic® ist ein Sortiment  an speziellen, im UV-Inkjetdruck bedruckbaren Folien, die Glasumgebungen in attraktive  und dekorative Glasinstallationen verwandeln sollen. Diese Folien, die nach den Kundenvorgaben individuell designt und bedruckt werden, bieten einen kreativen Sichtschutz. Sie sind für den Großformatdruck geeignet und einfach in der Handhabung und zeichnen sich durch außergewöhnliche optische Klarheit aus. Daher sind sie für kreative Glasanwendungen hervorragend geeignet. Ihre einzigartige Struktur sorgt für optimale Lichtdurchlässigkeit und Kratzfestigkeit. Nach dem Bedrucken lässt sich diese Folie problemlos vor Ort </w:t>
      </w:r>
      <w:r w:rsidRPr="00FF1DC9">
        <w:rPr>
          <w:rFonts w:ascii="Gill Sans MT" w:hAnsi="Gill Sans MT"/>
          <w:color w:val="000000" w:themeColor="text1"/>
          <w:sz w:val="22"/>
          <w:szCs w:val="22"/>
        </w:rPr>
        <w:t>nass</w:t>
      </w:r>
      <w:r w:rsidRPr="00FF1DC9">
        <w:rPr>
          <w:rFonts w:ascii="Gill Sans MT" w:hAnsi="Gill Sans MT"/>
          <w:sz w:val="22"/>
          <w:szCs w:val="22"/>
        </w:rPr>
        <w:t xml:space="preserve"> verkleben.</w:t>
      </w:r>
    </w:p>
    <w:p w14:paraId="27DF4F2B" w14:textId="60243D04" w:rsidR="0659E587" w:rsidRPr="00FF1DC9" w:rsidRDefault="0659E587" w:rsidP="00FF1DC9">
      <w:pPr>
        <w:spacing w:line="360" w:lineRule="auto"/>
        <w:jc w:val="both"/>
        <w:rPr>
          <w:rFonts w:ascii="Gill Sans MT" w:hAnsi="Gill Sans MT"/>
          <w:sz w:val="22"/>
          <w:szCs w:val="22"/>
        </w:rPr>
      </w:pPr>
    </w:p>
    <w:p w14:paraId="133CA5AB" w14:textId="0D74D4C1" w:rsidR="005E166E" w:rsidRPr="00FF1DC9" w:rsidRDefault="005E166E" w:rsidP="00FF1DC9">
      <w:pPr>
        <w:spacing w:line="360" w:lineRule="auto"/>
        <w:jc w:val="both"/>
        <w:rPr>
          <w:rFonts w:ascii="Gill Sans MT" w:hAnsi="Gill Sans MT"/>
          <w:iCs/>
          <w:sz w:val="22"/>
          <w:szCs w:val="22"/>
        </w:rPr>
      </w:pPr>
      <w:r w:rsidRPr="00FF1DC9">
        <w:rPr>
          <w:rFonts w:ascii="Gill Sans MT" w:hAnsi="Gill Sans MT"/>
          <w:iCs/>
          <w:sz w:val="22"/>
          <w:szCs w:val="22"/>
        </w:rPr>
        <w:t>Auf der Website von D</w:t>
      </w:r>
      <w:r w:rsidR="00A0223F" w:rsidRPr="00FF1DC9">
        <w:rPr>
          <w:rFonts w:ascii="Gill Sans MT" w:hAnsi="Gill Sans MT"/>
          <w:iCs/>
          <w:sz w:val="22"/>
          <w:szCs w:val="22"/>
        </w:rPr>
        <w:t>e</w:t>
      </w:r>
      <w:r w:rsidRPr="00FF1DC9">
        <w:rPr>
          <w:rFonts w:ascii="Gill Sans MT" w:hAnsi="Gill Sans MT"/>
          <w:iCs/>
          <w:sz w:val="22"/>
          <w:szCs w:val="22"/>
        </w:rPr>
        <w:t xml:space="preserve">cor Lab können Sie weitere Informationen </w:t>
      </w:r>
      <w:r w:rsidR="00DA3A91" w:rsidRPr="00FF1DC9">
        <w:rPr>
          <w:rFonts w:ascii="Gill Sans MT" w:hAnsi="Gill Sans MT"/>
          <w:iCs/>
          <w:sz w:val="22"/>
          <w:szCs w:val="22"/>
        </w:rPr>
        <w:t xml:space="preserve">finden </w:t>
      </w:r>
      <w:r w:rsidRPr="00FF1DC9">
        <w:rPr>
          <w:rFonts w:ascii="Gill Sans MT" w:hAnsi="Gill Sans MT"/>
          <w:iCs/>
          <w:sz w:val="22"/>
          <w:szCs w:val="22"/>
        </w:rPr>
        <w:t xml:space="preserve">oder einen Gesprächstermin vereinbaren: </w:t>
      </w:r>
      <w:hyperlink r:id="rId13" w:history="1">
        <w:r w:rsidRPr="00FF1DC9">
          <w:rPr>
            <w:rStyle w:val="Hyperlink"/>
            <w:rFonts w:ascii="Gill Sans MT" w:hAnsi="Gill Sans MT"/>
            <w:iCs/>
            <w:sz w:val="22"/>
            <w:szCs w:val="22"/>
          </w:rPr>
          <w:t>https://www.decorlab.it/</w:t>
        </w:r>
      </w:hyperlink>
      <w:r w:rsidRPr="00FF1DC9">
        <w:rPr>
          <w:rFonts w:ascii="Gill Sans MT" w:hAnsi="Gill Sans MT"/>
          <w:iCs/>
          <w:sz w:val="22"/>
          <w:szCs w:val="22"/>
        </w:rPr>
        <w:t xml:space="preserve"> </w:t>
      </w:r>
    </w:p>
    <w:p w14:paraId="18AC3CCF" w14:textId="77777777" w:rsidR="005E166E" w:rsidRPr="00FF1DC9" w:rsidRDefault="005E166E" w:rsidP="00FF1DC9">
      <w:pPr>
        <w:spacing w:line="360" w:lineRule="auto"/>
        <w:jc w:val="both"/>
        <w:rPr>
          <w:rFonts w:ascii="Gill Sans MT" w:hAnsi="Gill Sans MT"/>
          <w:iCs/>
          <w:sz w:val="22"/>
          <w:szCs w:val="22"/>
        </w:rPr>
      </w:pPr>
    </w:p>
    <w:p w14:paraId="655417FD" w14:textId="77777777" w:rsidR="00567804" w:rsidRPr="00FF1DC9" w:rsidRDefault="00567804" w:rsidP="00FF1DC9">
      <w:pPr>
        <w:spacing w:line="360" w:lineRule="auto"/>
        <w:jc w:val="center"/>
        <w:rPr>
          <w:rFonts w:ascii="Gill Sans MT" w:hAnsi="Gill Sans MT"/>
          <w:b/>
          <w:iCs/>
          <w:color w:val="000000" w:themeColor="text1"/>
          <w:sz w:val="22"/>
          <w:szCs w:val="22"/>
        </w:rPr>
      </w:pPr>
      <w:r w:rsidRPr="00FF1DC9">
        <w:rPr>
          <w:rFonts w:ascii="Gill Sans MT" w:hAnsi="Gill Sans MT"/>
          <w:b/>
          <w:iCs/>
          <w:color w:val="000000" w:themeColor="text1"/>
          <w:sz w:val="22"/>
          <w:szCs w:val="22"/>
        </w:rPr>
        <w:t>– ENDE –</w:t>
      </w:r>
    </w:p>
    <w:p w14:paraId="662931A1" w14:textId="77777777" w:rsidR="00567804" w:rsidRPr="00FF1DC9" w:rsidRDefault="00567804" w:rsidP="00FF1DC9">
      <w:pPr>
        <w:jc w:val="both"/>
        <w:rPr>
          <w:rFonts w:ascii="Gill Sans MT" w:eastAsiaTheme="minorHAnsi" w:hAnsi="Gill Sans MT" w:cstheme="minorBidi"/>
          <w:b/>
          <w:color w:val="000000" w:themeColor="text1"/>
          <w:sz w:val="20"/>
          <w:szCs w:val="22"/>
        </w:rPr>
      </w:pPr>
    </w:p>
    <w:p w14:paraId="5561DCD5" w14:textId="77777777" w:rsidR="00567804" w:rsidRPr="00FF1DC9" w:rsidRDefault="00567804" w:rsidP="00FF1DC9">
      <w:pPr>
        <w:spacing w:after="160" w:line="259" w:lineRule="auto"/>
        <w:jc w:val="both"/>
        <w:rPr>
          <w:rFonts w:asciiTheme="minorHAnsi" w:eastAsiaTheme="minorHAnsi" w:hAnsiTheme="minorHAnsi" w:cstheme="minorBidi"/>
          <w:b/>
          <w:sz w:val="20"/>
          <w:szCs w:val="20"/>
          <w:lang w:val="en-GB"/>
        </w:rPr>
      </w:pPr>
      <w:r w:rsidRPr="00FF1DC9">
        <w:rPr>
          <w:rFonts w:asciiTheme="minorHAnsi" w:eastAsiaTheme="minorHAnsi" w:hAnsiTheme="minorHAnsi" w:cstheme="minorBidi"/>
          <w:b/>
          <w:sz w:val="20"/>
          <w:szCs w:val="20"/>
          <w:lang w:val="en-GB"/>
        </w:rPr>
        <w:t xml:space="preserve">Informationen zu Lintec Europe </w:t>
      </w:r>
    </w:p>
    <w:p w14:paraId="2661AE13" w14:textId="77777777" w:rsidR="00567804" w:rsidRPr="00FF1DC9" w:rsidRDefault="00567804" w:rsidP="00FF1DC9">
      <w:pPr>
        <w:spacing w:after="160" w:line="259" w:lineRule="auto"/>
        <w:jc w:val="both"/>
        <w:rPr>
          <w:rFonts w:asciiTheme="minorHAnsi" w:eastAsiaTheme="minorHAnsi" w:hAnsiTheme="minorHAnsi" w:cstheme="minorBidi"/>
          <w:sz w:val="20"/>
          <w:szCs w:val="20"/>
          <w:lang w:val="en-GB"/>
        </w:rPr>
      </w:pPr>
      <w:r w:rsidRPr="00FF1DC9">
        <w:rPr>
          <w:rFonts w:asciiTheme="minorHAnsi" w:eastAsiaTheme="minorHAnsi" w:hAnsiTheme="minorHAnsi" w:cstheme="minorBidi"/>
          <w:sz w:val="20"/>
          <w:szCs w:val="20"/>
          <w:lang w:val="en-GB"/>
        </w:rPr>
        <w:t>LINTEC EUROPE (UK) LTD ist ein europäischer Anbieter von selbstklebendem Spezialmaterial und Folien für Etiketten, Grafikanwendungen, Druck und visuelle Kommunikation.</w:t>
      </w:r>
    </w:p>
    <w:p w14:paraId="0C5FC873" w14:textId="77777777" w:rsidR="00567804" w:rsidRPr="00FF1DC9" w:rsidRDefault="00567804" w:rsidP="00FF1DC9">
      <w:pPr>
        <w:spacing w:after="160" w:line="259" w:lineRule="auto"/>
        <w:jc w:val="both"/>
        <w:rPr>
          <w:rFonts w:asciiTheme="minorHAnsi" w:eastAsiaTheme="minorHAnsi" w:hAnsiTheme="minorHAnsi" w:cstheme="minorBidi"/>
          <w:sz w:val="20"/>
          <w:szCs w:val="20"/>
          <w:lang w:val="en-GB"/>
        </w:rPr>
      </w:pPr>
      <w:r w:rsidRPr="00FF1DC9">
        <w:rPr>
          <w:rFonts w:asciiTheme="minorHAnsi" w:eastAsiaTheme="minorHAnsi" w:hAnsiTheme="minorHAnsi" w:cstheme="minorBidi"/>
          <w:sz w:val="20"/>
          <w:szCs w:val="20"/>
          <w:lang w:val="en-GB"/>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5199AA6F" w14:textId="77777777" w:rsidR="00567804" w:rsidRPr="00FF1DC9" w:rsidRDefault="00567804" w:rsidP="00FF1DC9">
      <w:pPr>
        <w:spacing w:after="160" w:line="259" w:lineRule="auto"/>
        <w:jc w:val="both"/>
        <w:rPr>
          <w:rFonts w:asciiTheme="minorHAnsi" w:eastAsiaTheme="minorHAnsi" w:hAnsiTheme="minorHAnsi" w:cstheme="minorBidi"/>
          <w:sz w:val="20"/>
          <w:szCs w:val="20"/>
          <w:lang w:val="en-GB"/>
        </w:rPr>
      </w:pPr>
      <w:r w:rsidRPr="00FF1DC9">
        <w:rPr>
          <w:rFonts w:asciiTheme="minorHAnsi" w:eastAsiaTheme="minorHAnsi" w:hAnsiTheme="minorHAnsi" w:cstheme="minorBidi"/>
          <w:sz w:val="20"/>
          <w:szCs w:val="20"/>
          <w:lang w:val="en-GB"/>
        </w:rPr>
        <w:t>LINTEC EUROPE (UK) LTD ist eine hundertprozentige Tochtergesellschaft von LINTEC Europe B.V. mit Sitz in Amstelveen, Niederlande.</w:t>
      </w:r>
    </w:p>
    <w:p w14:paraId="0F2C492E" w14:textId="77777777" w:rsidR="00567804" w:rsidRPr="00FF1DC9" w:rsidRDefault="00567804" w:rsidP="00FF1DC9">
      <w:pPr>
        <w:spacing w:after="160" w:line="259" w:lineRule="auto"/>
        <w:jc w:val="both"/>
        <w:rPr>
          <w:rFonts w:asciiTheme="minorHAnsi" w:eastAsiaTheme="minorHAnsi" w:hAnsiTheme="minorHAnsi" w:cstheme="minorBidi"/>
          <w:sz w:val="20"/>
          <w:szCs w:val="20"/>
          <w:lang w:val="en-GB"/>
        </w:rPr>
      </w:pPr>
      <w:r w:rsidRPr="00FF1DC9">
        <w:rPr>
          <w:rFonts w:asciiTheme="minorHAnsi" w:eastAsiaTheme="minorHAnsi" w:hAnsiTheme="minorHAnsi" w:cstheme="minorBidi"/>
          <w:sz w:val="20"/>
          <w:szCs w:val="20"/>
          <w:lang w:val="en-GB"/>
        </w:rPr>
        <w:t xml:space="preserve">Weitere Informationen zu LINTEC EUROPE (UK) LTD finden Sie auf: </w:t>
      </w:r>
      <w:hyperlink r:id="rId14" w:history="1">
        <w:r w:rsidRPr="00FF1DC9">
          <w:rPr>
            <w:rFonts w:asciiTheme="minorHAnsi" w:eastAsiaTheme="minorHAnsi" w:hAnsiTheme="minorHAnsi" w:cstheme="minorBidi"/>
            <w:color w:val="0000FF"/>
            <w:sz w:val="20"/>
            <w:szCs w:val="20"/>
            <w:u w:val="single"/>
            <w:lang w:val="en-GB"/>
          </w:rPr>
          <w:t>www.lintec-europe.com</w:t>
        </w:r>
      </w:hyperlink>
      <w:r w:rsidRPr="00FF1DC9">
        <w:rPr>
          <w:rFonts w:asciiTheme="minorHAnsi" w:eastAsiaTheme="minorHAnsi" w:hAnsiTheme="minorHAnsi" w:cstheme="minorBidi"/>
          <w:sz w:val="20"/>
          <w:szCs w:val="20"/>
          <w:lang w:val="en-GB"/>
        </w:rPr>
        <w:t xml:space="preserve">  </w:t>
      </w:r>
    </w:p>
    <w:p w14:paraId="31002FEC" w14:textId="77777777" w:rsidR="00567804" w:rsidRPr="00FF1DC9" w:rsidRDefault="00567804" w:rsidP="00FF1DC9">
      <w:pPr>
        <w:spacing w:after="160" w:line="360" w:lineRule="auto"/>
        <w:jc w:val="both"/>
        <w:rPr>
          <w:rFonts w:asciiTheme="minorHAnsi" w:eastAsiaTheme="minorHAnsi" w:hAnsiTheme="minorHAnsi" w:cstheme="minorBidi"/>
          <w:b/>
          <w:sz w:val="20"/>
          <w:szCs w:val="22"/>
          <w:lang w:val="en-GB"/>
        </w:rPr>
      </w:pPr>
      <w:r w:rsidRPr="00FF1DC9">
        <w:rPr>
          <w:rFonts w:asciiTheme="minorHAnsi" w:eastAsiaTheme="minorHAnsi" w:hAnsiTheme="minorHAnsi" w:cstheme="minorBidi"/>
          <w:b/>
          <w:sz w:val="20"/>
          <w:szCs w:val="22"/>
          <w:lang w:val="en-GB"/>
        </w:rPr>
        <w:t>Weitere Informationen erhalten Sie bei:</w:t>
      </w:r>
    </w:p>
    <w:p w14:paraId="6F3B2BC6" w14:textId="77777777" w:rsidR="00567804" w:rsidRPr="00FF1DC9" w:rsidRDefault="00567804" w:rsidP="00FF1DC9">
      <w:pPr>
        <w:jc w:val="both"/>
        <w:rPr>
          <w:rFonts w:asciiTheme="minorHAnsi" w:eastAsiaTheme="minorHAnsi" w:hAnsiTheme="minorHAnsi" w:cstheme="minorBidi"/>
          <w:sz w:val="20"/>
          <w:szCs w:val="22"/>
        </w:rPr>
      </w:pPr>
      <w:r w:rsidRPr="00FF1DC9">
        <w:rPr>
          <w:rFonts w:asciiTheme="minorHAnsi" w:hAnsiTheme="minorHAnsi"/>
          <w:sz w:val="20"/>
          <w:szCs w:val="22"/>
        </w:rPr>
        <w:t>Daniel Porter</w:t>
      </w:r>
      <w:r w:rsidRPr="00FF1DC9">
        <w:rPr>
          <w:rFonts w:asciiTheme="minorHAnsi" w:hAnsiTheme="minorHAnsi"/>
          <w:sz w:val="20"/>
          <w:szCs w:val="22"/>
        </w:rPr>
        <w:tab/>
      </w:r>
      <w:r w:rsidRPr="00FF1DC9">
        <w:rPr>
          <w:rFonts w:asciiTheme="minorHAnsi" w:hAnsiTheme="minorHAnsi"/>
          <w:sz w:val="20"/>
          <w:szCs w:val="22"/>
        </w:rPr>
        <w:tab/>
      </w:r>
      <w:r w:rsidRPr="00FF1DC9">
        <w:rPr>
          <w:rFonts w:asciiTheme="minorHAnsi" w:hAnsiTheme="minorHAnsi"/>
          <w:sz w:val="20"/>
          <w:szCs w:val="22"/>
        </w:rPr>
        <w:tab/>
        <w:t xml:space="preserve">                                </w:t>
      </w:r>
      <w:r w:rsidRPr="00FF1DC9">
        <w:rPr>
          <w:rFonts w:asciiTheme="minorHAnsi" w:hAnsiTheme="minorHAnsi"/>
          <w:sz w:val="20"/>
          <w:szCs w:val="22"/>
        </w:rPr>
        <w:tab/>
        <w:t>Andy Voss</w:t>
      </w:r>
    </w:p>
    <w:p w14:paraId="4C0B503A" w14:textId="77777777" w:rsidR="00567804" w:rsidRPr="00FF1DC9" w:rsidRDefault="00567804" w:rsidP="00FF1DC9">
      <w:pPr>
        <w:jc w:val="both"/>
        <w:rPr>
          <w:rFonts w:asciiTheme="minorHAnsi" w:eastAsiaTheme="minorHAnsi" w:hAnsiTheme="minorHAnsi" w:cstheme="minorBidi"/>
          <w:sz w:val="20"/>
          <w:szCs w:val="22"/>
        </w:rPr>
      </w:pPr>
      <w:r w:rsidRPr="00FF1DC9">
        <w:rPr>
          <w:rFonts w:asciiTheme="minorHAnsi" w:hAnsiTheme="minorHAnsi"/>
          <w:sz w:val="20"/>
          <w:szCs w:val="22"/>
        </w:rPr>
        <w:t xml:space="preserve">Kundenmanager                           </w:t>
      </w:r>
      <w:r w:rsidRPr="00FF1DC9">
        <w:rPr>
          <w:rFonts w:asciiTheme="minorHAnsi" w:hAnsiTheme="minorHAnsi"/>
          <w:sz w:val="20"/>
          <w:szCs w:val="22"/>
        </w:rPr>
        <w:tab/>
      </w:r>
      <w:r w:rsidRPr="00FF1DC9">
        <w:rPr>
          <w:rFonts w:asciiTheme="minorHAnsi" w:hAnsiTheme="minorHAnsi"/>
          <w:sz w:val="20"/>
          <w:szCs w:val="22"/>
        </w:rPr>
        <w:tab/>
      </w:r>
      <w:r w:rsidRPr="00FF1DC9">
        <w:rPr>
          <w:rFonts w:asciiTheme="minorHAnsi" w:hAnsiTheme="minorHAnsi"/>
          <w:sz w:val="20"/>
          <w:szCs w:val="22"/>
        </w:rPr>
        <w:tab/>
      </w:r>
      <w:r w:rsidRPr="00FF1DC9">
        <w:rPr>
          <w:rFonts w:asciiTheme="minorHAnsi" w:hAnsiTheme="minorHAnsi"/>
          <w:sz w:val="20"/>
          <w:szCs w:val="22"/>
        </w:rPr>
        <w:tab/>
        <w:t>Geschäftsführer</w:t>
      </w:r>
    </w:p>
    <w:p w14:paraId="6911A04D" w14:textId="77777777" w:rsidR="00567804" w:rsidRPr="00FF1DC9" w:rsidRDefault="00567804" w:rsidP="00FF1DC9">
      <w:pPr>
        <w:jc w:val="both"/>
        <w:rPr>
          <w:rFonts w:asciiTheme="minorHAnsi" w:eastAsiaTheme="minorHAnsi" w:hAnsiTheme="minorHAnsi" w:cstheme="minorBidi"/>
          <w:sz w:val="20"/>
          <w:szCs w:val="22"/>
          <w:lang w:val="en-US"/>
        </w:rPr>
      </w:pPr>
      <w:r w:rsidRPr="00FF1DC9">
        <w:rPr>
          <w:rFonts w:asciiTheme="minorHAnsi" w:hAnsiTheme="minorHAnsi"/>
          <w:sz w:val="20"/>
          <w:szCs w:val="22"/>
          <w:lang w:val="en-US"/>
        </w:rPr>
        <w:t>AD Communications</w:t>
      </w:r>
      <w:r w:rsidRPr="00FF1DC9">
        <w:rPr>
          <w:rFonts w:asciiTheme="minorHAnsi" w:hAnsiTheme="minorHAnsi"/>
          <w:sz w:val="20"/>
          <w:szCs w:val="22"/>
          <w:lang w:val="en-US"/>
        </w:rPr>
        <w:tab/>
      </w:r>
      <w:r w:rsidRPr="00FF1DC9">
        <w:rPr>
          <w:rFonts w:asciiTheme="minorHAnsi" w:hAnsiTheme="minorHAnsi"/>
          <w:sz w:val="20"/>
          <w:szCs w:val="22"/>
          <w:lang w:val="en-US"/>
        </w:rPr>
        <w:tab/>
      </w:r>
      <w:r w:rsidRPr="00FF1DC9">
        <w:rPr>
          <w:rFonts w:asciiTheme="minorHAnsi" w:hAnsiTheme="minorHAnsi"/>
          <w:sz w:val="20"/>
          <w:szCs w:val="22"/>
          <w:lang w:val="en-US"/>
        </w:rPr>
        <w:tab/>
      </w:r>
      <w:r w:rsidRPr="00FF1DC9">
        <w:rPr>
          <w:rFonts w:asciiTheme="minorHAnsi" w:hAnsiTheme="minorHAnsi"/>
          <w:sz w:val="20"/>
          <w:szCs w:val="22"/>
          <w:lang w:val="en-US"/>
        </w:rPr>
        <w:tab/>
      </w:r>
      <w:r w:rsidRPr="00FF1DC9">
        <w:rPr>
          <w:rFonts w:asciiTheme="minorHAnsi" w:hAnsiTheme="minorHAnsi"/>
          <w:sz w:val="20"/>
          <w:szCs w:val="22"/>
          <w:lang w:val="en-US"/>
        </w:rPr>
        <w:tab/>
        <w:t>LINTEC EUROPE (UK) LTD</w:t>
      </w:r>
      <w:r w:rsidRPr="00FF1DC9">
        <w:rPr>
          <w:rFonts w:asciiTheme="minorHAnsi" w:hAnsiTheme="minorHAnsi"/>
          <w:sz w:val="20"/>
          <w:szCs w:val="22"/>
          <w:lang w:val="en-US"/>
        </w:rPr>
        <w:tab/>
      </w:r>
      <w:r w:rsidRPr="00FF1DC9">
        <w:rPr>
          <w:rFonts w:asciiTheme="minorHAnsi" w:hAnsiTheme="minorHAnsi"/>
          <w:sz w:val="20"/>
          <w:szCs w:val="22"/>
          <w:lang w:val="en-US"/>
        </w:rPr>
        <w:tab/>
      </w:r>
      <w:r w:rsidRPr="00FF1DC9">
        <w:rPr>
          <w:rFonts w:asciiTheme="minorHAnsi" w:hAnsiTheme="minorHAnsi"/>
          <w:sz w:val="20"/>
          <w:szCs w:val="22"/>
          <w:lang w:val="en-US"/>
        </w:rPr>
        <w:tab/>
      </w:r>
    </w:p>
    <w:p w14:paraId="643FA501" w14:textId="77777777" w:rsidR="00567804" w:rsidRPr="00FF1DC9" w:rsidRDefault="00567804" w:rsidP="00FF1DC9">
      <w:pPr>
        <w:jc w:val="both"/>
        <w:rPr>
          <w:rFonts w:asciiTheme="minorHAnsi" w:eastAsiaTheme="minorHAnsi" w:hAnsiTheme="minorHAnsi" w:cstheme="minorBidi"/>
          <w:sz w:val="20"/>
          <w:szCs w:val="22"/>
          <w:lang w:val="en-US"/>
        </w:rPr>
      </w:pPr>
      <w:r w:rsidRPr="00FF1DC9">
        <w:rPr>
          <w:rFonts w:asciiTheme="minorHAnsi" w:hAnsiTheme="minorHAnsi"/>
          <w:sz w:val="20"/>
          <w:szCs w:val="22"/>
          <w:lang w:val="en-US"/>
        </w:rPr>
        <w:t>Tel.: +44 (0)1372 460537</w:t>
      </w:r>
      <w:r w:rsidRPr="00FF1DC9">
        <w:rPr>
          <w:rFonts w:asciiTheme="minorHAnsi" w:hAnsiTheme="minorHAnsi"/>
          <w:sz w:val="20"/>
          <w:szCs w:val="22"/>
          <w:lang w:val="en-US"/>
        </w:rPr>
        <w:tab/>
      </w:r>
      <w:r w:rsidRPr="00FF1DC9">
        <w:rPr>
          <w:rFonts w:asciiTheme="minorHAnsi" w:hAnsiTheme="minorHAnsi"/>
          <w:sz w:val="20"/>
          <w:szCs w:val="22"/>
          <w:lang w:val="en-US"/>
        </w:rPr>
        <w:tab/>
      </w:r>
      <w:r w:rsidRPr="00FF1DC9">
        <w:rPr>
          <w:rFonts w:asciiTheme="minorHAnsi" w:hAnsiTheme="minorHAnsi"/>
          <w:sz w:val="20"/>
          <w:szCs w:val="22"/>
          <w:lang w:val="en-US"/>
        </w:rPr>
        <w:tab/>
        <w:t xml:space="preserve">                </w:t>
      </w:r>
      <w:r w:rsidRPr="00FF1DC9">
        <w:rPr>
          <w:rFonts w:asciiTheme="minorHAnsi" w:hAnsiTheme="minorHAnsi"/>
          <w:sz w:val="20"/>
          <w:szCs w:val="22"/>
          <w:lang w:val="en-US"/>
        </w:rPr>
        <w:tab/>
        <w:t>Tel.: +44 (0)1628 777766</w:t>
      </w:r>
    </w:p>
    <w:p w14:paraId="78A9FAF1" w14:textId="77777777" w:rsidR="00567804" w:rsidRPr="00567804" w:rsidRDefault="00D376A1" w:rsidP="00FF1DC9">
      <w:pPr>
        <w:jc w:val="both"/>
        <w:rPr>
          <w:rFonts w:asciiTheme="minorHAnsi" w:eastAsiaTheme="minorHAnsi" w:hAnsiTheme="minorHAnsi" w:cstheme="minorBidi"/>
          <w:sz w:val="20"/>
          <w:szCs w:val="22"/>
          <w:lang w:val="en-US"/>
        </w:rPr>
      </w:pPr>
      <w:hyperlink r:id="rId15" w:history="1">
        <w:r w:rsidR="00567804" w:rsidRPr="00FF1DC9">
          <w:rPr>
            <w:rFonts w:asciiTheme="minorHAnsi" w:hAnsiTheme="minorHAnsi"/>
            <w:color w:val="0000FF"/>
            <w:sz w:val="20"/>
            <w:szCs w:val="22"/>
            <w:u w:val="single"/>
            <w:lang w:val="en-US"/>
          </w:rPr>
          <w:t>dporter@adcomms.co.uk</w:t>
        </w:r>
      </w:hyperlink>
      <w:r w:rsidR="00567804" w:rsidRPr="00FF1DC9">
        <w:rPr>
          <w:rFonts w:asciiTheme="minorHAnsi" w:hAnsiTheme="minorHAnsi"/>
          <w:sz w:val="20"/>
          <w:szCs w:val="22"/>
          <w:lang w:val="en-US"/>
        </w:rPr>
        <w:t xml:space="preserve"> </w:t>
      </w:r>
      <w:r w:rsidR="00567804" w:rsidRPr="00FF1DC9">
        <w:rPr>
          <w:rFonts w:asciiTheme="minorHAnsi" w:hAnsiTheme="minorHAnsi"/>
          <w:color w:val="0070C0"/>
          <w:sz w:val="20"/>
          <w:szCs w:val="22"/>
          <w:lang w:val="en-US"/>
        </w:rPr>
        <w:t xml:space="preserve"> </w:t>
      </w:r>
      <w:r w:rsidR="00567804" w:rsidRPr="00FF1DC9">
        <w:rPr>
          <w:rFonts w:asciiTheme="minorHAnsi" w:hAnsiTheme="minorHAnsi"/>
          <w:color w:val="0070C0"/>
          <w:sz w:val="20"/>
          <w:szCs w:val="22"/>
          <w:lang w:val="en-US"/>
        </w:rPr>
        <w:tab/>
        <w:t xml:space="preserve"> </w:t>
      </w:r>
      <w:r w:rsidR="00567804" w:rsidRPr="00FF1DC9">
        <w:rPr>
          <w:rFonts w:asciiTheme="minorHAnsi" w:hAnsiTheme="minorHAnsi"/>
          <w:sz w:val="20"/>
          <w:szCs w:val="22"/>
          <w:lang w:val="en-US"/>
        </w:rPr>
        <w:tab/>
      </w:r>
      <w:r w:rsidR="00567804" w:rsidRPr="00FF1DC9">
        <w:rPr>
          <w:rFonts w:asciiTheme="minorHAnsi" w:hAnsiTheme="minorHAnsi"/>
          <w:sz w:val="20"/>
          <w:szCs w:val="22"/>
          <w:lang w:val="en-US"/>
        </w:rPr>
        <w:tab/>
        <w:t xml:space="preserve">                </w:t>
      </w:r>
      <w:hyperlink r:id="rId16" w:history="1">
        <w:r w:rsidR="00567804" w:rsidRPr="00FF1DC9">
          <w:rPr>
            <w:rFonts w:asciiTheme="minorHAnsi" w:hAnsiTheme="minorHAnsi"/>
            <w:color w:val="0000FF"/>
            <w:sz w:val="20"/>
            <w:u w:val="single"/>
            <w:lang w:val="en-US"/>
          </w:rPr>
          <w:t>avoss@lintec-europeuk.com</w:t>
        </w:r>
      </w:hyperlink>
      <w:r w:rsidR="00567804" w:rsidRPr="00567804">
        <w:rPr>
          <w:rFonts w:asciiTheme="minorHAnsi" w:hAnsiTheme="minorHAnsi"/>
          <w:sz w:val="20"/>
          <w:lang w:val="en-US"/>
        </w:rPr>
        <w:t xml:space="preserve"> </w:t>
      </w:r>
    </w:p>
    <w:p w14:paraId="03982263" w14:textId="608C4BF9" w:rsidR="00BB3DC5" w:rsidRPr="00BB3DC5" w:rsidRDefault="00567804" w:rsidP="00FF1DC9">
      <w:pPr>
        <w:spacing w:line="360" w:lineRule="auto"/>
        <w:jc w:val="center"/>
        <w:rPr>
          <w:rFonts w:ascii="Gill Sans MT" w:hAnsi="Gill Sans MT"/>
          <w:b/>
          <w:iCs/>
          <w:sz w:val="22"/>
          <w:szCs w:val="22"/>
          <w:lang w:val="fr-BE"/>
        </w:rPr>
      </w:pPr>
      <w:r>
        <w:rPr>
          <w:rFonts w:ascii="Gill Sans MT" w:hAnsi="Gill Sans MT"/>
          <w:b/>
          <w:iCs/>
          <w:sz w:val="22"/>
          <w:szCs w:val="22"/>
          <w:lang w:val="fr-BE"/>
        </w:rPr>
        <w:t xml:space="preserve"> </w:t>
      </w:r>
    </w:p>
    <w:sectPr w:rsidR="00BB3DC5" w:rsidRPr="00BB3DC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E82FC" w14:textId="77777777" w:rsidR="00864AFE" w:rsidRDefault="00864AFE" w:rsidP="00AE63BC">
      <w:r>
        <w:separator/>
      </w:r>
    </w:p>
  </w:endnote>
  <w:endnote w:type="continuationSeparator" w:id="0">
    <w:p w14:paraId="1CD031CF" w14:textId="77777777" w:rsidR="00864AFE" w:rsidRDefault="00864AFE" w:rsidP="00AE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CCA6" w14:textId="77777777" w:rsidR="00864AFE" w:rsidRDefault="00864AFE" w:rsidP="00AE63BC">
      <w:r>
        <w:separator/>
      </w:r>
    </w:p>
  </w:footnote>
  <w:footnote w:type="continuationSeparator" w:id="0">
    <w:p w14:paraId="365BFC13" w14:textId="77777777" w:rsidR="00864AFE" w:rsidRDefault="00864AFE" w:rsidP="00AE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3D51" w14:textId="376077C5" w:rsidR="00AE63BC" w:rsidRDefault="00AE63BC">
    <w:pPr>
      <w:pStyle w:val="Header"/>
    </w:pPr>
    <w:r>
      <w:rPr>
        <w:noProof/>
        <w:lang w:eastAsia="de-DE"/>
      </w:rPr>
      <w:drawing>
        <wp:inline distT="0" distB="0" distL="0" distR="0" wp14:anchorId="0ADF8C19" wp14:editId="3D0E608B">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p w14:paraId="0A960318" w14:textId="77777777" w:rsidR="00AE63BC" w:rsidRDefault="00AE6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6E"/>
    <w:rsid w:val="0000650A"/>
    <w:rsid w:val="0013536C"/>
    <w:rsid w:val="00404319"/>
    <w:rsid w:val="004502D0"/>
    <w:rsid w:val="00567804"/>
    <w:rsid w:val="005A5156"/>
    <w:rsid w:val="005E166E"/>
    <w:rsid w:val="0062644E"/>
    <w:rsid w:val="0065059B"/>
    <w:rsid w:val="007A38C5"/>
    <w:rsid w:val="00812329"/>
    <w:rsid w:val="00864AFE"/>
    <w:rsid w:val="009A72DA"/>
    <w:rsid w:val="00A0223F"/>
    <w:rsid w:val="00AE63BC"/>
    <w:rsid w:val="00B22C05"/>
    <w:rsid w:val="00B31B55"/>
    <w:rsid w:val="00BB3DC5"/>
    <w:rsid w:val="00CC143D"/>
    <w:rsid w:val="00D376A1"/>
    <w:rsid w:val="00D60606"/>
    <w:rsid w:val="00DA3A91"/>
    <w:rsid w:val="00DC164E"/>
    <w:rsid w:val="00E838D3"/>
    <w:rsid w:val="00EE196E"/>
    <w:rsid w:val="00FE0925"/>
    <w:rsid w:val="00FF1DC9"/>
    <w:rsid w:val="0659E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7A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66E"/>
    <w:rPr>
      <w:color w:val="0000FF"/>
      <w:u w:val="single"/>
    </w:rPr>
  </w:style>
  <w:style w:type="paragraph" w:styleId="Header">
    <w:name w:val="header"/>
    <w:basedOn w:val="Normal"/>
    <w:link w:val="HeaderChar"/>
    <w:uiPriority w:val="99"/>
    <w:unhideWhenUsed/>
    <w:rsid w:val="00AE63BC"/>
    <w:pPr>
      <w:tabs>
        <w:tab w:val="center" w:pos="4513"/>
        <w:tab w:val="right" w:pos="9026"/>
      </w:tabs>
    </w:pPr>
  </w:style>
  <w:style w:type="character" w:customStyle="1" w:styleId="HeaderChar">
    <w:name w:val="Header Char"/>
    <w:basedOn w:val="DefaultParagraphFont"/>
    <w:link w:val="Header"/>
    <w:uiPriority w:val="99"/>
    <w:rsid w:val="00AE6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3BC"/>
    <w:pPr>
      <w:tabs>
        <w:tab w:val="center" w:pos="4513"/>
        <w:tab w:val="right" w:pos="9026"/>
      </w:tabs>
    </w:pPr>
  </w:style>
  <w:style w:type="character" w:customStyle="1" w:styleId="FooterChar">
    <w:name w:val="Footer Char"/>
    <w:basedOn w:val="DefaultParagraphFont"/>
    <w:link w:val="Footer"/>
    <w:uiPriority w:val="99"/>
    <w:rsid w:val="00AE63B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A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corlab.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trographi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voss@lintec-europeu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ioncontrolfilm.com/" TargetMode="External"/><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hyperlink" Target="https://www.decorlab.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inte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36C33-8794-4DD9-A7DA-D2C56E71B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022DE7-F5F5-4EEE-B367-E2FFD22854BD}">
  <ds:schemaRefs>
    <ds:schemaRef ds:uri="http://schemas.openxmlformats.org/officeDocument/2006/bibliography"/>
  </ds:schemaRefs>
</ds:datastoreItem>
</file>

<file path=customXml/itemProps3.xml><?xml version="1.0" encoding="utf-8"?>
<ds:datastoreItem xmlns:ds="http://schemas.openxmlformats.org/officeDocument/2006/customXml" ds:itemID="{03F2B252-100B-45DD-8728-3589F71B625A}">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5BCB0EE-0327-475C-8CC6-1BDF0293D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2020-11-11T17:05:00Z</dcterms:created>
  <dcterms:modified xsi:type="dcterms:W3CDTF">2020-11-11T17:08:00Z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