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9E08C" w14:textId="77777777" w:rsidR="00542EFF" w:rsidRPr="003D0DE6" w:rsidRDefault="00542EFF" w:rsidP="00542EFF">
      <w:pPr>
        <w:spacing w:line="360" w:lineRule="auto"/>
        <w:jc w:val="both"/>
        <w:rPr>
          <w:rFonts w:ascii="Arial" w:hAnsi="Arial" w:cs="Arial"/>
          <w:b/>
          <w:color w:val="000000" w:themeColor="text1"/>
        </w:rPr>
      </w:pPr>
    </w:p>
    <w:p w14:paraId="1C8C1B56" w14:textId="7B50CEE4" w:rsidR="002A6BC8" w:rsidRDefault="00C32A89" w:rsidP="002A6BC8">
      <w:pPr>
        <w:spacing w:line="360" w:lineRule="auto"/>
        <w:rPr>
          <w:rFonts w:ascii="Arial" w:eastAsia="Arial" w:hAnsi="Arial" w:cs="Arial"/>
          <w:b/>
          <w:color w:val="000000" w:themeColor="text1"/>
          <w:lang w:bidi="pl-PL"/>
        </w:rPr>
      </w:pPr>
      <w:r>
        <w:rPr>
          <w:rFonts w:ascii="Arial" w:eastAsia="Arial" w:hAnsi="Arial" w:cs="Arial"/>
          <w:b/>
          <w:color w:val="000000" w:themeColor="text1"/>
          <w:lang w:bidi="pl-PL"/>
        </w:rPr>
        <w:t>14</w:t>
      </w:r>
      <w:r w:rsidR="002A6BC8" w:rsidRPr="002A6BC8">
        <w:rPr>
          <w:rFonts w:ascii="Arial" w:eastAsia="Arial" w:hAnsi="Arial" w:cs="Arial"/>
          <w:b/>
          <w:color w:val="000000" w:themeColor="text1"/>
          <w:lang w:bidi="pl-PL"/>
        </w:rPr>
        <w:t xml:space="preserve"> </w:t>
      </w:r>
      <w:r w:rsidR="003E5C0C">
        <w:rPr>
          <w:rFonts w:ascii="Arial" w:eastAsia="Arial" w:hAnsi="Arial" w:cs="Arial"/>
          <w:b/>
          <w:color w:val="000000" w:themeColor="text1"/>
          <w:lang w:bidi="pl-PL"/>
        </w:rPr>
        <w:t>grudzie</w:t>
      </w:r>
      <w:r w:rsidR="003E5C0C" w:rsidRPr="003E5C0C">
        <w:rPr>
          <w:rFonts w:ascii="Arial" w:eastAsia="Arial" w:hAnsi="Arial" w:cs="Arial"/>
          <w:b/>
          <w:color w:val="000000" w:themeColor="text1"/>
          <w:lang w:bidi="pl-PL"/>
        </w:rPr>
        <w:t>ń</w:t>
      </w:r>
      <w:r w:rsidR="00EA09C6">
        <w:rPr>
          <w:rFonts w:ascii="Arial" w:eastAsia="Arial" w:hAnsi="Arial" w:cs="Arial"/>
          <w:b/>
          <w:color w:val="000000" w:themeColor="text1"/>
          <w:lang w:bidi="pl-PL"/>
        </w:rPr>
        <w:t xml:space="preserve"> </w:t>
      </w:r>
      <w:r w:rsidR="002A6BC8" w:rsidRPr="002A6BC8">
        <w:rPr>
          <w:rFonts w:ascii="Arial" w:eastAsia="Arial" w:hAnsi="Arial" w:cs="Arial"/>
          <w:b/>
          <w:color w:val="000000" w:themeColor="text1"/>
          <w:lang w:bidi="pl-PL"/>
        </w:rPr>
        <w:t>2020 r</w:t>
      </w:r>
    </w:p>
    <w:p w14:paraId="1C49941A" w14:textId="62CA78DE" w:rsidR="00EA09C6" w:rsidRDefault="00C32A89" w:rsidP="00542EFF">
      <w:pPr>
        <w:spacing w:line="360" w:lineRule="auto"/>
        <w:ind w:right="180"/>
        <w:jc w:val="both"/>
        <w:rPr>
          <w:rFonts w:ascii="Arial" w:eastAsia="Arial" w:hAnsi="Arial" w:cs="Arial"/>
          <w:b/>
          <w:color w:val="000000" w:themeColor="text1"/>
          <w:sz w:val="24"/>
          <w:szCs w:val="24"/>
          <w:lang w:bidi="pl-PL"/>
        </w:rPr>
      </w:pPr>
      <w:r w:rsidRPr="00C32A89">
        <w:rPr>
          <w:rFonts w:ascii="Arial" w:eastAsia="Arial" w:hAnsi="Arial" w:cs="Arial"/>
          <w:b/>
          <w:color w:val="000000" w:themeColor="text1"/>
          <w:sz w:val="24"/>
          <w:szCs w:val="24"/>
          <w:lang w:bidi="pl-PL"/>
        </w:rPr>
        <w:t>BruderhausDiakonie dostrzega znaczną poprawę wydajności i jakości druku od czasu instalacji maszyny Jet Press 750S firmy Fujifilm</w:t>
      </w:r>
      <w:r w:rsidRPr="00C32A89">
        <w:rPr>
          <w:rFonts w:ascii="Arial" w:eastAsia="Arial" w:hAnsi="Arial" w:cs="Arial"/>
          <w:b/>
          <w:color w:val="000000" w:themeColor="text1"/>
          <w:sz w:val="24"/>
          <w:szCs w:val="24"/>
          <w:lang w:bidi="pl-PL"/>
        </w:rPr>
        <w:tab/>
      </w:r>
      <w:r w:rsidR="00EA09C6" w:rsidRPr="00EA09C6">
        <w:rPr>
          <w:rFonts w:ascii="Arial" w:eastAsia="Arial" w:hAnsi="Arial" w:cs="Arial"/>
          <w:b/>
          <w:color w:val="000000" w:themeColor="text1"/>
          <w:sz w:val="24"/>
          <w:szCs w:val="24"/>
          <w:lang w:bidi="pl-PL"/>
        </w:rPr>
        <w:tab/>
      </w:r>
    </w:p>
    <w:p w14:paraId="5E8CC07B" w14:textId="77777777" w:rsidR="00C32A89" w:rsidRDefault="00C32A89" w:rsidP="00EA09C6">
      <w:pPr>
        <w:spacing w:line="360" w:lineRule="auto"/>
        <w:ind w:right="180"/>
        <w:jc w:val="both"/>
        <w:rPr>
          <w:rFonts w:ascii="Arial" w:eastAsia="Arial" w:hAnsi="Arial" w:cs="Arial"/>
          <w:i/>
          <w:color w:val="000000" w:themeColor="text1"/>
          <w:lang w:bidi="pl-PL"/>
        </w:rPr>
      </w:pPr>
      <w:r w:rsidRPr="00C32A89">
        <w:rPr>
          <w:rFonts w:ascii="Arial" w:eastAsia="Arial" w:hAnsi="Arial" w:cs="Arial"/>
          <w:i/>
          <w:color w:val="000000" w:themeColor="text1"/>
          <w:lang w:bidi="pl-PL"/>
        </w:rPr>
        <w:t>BruderhausDiakonie dostrzega znaczną poprawę wydajności i jakości druku od czasu instalacji maszyny Jet Press 750S firmy Fujifilm</w:t>
      </w:r>
      <w:r w:rsidR="00EA09C6" w:rsidRPr="00EA09C6">
        <w:rPr>
          <w:rFonts w:ascii="Arial" w:eastAsia="Arial" w:hAnsi="Arial" w:cs="Arial"/>
          <w:i/>
          <w:color w:val="000000" w:themeColor="text1"/>
          <w:lang w:bidi="pl-PL"/>
        </w:rPr>
        <w:tab/>
      </w:r>
    </w:p>
    <w:p w14:paraId="1E9249E6" w14:textId="24F8C15E" w:rsidR="00C32A89" w:rsidRPr="00C32A89" w:rsidRDefault="00C32A89" w:rsidP="00C32A89">
      <w:pPr>
        <w:spacing w:line="360" w:lineRule="auto"/>
        <w:ind w:right="180"/>
        <w:jc w:val="both"/>
        <w:rPr>
          <w:rFonts w:ascii="Arial" w:eastAsia="Arial" w:hAnsi="Arial" w:cs="Arial"/>
          <w:iCs/>
          <w:color w:val="000000" w:themeColor="text1"/>
          <w:lang w:bidi="pl-PL"/>
        </w:rPr>
      </w:pPr>
      <w:r w:rsidRPr="00C32A89">
        <w:rPr>
          <w:rFonts w:ascii="Arial" w:eastAsia="Arial" w:hAnsi="Arial" w:cs="Arial"/>
          <w:iCs/>
          <w:color w:val="000000" w:themeColor="text1"/>
          <w:lang w:bidi="pl-PL"/>
        </w:rPr>
        <w:t>Fundacja BruderhausDiakonie, zlokalizowana w mieście Reutlingen w Badenii-Wirtembergii w południowo-zachodnich Niemczech, ma długą i wspaniałą historię. W połowie XIX wieku teolog Gustav Werner wraz z żoną założyli jedną z pierwszych chrześcijańskich organizacji charytatywnych w Niemczech — Fundację Gustava Wernera. Na brzegach rzeki Echaz pobudowali liczne przytułki, szkoły i fabryki. Teraz, po niemal 200 latach, Fundacja Gustava Wernera połączyła się z Fundacją Haus am Berg, tworząc BruderhausDiakonie, chrześcijańską, diakonijną organizację non-profit, która posiada szeroką ofertę posad i warsztatów dla osób niepełnosprawnych oraz cierpiących na zaburzenia psychiczne w Badenii-Wirtembergii. Należy do niej m.in. pracownia graficzna, w której powstaje bardzo dużo wydruków cyfrowych, wcześniej drukowanych za pomocą systemu tonera, a obecnie na maszynie Jet Press 750S firmy Fujifilm.</w:t>
      </w:r>
      <w:r w:rsidRPr="00C32A89">
        <w:rPr>
          <w:rFonts w:ascii="Arial" w:eastAsia="Arial" w:hAnsi="Arial" w:cs="Arial"/>
          <w:iCs/>
          <w:color w:val="000000" w:themeColor="text1"/>
          <w:lang w:bidi="pl-PL"/>
        </w:rPr>
        <w:tab/>
      </w:r>
    </w:p>
    <w:p w14:paraId="6D29C921" w14:textId="77777777" w:rsidR="00C32A89" w:rsidRPr="00C32A89" w:rsidRDefault="00C32A89" w:rsidP="00C32A89">
      <w:pPr>
        <w:spacing w:line="360" w:lineRule="auto"/>
        <w:ind w:right="180"/>
        <w:jc w:val="both"/>
        <w:rPr>
          <w:rFonts w:ascii="Arial" w:eastAsia="Arial" w:hAnsi="Arial" w:cs="Arial"/>
          <w:iCs/>
          <w:color w:val="000000" w:themeColor="text1"/>
          <w:lang w:bidi="pl-PL"/>
        </w:rPr>
      </w:pPr>
      <w:r w:rsidRPr="00C32A89">
        <w:rPr>
          <w:rFonts w:ascii="Arial" w:eastAsia="Arial" w:hAnsi="Arial" w:cs="Arial"/>
          <w:iCs/>
          <w:color w:val="000000" w:themeColor="text1"/>
          <w:lang w:bidi="pl-PL"/>
        </w:rPr>
        <w:t>„BruderhausDiakonie to organizacja społeczna z tradycjami” – mówi Andreas Bauer, szef ds. spraw socjalnych w BruderhausDiakonie. „Motto naszego świętej pamięci założyciela Gustava Wernera brzmiało: „tylko czyny mają wartość” i odnosi się także do nas – bardzo się staramy, aby nasze obiekty były atrakcyjne dla każdego i zapewniamy naszym pracownikom obszerne szkolenie. Zatrudniamy około 5000 osób w różnych miejscach w Badenii-Wirtembergii, przede wszystkim, aby pomagać ludziom uczestniczyć w pracy i nauce”.</w:t>
      </w:r>
    </w:p>
    <w:p w14:paraId="50FBBFA1" w14:textId="778ABBBD" w:rsidR="00C32A89" w:rsidRPr="00C32A89" w:rsidRDefault="00C32A89" w:rsidP="00C32A89">
      <w:pPr>
        <w:spacing w:line="360" w:lineRule="auto"/>
        <w:ind w:right="180"/>
        <w:jc w:val="both"/>
        <w:rPr>
          <w:rFonts w:ascii="Arial" w:eastAsia="Arial" w:hAnsi="Arial" w:cs="Arial"/>
          <w:iCs/>
          <w:color w:val="000000" w:themeColor="text1"/>
          <w:lang w:bidi="pl-PL"/>
        </w:rPr>
      </w:pPr>
      <w:r w:rsidRPr="00C32A89">
        <w:rPr>
          <w:rFonts w:ascii="Arial" w:eastAsia="Arial" w:hAnsi="Arial" w:cs="Arial"/>
          <w:iCs/>
          <w:color w:val="000000" w:themeColor="text1"/>
          <w:lang w:bidi="pl-PL"/>
        </w:rPr>
        <w:t xml:space="preserve">W pracowni graficznej fundacji powstaje cała gama kompleksowych materiałów drukowanych, w tym broszury, czasopisma, plakaty, kartki okolicznościowe i kalendarze. „Nasza pracownia graficzna oferuje najwyższą jakość druku” – kontynuuje Bauer. „Dzięki posiadanym maszynom do druku cyfrowego możemy oferować klientom wspaniałe szczegółowe produkty. Połączenie nowoczesnych technik druku z </w:t>
      </w:r>
      <w:r w:rsidRPr="00C32A89">
        <w:rPr>
          <w:rFonts w:ascii="Arial" w:eastAsia="Arial" w:hAnsi="Arial" w:cs="Arial"/>
          <w:iCs/>
          <w:color w:val="000000" w:themeColor="text1"/>
          <w:lang w:bidi="pl-PL"/>
        </w:rPr>
        <w:lastRenderedPageBreak/>
        <w:t>profesjonalną obsługą stanowi podstawę naszego sukcesu w różnych branżach, organizacjach, instytucjach i społecznościach religijnych od ponad 30 lat”.</w:t>
      </w:r>
    </w:p>
    <w:p w14:paraId="670E1429" w14:textId="5917F288" w:rsidR="00C32A89" w:rsidRPr="00C32A89" w:rsidRDefault="00C32A89" w:rsidP="00C32A89">
      <w:pPr>
        <w:spacing w:line="360" w:lineRule="auto"/>
        <w:ind w:right="180"/>
        <w:jc w:val="both"/>
        <w:rPr>
          <w:rFonts w:ascii="Arial" w:eastAsia="Arial" w:hAnsi="Arial" w:cs="Arial"/>
          <w:iCs/>
          <w:color w:val="000000" w:themeColor="text1"/>
          <w:lang w:bidi="pl-PL"/>
        </w:rPr>
      </w:pPr>
      <w:r w:rsidRPr="00C32A89">
        <w:rPr>
          <w:rFonts w:ascii="Arial" w:eastAsia="Arial" w:hAnsi="Arial" w:cs="Arial"/>
          <w:iCs/>
          <w:color w:val="000000" w:themeColor="text1"/>
          <w:lang w:bidi="pl-PL"/>
        </w:rPr>
        <w:t>W ciągu trzech dekad swojego istnienia pracownia graficzna BruderhausDiakonie w wielu produktach stosowała druk offsetowy, ale od chwili zainstalowania maszyny Jet Press 750S firmy Fujifilm wszystko uległo zmianie. „Przez wiele lat stosowaliśmy druk offsetowy, ale wiedzieliśmy, że jeśli chcemy pozostać konkurencyjni, czeka nas przejście na druk cyfrowy” – mówi Bauer. „Obserwowaliśmy spadek liczby zleceń i wzrost zainteresowania niskonakładowymi, bardzo indywidualnymi materiałami drukowanymi. W trakcie rozmów z innymi okolicznymi drukarniami na temat ich doświadczeń z drukiem cyfrowym często pojawiała się nazwa Jet Press”.</w:t>
      </w:r>
    </w:p>
    <w:p w14:paraId="00387995" w14:textId="6AFDECEC" w:rsidR="00C32A89" w:rsidRPr="00C32A89" w:rsidRDefault="00C32A89" w:rsidP="00C32A89">
      <w:pPr>
        <w:spacing w:line="360" w:lineRule="auto"/>
        <w:ind w:right="180"/>
        <w:jc w:val="both"/>
        <w:rPr>
          <w:rFonts w:ascii="Arial" w:eastAsia="Arial" w:hAnsi="Arial" w:cs="Arial"/>
          <w:iCs/>
          <w:color w:val="000000" w:themeColor="text1"/>
          <w:lang w:bidi="pl-PL"/>
        </w:rPr>
      </w:pPr>
      <w:r w:rsidRPr="00C32A89">
        <w:rPr>
          <w:rFonts w:ascii="Arial" w:eastAsia="Arial" w:hAnsi="Arial" w:cs="Arial"/>
          <w:iCs/>
          <w:color w:val="000000" w:themeColor="text1"/>
          <w:lang w:bidi="pl-PL"/>
        </w:rPr>
        <w:t>„Po raz pierwszy zobaczyliśmy maszynę Jet Press na targach drupa 2016 – prezentowano tam model Jet Press 720S w akcji. Byliśmy pod dużym wrażeniem jej jakości i wydajności. Do czasu podjęcia decyzji o inwestycji pojawił się nowszy model Jet Press 750S. Oferowana stabilność produkcji, w parze z doskonałą wydajnością i wyjątkowo wysoką jakością druku, spełniała wszystkie nasze wymagania”.</w:t>
      </w:r>
    </w:p>
    <w:p w14:paraId="4D1B08EC" w14:textId="25A0FC45" w:rsidR="00C32A89" w:rsidRPr="00C32A89" w:rsidRDefault="00C32A89" w:rsidP="00C32A89">
      <w:pPr>
        <w:spacing w:line="360" w:lineRule="auto"/>
        <w:ind w:right="180"/>
        <w:jc w:val="both"/>
        <w:rPr>
          <w:rFonts w:ascii="Arial" w:eastAsia="Arial" w:hAnsi="Arial" w:cs="Arial"/>
          <w:iCs/>
          <w:color w:val="000000" w:themeColor="text1"/>
          <w:lang w:bidi="pl-PL"/>
        </w:rPr>
      </w:pPr>
      <w:r w:rsidRPr="00C32A89">
        <w:rPr>
          <w:rFonts w:ascii="Arial" w:eastAsia="Arial" w:hAnsi="Arial" w:cs="Arial"/>
          <w:iCs/>
          <w:color w:val="000000" w:themeColor="text1"/>
          <w:lang w:bidi="pl-PL"/>
        </w:rPr>
        <w:t>Bauer nie ukrywa korzyści, jakie maszyna Jet Press 750S zapewnia pracowni graficznej BruderhausDiakonie: „Doskonale nadaje się do niskich i średnich nakładów. Nasi klienci oczekują najlepszych, wysokiej jakości produktów – przez lata dostawali je w formie wydruków offsetowych, ale teraz widzą jeszcze lepszy druk, co potwierdzili po obejrzeniu wysłanych do nich proofów. Dzięki możliwościom maszyny Jet Press wzrosła jakość dostarczanych produktów, czas produkcji uległ znacznemu skróceniu, a nasze portfolio produktów zostało rozszerzone – dziś możemy oferować klientom produkty wcześniej nieosiągalne. Bardzo wysoka stabilność kolorów, zwłaszcza na podłożach niepowlekanych, umożliwia nam także zdobywanie nowych zleceń.</w:t>
      </w:r>
    </w:p>
    <w:p w14:paraId="21323044" w14:textId="77777777" w:rsidR="00C32A89" w:rsidRPr="00C32A89" w:rsidRDefault="00C32A89" w:rsidP="00C32A89">
      <w:pPr>
        <w:spacing w:line="360" w:lineRule="auto"/>
        <w:ind w:right="180"/>
        <w:jc w:val="both"/>
        <w:rPr>
          <w:rFonts w:ascii="Arial" w:eastAsia="Arial" w:hAnsi="Arial" w:cs="Arial"/>
          <w:iCs/>
          <w:color w:val="000000" w:themeColor="text1"/>
          <w:lang w:bidi="pl-PL"/>
        </w:rPr>
      </w:pPr>
      <w:r w:rsidRPr="00C32A89">
        <w:rPr>
          <w:rFonts w:ascii="Arial" w:eastAsia="Arial" w:hAnsi="Arial" w:cs="Arial"/>
          <w:iCs/>
          <w:color w:val="000000" w:themeColor="text1"/>
          <w:lang w:bidi="pl-PL"/>
        </w:rPr>
        <w:t xml:space="preserve">„Co więcej, maszyna Jet Press pozwoliła nam znacznie skrócić czas narządzania i zredukować straty, a jej wysoko zautomatyzowana obsługa uwolniła moce produkcyjne, które mogliśmy przekierować do innych zadań. Produkcja stała się znacznie bardziej elastyczna – inwestycja w </w:t>
      </w:r>
      <w:r w:rsidRPr="00C32A89">
        <w:rPr>
          <w:rFonts w:ascii="Arial" w:eastAsia="Arial" w:hAnsi="Arial" w:cs="Arial"/>
          <w:iCs/>
          <w:color w:val="000000" w:themeColor="text1"/>
          <w:lang w:bidi="pl-PL"/>
        </w:rPr>
        <w:lastRenderedPageBreak/>
        <w:t>maszynę Jet Press umożliwiła realizację zleceń JIT (just-in-time), co wcześniej było nie do pomyślenia”.</w:t>
      </w:r>
    </w:p>
    <w:p w14:paraId="48F13968" w14:textId="77F9981A" w:rsidR="00C32A89" w:rsidRPr="00C32A89" w:rsidRDefault="00C32A89" w:rsidP="00C32A89">
      <w:pPr>
        <w:spacing w:line="360" w:lineRule="auto"/>
        <w:ind w:right="180"/>
        <w:jc w:val="both"/>
        <w:rPr>
          <w:rFonts w:ascii="Arial" w:eastAsia="Arial" w:hAnsi="Arial" w:cs="Arial"/>
          <w:iCs/>
          <w:color w:val="000000" w:themeColor="text1"/>
          <w:lang w:bidi="pl-PL"/>
        </w:rPr>
      </w:pPr>
      <w:r w:rsidRPr="00C32A89">
        <w:rPr>
          <w:rFonts w:ascii="Arial" w:eastAsia="Arial" w:hAnsi="Arial" w:cs="Arial"/>
          <w:iCs/>
          <w:color w:val="000000" w:themeColor="text1"/>
          <w:lang w:bidi="pl-PL"/>
        </w:rPr>
        <w:t>Aspekty środowiskowe maszyny Jet Press 750S także zrobiły wrażenie: „W fundacji BruderhausDiakonie zależy nam, aby do 2021 roku cała produkcja była neutralna pod względem emisji CO2. Zrównoważony rozwój i ochrona zasobów są integralną częścią filozofii naszej fundacji i cieszymy się, że maszyna Jet Press doskonale do niej pasuje – farby na bazie wody ułatwiają klientom recykling produktów, a dzięki niskiej emisji substancji chemicznych maszyna jest bezpieczna dla wszystkich przebywających w pobliżu pracowników. Mamy też nadzieję, że wkrótce maszyna Jet Press 750S będzie obsługiwana przez osoby niepełnosprawne – jej prosta obsługa powinna umożliwić bezproblemową pracę”.</w:t>
      </w:r>
    </w:p>
    <w:p w14:paraId="6934151C" w14:textId="77777777" w:rsidR="00C32A89" w:rsidRPr="00C32A89" w:rsidRDefault="00C32A89" w:rsidP="00C32A89">
      <w:pPr>
        <w:spacing w:line="360" w:lineRule="auto"/>
        <w:ind w:right="180"/>
        <w:jc w:val="both"/>
        <w:rPr>
          <w:rFonts w:ascii="Arial" w:eastAsia="Arial" w:hAnsi="Arial" w:cs="Arial"/>
          <w:iCs/>
          <w:color w:val="000000" w:themeColor="text1"/>
          <w:lang w:bidi="pl-PL"/>
        </w:rPr>
      </w:pPr>
      <w:r w:rsidRPr="00C32A89">
        <w:rPr>
          <w:rFonts w:ascii="Arial" w:eastAsia="Arial" w:hAnsi="Arial" w:cs="Arial"/>
          <w:iCs/>
          <w:color w:val="000000" w:themeColor="text1"/>
          <w:lang w:bidi="pl-PL"/>
        </w:rPr>
        <w:t>Bauer bardzo chwali również zespoły handlowy i techniczny firmy Fujifilm: „Od samego początku dobrze się dogadujemy i możemy na nich polegać. Przed podjęciem decyzji o inwestycji w maszynę Jet Press 750S odwiedziliśmy Centrum Zaawansowanych Technologii Druku w Brukseli. Już wtedy byliśmy dobrej myśli, a późniejsza instalacja i szkolenie operatorów przebiegły doskonale. Zespoły serwisowy i konserwacyjny w razie potrzeby zawsze chętnie służą pomocą – jesteśmy bardziej niż zadowoleni z obsługi zapewnionej przez firmę Fujifilm.</w:t>
      </w:r>
    </w:p>
    <w:p w14:paraId="31801159" w14:textId="047F6BE1" w:rsidR="00C32A89" w:rsidRPr="00C32A89" w:rsidRDefault="00C32A89" w:rsidP="00C32A89">
      <w:pPr>
        <w:spacing w:line="360" w:lineRule="auto"/>
        <w:ind w:right="180"/>
        <w:jc w:val="both"/>
        <w:rPr>
          <w:rFonts w:ascii="Arial" w:eastAsia="Arial" w:hAnsi="Arial" w:cs="Arial"/>
          <w:iCs/>
          <w:color w:val="000000" w:themeColor="text1"/>
          <w:lang w:bidi="pl-PL"/>
        </w:rPr>
      </w:pPr>
      <w:r w:rsidRPr="00C32A89">
        <w:rPr>
          <w:rFonts w:ascii="Arial" w:eastAsia="Arial" w:hAnsi="Arial" w:cs="Arial"/>
          <w:iCs/>
          <w:color w:val="000000" w:themeColor="text1"/>
          <w:lang w:bidi="pl-PL"/>
        </w:rPr>
        <w:t>„Dostrzegamy ogromny potencjał technologii atramentowej, a inwestycja w maszynę Jet Press 750S bez wątpienia należy do najlepszych kiedykolwiek podjętych decyzji przez pracownię graficzną. Czekamy na kolejne innowacje Fujifilm”.</w:t>
      </w:r>
    </w:p>
    <w:p w14:paraId="4E9C5B90" w14:textId="192650BC" w:rsidR="00C32A89" w:rsidRPr="00C32A89" w:rsidRDefault="00C32A89" w:rsidP="00C32A89">
      <w:pPr>
        <w:spacing w:line="360" w:lineRule="auto"/>
        <w:ind w:right="180"/>
        <w:jc w:val="both"/>
        <w:rPr>
          <w:rFonts w:ascii="Arial" w:eastAsia="Arial" w:hAnsi="Arial" w:cs="Arial"/>
          <w:i/>
          <w:color w:val="000000" w:themeColor="text1"/>
          <w:lang w:bidi="pl-PL"/>
        </w:rPr>
      </w:pPr>
      <w:r w:rsidRPr="00C32A89">
        <w:rPr>
          <w:rFonts w:ascii="Arial" w:eastAsia="Arial" w:hAnsi="Arial" w:cs="Arial"/>
          <w:iCs/>
          <w:color w:val="000000" w:themeColor="text1"/>
          <w:lang w:bidi="pl-PL"/>
        </w:rPr>
        <w:t>Peter Schopen, menedżer produktu i marketingu w dziale Digital Press Solutions w Fujifilm Graphic Systems: „BruderhausDiakonie może się poszczycić wspaniałą historią fundacji wsparcia społecznego. Nadzwyczajna praca, jaką wykonuje od wielu lat, stworzyła nieoczekiwane możliwości dla tak wielu ludzi. Firma Fujifilm z radością współpracuje z zespołem BruderhausDiakonie i jesteśmy bardzo zadowoleni z sukcesu, jaki umożliwiła maszyna Jet Press 750S”.</w:t>
      </w:r>
      <w:r w:rsidRPr="00C32A89">
        <w:rPr>
          <w:rFonts w:ascii="Arial" w:eastAsia="Arial" w:hAnsi="Arial" w:cs="Arial"/>
          <w:iCs/>
          <w:color w:val="000000" w:themeColor="text1"/>
          <w:lang w:bidi="pl-PL"/>
        </w:rPr>
        <w:tab/>
      </w:r>
      <w:r w:rsidRPr="00C32A89">
        <w:rPr>
          <w:rFonts w:ascii="Arial" w:eastAsia="Arial" w:hAnsi="Arial" w:cs="Arial"/>
          <w:iCs/>
          <w:color w:val="000000" w:themeColor="text1"/>
          <w:lang w:bidi="pl-PL"/>
        </w:rPr>
        <w:tab/>
      </w:r>
      <w:r w:rsidRPr="00C32A89">
        <w:rPr>
          <w:rFonts w:ascii="Arial" w:eastAsia="Arial" w:hAnsi="Arial" w:cs="Arial"/>
          <w:iCs/>
          <w:color w:val="000000" w:themeColor="text1"/>
          <w:lang w:bidi="pl-PL"/>
        </w:rPr>
        <w:tab/>
      </w:r>
      <w:r w:rsidRPr="00C32A89">
        <w:rPr>
          <w:rFonts w:ascii="Arial" w:eastAsia="Arial" w:hAnsi="Arial" w:cs="Arial"/>
          <w:iCs/>
          <w:color w:val="000000" w:themeColor="text1"/>
          <w:lang w:bidi="pl-PL"/>
        </w:rPr>
        <w:tab/>
      </w:r>
    </w:p>
    <w:p w14:paraId="2261D5BE" w14:textId="77777777" w:rsidR="00C32A89" w:rsidRDefault="00C32A89" w:rsidP="00EA09C6">
      <w:pPr>
        <w:spacing w:line="360" w:lineRule="auto"/>
        <w:ind w:right="180"/>
        <w:jc w:val="both"/>
        <w:rPr>
          <w:rFonts w:ascii="Arial" w:eastAsia="Arial" w:hAnsi="Arial" w:cs="Arial"/>
          <w:iCs/>
          <w:color w:val="000000" w:themeColor="text1"/>
          <w:lang w:bidi="pl-PL"/>
        </w:rPr>
      </w:pPr>
    </w:p>
    <w:p w14:paraId="2BF90847" w14:textId="36BD0260" w:rsidR="00C03ED1" w:rsidRDefault="00542EFF" w:rsidP="001B2ADD">
      <w:pPr>
        <w:spacing w:line="360" w:lineRule="auto"/>
        <w:jc w:val="center"/>
        <w:rPr>
          <w:rFonts w:ascii="Arial" w:eastAsia="Arial" w:hAnsi="Arial" w:cs="Arial"/>
          <w:b/>
          <w:color w:val="000000" w:themeColor="text1"/>
          <w:lang w:bidi="pl-PL"/>
        </w:rPr>
      </w:pPr>
      <w:r w:rsidRPr="003D0DE6">
        <w:rPr>
          <w:rFonts w:ascii="Arial" w:eastAsia="Arial" w:hAnsi="Arial" w:cs="Arial"/>
          <w:b/>
          <w:color w:val="000000" w:themeColor="text1"/>
          <w:lang w:bidi="pl-PL"/>
        </w:rPr>
        <w:t>KONIEC</w:t>
      </w:r>
    </w:p>
    <w:p w14:paraId="46EDC117" w14:textId="77777777" w:rsidR="007E0CDF" w:rsidRPr="007E0CDF" w:rsidRDefault="007E0CDF" w:rsidP="007E0CDF">
      <w:pPr>
        <w:tabs>
          <w:tab w:val="center" w:pos="3691"/>
        </w:tabs>
        <w:spacing w:after="0" w:line="240" w:lineRule="auto"/>
        <w:jc w:val="both"/>
        <w:rPr>
          <w:rFonts w:ascii="Arial" w:eastAsia="Arial" w:hAnsi="Arial" w:cs="Arial"/>
          <w:b/>
          <w:color w:val="000000" w:themeColor="text1"/>
          <w:szCs w:val="20"/>
          <w:lang w:val="de-DE" w:eastAsia="de-DE" w:bidi="pl-PL"/>
        </w:rPr>
      </w:pPr>
      <w:r w:rsidRPr="007E0CDF">
        <w:rPr>
          <w:rFonts w:ascii="Arial" w:eastAsia="Arial" w:hAnsi="Arial" w:cs="Arial"/>
          <w:b/>
          <w:color w:val="000000" w:themeColor="text1"/>
          <w:szCs w:val="20"/>
          <w:lang w:val="de-DE" w:eastAsia="de-DE" w:bidi="pl-PL"/>
        </w:rPr>
        <w:lastRenderedPageBreak/>
        <w:t>O FUJIFILM Corporation</w:t>
      </w:r>
    </w:p>
    <w:p w14:paraId="2A156706" w14:textId="77777777" w:rsidR="007E0CDF" w:rsidRPr="007E0CDF" w:rsidRDefault="007E0CDF" w:rsidP="007E0CDF">
      <w:pPr>
        <w:tabs>
          <w:tab w:val="center" w:pos="3691"/>
        </w:tabs>
        <w:spacing w:after="0" w:line="240" w:lineRule="auto"/>
        <w:jc w:val="both"/>
        <w:rPr>
          <w:rFonts w:ascii="Arial" w:hAnsi="Arial" w:cs="Arial"/>
          <w:bCs/>
          <w:color w:val="000000" w:themeColor="text1"/>
          <w:szCs w:val="20"/>
          <w:lang w:val="de-DE" w:eastAsia="de-DE"/>
        </w:rPr>
      </w:pPr>
      <w:r w:rsidRPr="007E0CDF">
        <w:rPr>
          <w:rFonts w:ascii="Arial" w:eastAsia="Arial" w:hAnsi="Arial" w:cs="Arial"/>
          <w:b/>
          <w:color w:val="000000" w:themeColor="text1"/>
          <w:szCs w:val="20"/>
          <w:lang w:val="de-DE" w:eastAsia="de-DE" w:bidi="pl-PL"/>
        </w:rPr>
        <w:tab/>
      </w:r>
    </w:p>
    <w:p w14:paraId="121E1897" w14:textId="77777777" w:rsidR="007E0CDF" w:rsidRPr="007E0CDF" w:rsidRDefault="007E0CDF" w:rsidP="007E0CDF">
      <w:pPr>
        <w:spacing w:after="0" w:line="240" w:lineRule="auto"/>
        <w:jc w:val="both"/>
        <w:rPr>
          <w:rFonts w:ascii="Arial" w:eastAsia="Arial" w:hAnsi="Arial" w:cs="Arial"/>
          <w:color w:val="000000" w:themeColor="text1"/>
          <w:szCs w:val="20"/>
          <w:lang w:val="de-DE" w:eastAsia="de-DE" w:bidi="pl-PL"/>
        </w:rPr>
      </w:pPr>
      <w:r w:rsidRPr="007E0CDF">
        <w:rPr>
          <w:rFonts w:ascii="Arial" w:eastAsia="Arial" w:hAnsi="Arial" w:cs="Arial"/>
          <w:color w:val="000000" w:themeColor="text1"/>
          <w:szCs w:val="20"/>
          <w:lang w:val="de-DE" w:eastAsia="de-DE" w:bidi="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27A2104E" w14:textId="77777777" w:rsidR="007E0CDF" w:rsidRPr="007E0CDF" w:rsidRDefault="007E0CDF" w:rsidP="007E0CDF">
      <w:pPr>
        <w:spacing w:after="0" w:line="240" w:lineRule="auto"/>
        <w:jc w:val="both"/>
        <w:rPr>
          <w:rFonts w:ascii="Arial" w:hAnsi="Arial" w:cs="Arial"/>
          <w:color w:val="000000" w:themeColor="text1"/>
          <w:szCs w:val="20"/>
          <w:lang w:val="de-DE" w:eastAsia="de-DE"/>
        </w:rPr>
      </w:pPr>
    </w:p>
    <w:p w14:paraId="0F5843B3" w14:textId="77777777" w:rsidR="007E0CDF" w:rsidRPr="007E0CDF" w:rsidRDefault="007E0CDF" w:rsidP="007E0CDF">
      <w:pPr>
        <w:spacing w:after="0" w:line="240" w:lineRule="auto"/>
        <w:jc w:val="both"/>
        <w:rPr>
          <w:rFonts w:ascii="Arial" w:eastAsia="Arial" w:hAnsi="Arial" w:cs="Arial"/>
          <w:b/>
          <w:color w:val="000000" w:themeColor="text1"/>
          <w:szCs w:val="20"/>
          <w:lang w:val="de-DE" w:eastAsia="de-DE" w:bidi="pl-PL"/>
        </w:rPr>
      </w:pPr>
      <w:r w:rsidRPr="007E0CDF">
        <w:rPr>
          <w:rFonts w:ascii="Arial" w:eastAsia="Arial" w:hAnsi="Arial" w:cs="Arial"/>
          <w:b/>
          <w:color w:val="000000" w:themeColor="text1"/>
          <w:szCs w:val="20"/>
          <w:lang w:val="de-DE" w:eastAsia="de-DE" w:bidi="pl-PL"/>
        </w:rPr>
        <w:t xml:space="preserve">O Fujifilm Graphic Systems </w:t>
      </w:r>
    </w:p>
    <w:p w14:paraId="4829E8D1" w14:textId="77777777" w:rsidR="007E0CDF" w:rsidRPr="007E0CDF" w:rsidRDefault="007E0CDF" w:rsidP="007E0CDF">
      <w:pPr>
        <w:spacing w:after="0" w:line="240" w:lineRule="auto"/>
        <w:jc w:val="both"/>
        <w:rPr>
          <w:rFonts w:ascii="Arial" w:hAnsi="Arial" w:cs="Arial"/>
          <w:bCs/>
          <w:color w:val="000000" w:themeColor="text1"/>
          <w:szCs w:val="20"/>
          <w:lang w:val="de-DE" w:eastAsia="de-DE"/>
        </w:rPr>
      </w:pPr>
    </w:p>
    <w:p w14:paraId="0AD57C03" w14:textId="77777777" w:rsidR="007E0CDF" w:rsidRPr="007E0CDF" w:rsidRDefault="007E0CDF" w:rsidP="007E0CDF">
      <w:pPr>
        <w:spacing w:after="0" w:line="240" w:lineRule="auto"/>
        <w:jc w:val="both"/>
        <w:rPr>
          <w:rFonts w:ascii="Arial" w:hAnsi="Arial" w:cs="Arial"/>
          <w:color w:val="000000" w:themeColor="text1"/>
          <w:szCs w:val="20"/>
          <w:lang w:val="de-DE" w:eastAsia="de-DE"/>
        </w:rPr>
      </w:pPr>
      <w:r w:rsidRPr="007E0CDF">
        <w:rPr>
          <w:rFonts w:ascii="Arial" w:eastAsia="Arial" w:hAnsi="Arial" w:cs="Arial"/>
          <w:color w:val="000000" w:themeColor="text1"/>
          <w:szCs w:val="20"/>
          <w:lang w:val="de-DE" w:eastAsia="de-DE" w:bidi="pl-PL"/>
        </w:rPr>
        <w:t xml:space="preserve">Fujifilm Graphic Systems 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0" w:history="1">
        <w:r w:rsidRPr="007E0CDF">
          <w:rPr>
            <w:rFonts w:ascii="Arial" w:eastAsia="Arial" w:hAnsi="Arial" w:cs="Arial"/>
            <w:color w:val="000000" w:themeColor="text1"/>
            <w:szCs w:val="20"/>
            <w:u w:val="single"/>
            <w:lang w:val="de-DE" w:eastAsia="de-DE" w:bidi="pl-PL"/>
          </w:rPr>
          <w:t>www.fujifilm.eu/eu/products/graphic-systems/</w:t>
        </w:r>
      </w:hyperlink>
      <w:r w:rsidRPr="007E0CDF">
        <w:rPr>
          <w:rFonts w:ascii="Arial" w:eastAsia="Arial" w:hAnsi="Arial" w:cs="Arial"/>
          <w:color w:val="000000" w:themeColor="text1"/>
          <w:szCs w:val="20"/>
          <w:lang w:val="de-DE" w:eastAsia="de-DE" w:bidi="pl-PL"/>
        </w:rPr>
        <w:t xml:space="preserve">, </w:t>
      </w:r>
      <w:hyperlink r:id="rId11" w:history="1">
        <w:r w:rsidRPr="007E0CDF">
          <w:rPr>
            <w:rFonts w:ascii="Arial" w:eastAsia="Arial" w:hAnsi="Arial" w:cs="Arial"/>
            <w:color w:val="000000" w:themeColor="text1"/>
            <w:szCs w:val="20"/>
            <w:u w:val="single"/>
            <w:lang w:val="de-DE" w:eastAsia="de-DE" w:bidi="pl-PL"/>
          </w:rPr>
          <w:t>www.youtube.com/FujifilmGSEurope</w:t>
        </w:r>
      </w:hyperlink>
      <w:r w:rsidRPr="007E0CDF">
        <w:rPr>
          <w:rFonts w:ascii="Arial" w:eastAsia="Arial" w:hAnsi="Arial" w:cs="Arial"/>
          <w:color w:val="000000" w:themeColor="text1"/>
          <w:szCs w:val="20"/>
          <w:lang w:val="de-DE" w:eastAsia="de-DE" w:bidi="pl-PL"/>
        </w:rPr>
        <w:t xml:space="preserve"> lub śledząc nas na @FujifilmPrint</w:t>
      </w:r>
    </w:p>
    <w:p w14:paraId="3B0329A6"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p>
    <w:p w14:paraId="0361A5BE"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r w:rsidRPr="007E0CDF">
        <w:rPr>
          <w:rFonts w:ascii="Arial" w:eastAsia="Arial" w:hAnsi="Arial" w:cs="Arial"/>
          <w:b/>
          <w:color w:val="000000" w:themeColor="text1"/>
          <w:szCs w:val="20"/>
          <w:lang w:val="de-DE" w:eastAsia="de-DE" w:bidi="pl-PL"/>
        </w:rPr>
        <w:t>Dodatkowe informacje:</w:t>
      </w:r>
    </w:p>
    <w:p w14:paraId="542014BB"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p>
    <w:p w14:paraId="6DC8384D" w14:textId="437424D2" w:rsidR="007E0CDF" w:rsidRPr="007E0CDF" w:rsidRDefault="009434E4" w:rsidP="007E0CDF">
      <w:pPr>
        <w:spacing w:after="0" w:line="240" w:lineRule="auto"/>
        <w:jc w:val="both"/>
        <w:rPr>
          <w:rFonts w:ascii="Arial" w:hAnsi="Arial" w:cs="Arial"/>
          <w:b/>
          <w:color w:val="000000" w:themeColor="text1"/>
          <w:szCs w:val="20"/>
          <w:lang w:val="de-DE" w:eastAsia="de-DE"/>
        </w:rPr>
      </w:pPr>
      <w:r>
        <w:rPr>
          <w:rFonts w:ascii="Arial" w:eastAsia="Arial" w:hAnsi="Arial" w:cs="Arial"/>
          <w:color w:val="000000" w:themeColor="text1"/>
          <w:kern w:val="2"/>
          <w:szCs w:val="20"/>
          <w:lang w:val="de-DE" w:eastAsia="de-DE" w:bidi="pl-PL"/>
        </w:rPr>
        <w:t>Tom Platt</w:t>
      </w:r>
    </w:p>
    <w:p w14:paraId="3524D12B"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r w:rsidRPr="007E0CDF">
        <w:rPr>
          <w:rFonts w:ascii="Arial" w:eastAsia="Arial" w:hAnsi="Arial" w:cs="Arial"/>
          <w:color w:val="000000" w:themeColor="text1"/>
          <w:kern w:val="2"/>
          <w:szCs w:val="20"/>
          <w:lang w:val="de-DE" w:eastAsia="de-DE" w:bidi="pl-PL"/>
        </w:rPr>
        <w:t>AD Communications</w:t>
      </w:r>
      <w:r w:rsidRPr="007E0CDF">
        <w:rPr>
          <w:rFonts w:ascii="Arial" w:eastAsia="Arial" w:hAnsi="Arial" w:cs="Arial"/>
          <w:color w:val="000000" w:themeColor="text1"/>
          <w:kern w:val="2"/>
          <w:szCs w:val="20"/>
          <w:lang w:val="de-DE" w:eastAsia="de-DE" w:bidi="pl-PL"/>
        </w:rPr>
        <w:tab/>
      </w:r>
    </w:p>
    <w:p w14:paraId="60792760" w14:textId="791C999F" w:rsidR="007E0CDF" w:rsidRPr="007E0CDF" w:rsidRDefault="007E0CDF" w:rsidP="007E0CDF">
      <w:pPr>
        <w:spacing w:after="0" w:line="240" w:lineRule="auto"/>
        <w:jc w:val="both"/>
        <w:rPr>
          <w:rFonts w:ascii="Arial" w:hAnsi="Arial" w:cs="Arial"/>
          <w:color w:val="000000" w:themeColor="text1"/>
          <w:kern w:val="2"/>
          <w:szCs w:val="20"/>
          <w:lang w:val="de-DE" w:eastAsia="de-DE"/>
        </w:rPr>
      </w:pPr>
      <w:r w:rsidRPr="007E0CDF">
        <w:rPr>
          <w:rFonts w:ascii="Arial" w:eastAsia="Arial" w:hAnsi="Arial" w:cs="Arial"/>
          <w:color w:val="000000" w:themeColor="text1"/>
          <w:kern w:val="2"/>
          <w:szCs w:val="20"/>
          <w:lang w:val="de-DE" w:eastAsia="de-DE" w:bidi="pl-PL"/>
        </w:rPr>
        <w:t xml:space="preserve">E-mail: </w:t>
      </w:r>
      <w:hyperlink r:id="rId12" w:history="1">
        <w:r w:rsidR="009434E4" w:rsidRPr="001D4201">
          <w:rPr>
            <w:rStyle w:val="Hyperlink"/>
            <w:rFonts w:ascii="Arial" w:eastAsia="Arial" w:hAnsi="Arial" w:cs="Arial"/>
            <w:kern w:val="2"/>
            <w:szCs w:val="20"/>
            <w:lang w:val="de-DE" w:eastAsia="de-DE" w:bidi="pl-PL"/>
          </w:rPr>
          <w:t>tplatt@adcomms.co.uk</w:t>
        </w:r>
      </w:hyperlink>
    </w:p>
    <w:p w14:paraId="22E87607" w14:textId="29DABB2F" w:rsidR="007E0CDF" w:rsidRPr="007E0CDF" w:rsidRDefault="007E0CDF" w:rsidP="007E0CDF">
      <w:pPr>
        <w:spacing w:after="0" w:line="240" w:lineRule="auto"/>
        <w:jc w:val="both"/>
        <w:rPr>
          <w:rFonts w:ascii="Arial" w:hAnsi="Arial" w:cs="Arial"/>
          <w:color w:val="000000" w:themeColor="text1"/>
          <w:szCs w:val="20"/>
          <w:lang w:val="de-DE" w:eastAsia="de-DE"/>
        </w:rPr>
      </w:pPr>
      <w:r w:rsidRPr="007E0CDF">
        <w:rPr>
          <w:rFonts w:ascii="Arial" w:eastAsia="Arial" w:hAnsi="Arial" w:cs="Arial"/>
          <w:color w:val="000000" w:themeColor="text1"/>
          <w:kern w:val="2"/>
          <w:szCs w:val="20"/>
          <w:lang w:val="de-DE" w:eastAsia="de-DE" w:bidi="pl-PL"/>
        </w:rPr>
        <w:t xml:space="preserve">Tel.: </w:t>
      </w:r>
      <w:r w:rsidR="009434E4" w:rsidRPr="009434E4">
        <w:rPr>
          <w:rFonts w:ascii="Arial" w:eastAsia="Arial" w:hAnsi="Arial" w:cs="Arial"/>
          <w:color w:val="000000" w:themeColor="text1"/>
          <w:kern w:val="2"/>
          <w:szCs w:val="20"/>
          <w:lang w:val="de-DE" w:eastAsia="de-DE" w:bidi="pl-PL"/>
        </w:rPr>
        <w:t>+44 (0)7827 910382</w:t>
      </w:r>
      <w:r w:rsidR="009434E4">
        <w:rPr>
          <w:rFonts w:ascii="Arial" w:eastAsia="Arial" w:hAnsi="Arial" w:cs="Arial"/>
          <w:color w:val="000000" w:themeColor="text1"/>
          <w:kern w:val="2"/>
          <w:szCs w:val="20"/>
          <w:lang w:val="de-DE" w:eastAsia="de-DE" w:bidi="pl-PL"/>
        </w:rPr>
        <w:t xml:space="preserve"> </w:t>
      </w:r>
    </w:p>
    <w:p w14:paraId="0C10F512" w14:textId="77777777" w:rsidR="00723086" w:rsidRPr="001B2ADD" w:rsidRDefault="00723086" w:rsidP="001B2ADD">
      <w:pPr>
        <w:spacing w:line="360" w:lineRule="auto"/>
        <w:jc w:val="center"/>
        <w:rPr>
          <w:rFonts w:ascii="Arial" w:hAnsi="Arial" w:cs="Arial"/>
          <w:b/>
          <w:color w:val="000000" w:themeColor="text1"/>
        </w:rPr>
      </w:pPr>
    </w:p>
    <w:sectPr w:rsidR="00723086" w:rsidRPr="001B2ADD"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F6B05" w14:textId="77777777" w:rsidR="00C46C30" w:rsidRDefault="00C46C30" w:rsidP="00155739">
      <w:pPr>
        <w:spacing w:after="0" w:line="240" w:lineRule="auto"/>
      </w:pPr>
      <w:r>
        <w:separator/>
      </w:r>
    </w:p>
  </w:endnote>
  <w:endnote w:type="continuationSeparator" w:id="0">
    <w:p w14:paraId="60731F7F" w14:textId="77777777" w:rsidR="00C46C30" w:rsidRDefault="00C46C30"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79FBF" w14:textId="77777777" w:rsidR="00C46C30" w:rsidRDefault="00C46C30" w:rsidP="00155739">
      <w:pPr>
        <w:spacing w:after="0" w:line="240" w:lineRule="auto"/>
      </w:pPr>
      <w:r>
        <w:separator/>
      </w:r>
    </w:p>
  </w:footnote>
  <w:footnote w:type="continuationSeparator" w:id="0">
    <w:p w14:paraId="40842EAB" w14:textId="77777777" w:rsidR="00C46C30" w:rsidRDefault="00C46C30"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5953"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D31A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BC8"/>
    <w:rsid w:val="00026371"/>
    <w:rsid w:val="00027A69"/>
    <w:rsid w:val="000340C4"/>
    <w:rsid w:val="00035B40"/>
    <w:rsid w:val="00036BEA"/>
    <w:rsid w:val="00042891"/>
    <w:rsid w:val="00044F97"/>
    <w:rsid w:val="00050F03"/>
    <w:rsid w:val="00051107"/>
    <w:rsid w:val="000613BD"/>
    <w:rsid w:val="00062F38"/>
    <w:rsid w:val="00066305"/>
    <w:rsid w:val="0007029B"/>
    <w:rsid w:val="00071394"/>
    <w:rsid w:val="0007245D"/>
    <w:rsid w:val="000732B5"/>
    <w:rsid w:val="00074C52"/>
    <w:rsid w:val="00084872"/>
    <w:rsid w:val="000853BC"/>
    <w:rsid w:val="00086C10"/>
    <w:rsid w:val="000913ED"/>
    <w:rsid w:val="00094DE4"/>
    <w:rsid w:val="00095EEE"/>
    <w:rsid w:val="000A406F"/>
    <w:rsid w:val="000A44AF"/>
    <w:rsid w:val="000A7355"/>
    <w:rsid w:val="000D1148"/>
    <w:rsid w:val="000D3D6C"/>
    <w:rsid w:val="000E2576"/>
    <w:rsid w:val="000E7EE8"/>
    <w:rsid w:val="000F45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D8"/>
    <w:rsid w:val="001B2ADD"/>
    <w:rsid w:val="001D6532"/>
    <w:rsid w:val="001D7799"/>
    <w:rsid w:val="001D7A2B"/>
    <w:rsid w:val="001E0066"/>
    <w:rsid w:val="001E606C"/>
    <w:rsid w:val="001F4B1A"/>
    <w:rsid w:val="002024CF"/>
    <w:rsid w:val="00202F53"/>
    <w:rsid w:val="00205451"/>
    <w:rsid w:val="00211FAE"/>
    <w:rsid w:val="00216E7C"/>
    <w:rsid w:val="00224700"/>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A6BC8"/>
    <w:rsid w:val="002D7F83"/>
    <w:rsid w:val="002E1BD8"/>
    <w:rsid w:val="002F6DE0"/>
    <w:rsid w:val="002F7105"/>
    <w:rsid w:val="00312B29"/>
    <w:rsid w:val="0032479E"/>
    <w:rsid w:val="00324E6C"/>
    <w:rsid w:val="00325B20"/>
    <w:rsid w:val="00325CF2"/>
    <w:rsid w:val="00327C2E"/>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E5C0C"/>
    <w:rsid w:val="003F30B4"/>
    <w:rsid w:val="004116E6"/>
    <w:rsid w:val="004147CF"/>
    <w:rsid w:val="00425CFE"/>
    <w:rsid w:val="004303A7"/>
    <w:rsid w:val="0043091A"/>
    <w:rsid w:val="0043176D"/>
    <w:rsid w:val="00437F9F"/>
    <w:rsid w:val="00444386"/>
    <w:rsid w:val="00447C4B"/>
    <w:rsid w:val="00454ED8"/>
    <w:rsid w:val="00456BAD"/>
    <w:rsid w:val="00467E9E"/>
    <w:rsid w:val="00476861"/>
    <w:rsid w:val="00480BE4"/>
    <w:rsid w:val="00483AED"/>
    <w:rsid w:val="0048659F"/>
    <w:rsid w:val="00486F04"/>
    <w:rsid w:val="004906C9"/>
    <w:rsid w:val="004937AB"/>
    <w:rsid w:val="00494E0C"/>
    <w:rsid w:val="004A46C0"/>
    <w:rsid w:val="004A7C69"/>
    <w:rsid w:val="004C70B6"/>
    <w:rsid w:val="004D560A"/>
    <w:rsid w:val="004D76FF"/>
    <w:rsid w:val="004F1892"/>
    <w:rsid w:val="00504518"/>
    <w:rsid w:val="00522766"/>
    <w:rsid w:val="00523786"/>
    <w:rsid w:val="005327B8"/>
    <w:rsid w:val="005366F5"/>
    <w:rsid w:val="0053683D"/>
    <w:rsid w:val="00542EFF"/>
    <w:rsid w:val="0054449B"/>
    <w:rsid w:val="0055164D"/>
    <w:rsid w:val="00561944"/>
    <w:rsid w:val="00564DC8"/>
    <w:rsid w:val="005835EC"/>
    <w:rsid w:val="005955EB"/>
    <w:rsid w:val="005B2E86"/>
    <w:rsid w:val="005B7443"/>
    <w:rsid w:val="005C4CAE"/>
    <w:rsid w:val="005D10AE"/>
    <w:rsid w:val="005D3FA3"/>
    <w:rsid w:val="005E322E"/>
    <w:rsid w:val="005F16A3"/>
    <w:rsid w:val="005F59A7"/>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93228"/>
    <w:rsid w:val="00693D7B"/>
    <w:rsid w:val="006B597C"/>
    <w:rsid w:val="006B66F1"/>
    <w:rsid w:val="006C13D5"/>
    <w:rsid w:val="006C3003"/>
    <w:rsid w:val="006F161F"/>
    <w:rsid w:val="006F18A7"/>
    <w:rsid w:val="006F4431"/>
    <w:rsid w:val="0070586D"/>
    <w:rsid w:val="00706B37"/>
    <w:rsid w:val="00715333"/>
    <w:rsid w:val="0072126A"/>
    <w:rsid w:val="00722A37"/>
    <w:rsid w:val="00723086"/>
    <w:rsid w:val="007243BC"/>
    <w:rsid w:val="00755A43"/>
    <w:rsid w:val="00765FE7"/>
    <w:rsid w:val="007731E9"/>
    <w:rsid w:val="007762BB"/>
    <w:rsid w:val="00776ECC"/>
    <w:rsid w:val="0078763F"/>
    <w:rsid w:val="00790E93"/>
    <w:rsid w:val="007A0D6A"/>
    <w:rsid w:val="007A409A"/>
    <w:rsid w:val="007A49C3"/>
    <w:rsid w:val="007A5EC7"/>
    <w:rsid w:val="007B05B4"/>
    <w:rsid w:val="007B16A1"/>
    <w:rsid w:val="007B26F9"/>
    <w:rsid w:val="007C57D2"/>
    <w:rsid w:val="007D379F"/>
    <w:rsid w:val="007E00A3"/>
    <w:rsid w:val="007E0CDF"/>
    <w:rsid w:val="007F3294"/>
    <w:rsid w:val="0081031F"/>
    <w:rsid w:val="00815768"/>
    <w:rsid w:val="00821F96"/>
    <w:rsid w:val="00831068"/>
    <w:rsid w:val="008353F0"/>
    <w:rsid w:val="008463CB"/>
    <w:rsid w:val="00847B7F"/>
    <w:rsid w:val="00847BEB"/>
    <w:rsid w:val="00856C36"/>
    <w:rsid w:val="00861B1F"/>
    <w:rsid w:val="00867A61"/>
    <w:rsid w:val="00884229"/>
    <w:rsid w:val="008971CC"/>
    <w:rsid w:val="00897C66"/>
    <w:rsid w:val="008A0672"/>
    <w:rsid w:val="008A2095"/>
    <w:rsid w:val="008A6388"/>
    <w:rsid w:val="008C04A8"/>
    <w:rsid w:val="008C7549"/>
    <w:rsid w:val="008D50C1"/>
    <w:rsid w:val="008F2DF4"/>
    <w:rsid w:val="008F6611"/>
    <w:rsid w:val="00902977"/>
    <w:rsid w:val="0090554D"/>
    <w:rsid w:val="00907103"/>
    <w:rsid w:val="009239B3"/>
    <w:rsid w:val="00936DE7"/>
    <w:rsid w:val="0094115B"/>
    <w:rsid w:val="009434E4"/>
    <w:rsid w:val="009441A1"/>
    <w:rsid w:val="009474BA"/>
    <w:rsid w:val="00954480"/>
    <w:rsid w:val="00965087"/>
    <w:rsid w:val="00973E15"/>
    <w:rsid w:val="0097512E"/>
    <w:rsid w:val="00975E38"/>
    <w:rsid w:val="009865DA"/>
    <w:rsid w:val="009A2C82"/>
    <w:rsid w:val="009A79CD"/>
    <w:rsid w:val="009B365D"/>
    <w:rsid w:val="009B38F1"/>
    <w:rsid w:val="009C1E17"/>
    <w:rsid w:val="009C4261"/>
    <w:rsid w:val="009D088D"/>
    <w:rsid w:val="009D2940"/>
    <w:rsid w:val="009E131B"/>
    <w:rsid w:val="009E20EF"/>
    <w:rsid w:val="009E37AA"/>
    <w:rsid w:val="00A01D06"/>
    <w:rsid w:val="00A0216E"/>
    <w:rsid w:val="00A04CF2"/>
    <w:rsid w:val="00A159C7"/>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4F07"/>
    <w:rsid w:val="00AE6EDD"/>
    <w:rsid w:val="00AF4FB4"/>
    <w:rsid w:val="00AF504F"/>
    <w:rsid w:val="00B11D34"/>
    <w:rsid w:val="00B22602"/>
    <w:rsid w:val="00B22D50"/>
    <w:rsid w:val="00B275CE"/>
    <w:rsid w:val="00B376CC"/>
    <w:rsid w:val="00B41A95"/>
    <w:rsid w:val="00B41EBE"/>
    <w:rsid w:val="00B4384B"/>
    <w:rsid w:val="00B441BA"/>
    <w:rsid w:val="00B51F1B"/>
    <w:rsid w:val="00B5469B"/>
    <w:rsid w:val="00B71BC6"/>
    <w:rsid w:val="00B73864"/>
    <w:rsid w:val="00B830AF"/>
    <w:rsid w:val="00BB785D"/>
    <w:rsid w:val="00BC023A"/>
    <w:rsid w:val="00BD1451"/>
    <w:rsid w:val="00BD3966"/>
    <w:rsid w:val="00BD3C2C"/>
    <w:rsid w:val="00BD7939"/>
    <w:rsid w:val="00BE154A"/>
    <w:rsid w:val="00BE7B90"/>
    <w:rsid w:val="00BF3460"/>
    <w:rsid w:val="00C03ED1"/>
    <w:rsid w:val="00C06607"/>
    <w:rsid w:val="00C14C39"/>
    <w:rsid w:val="00C3172C"/>
    <w:rsid w:val="00C32A89"/>
    <w:rsid w:val="00C34871"/>
    <w:rsid w:val="00C37DE1"/>
    <w:rsid w:val="00C462BE"/>
    <w:rsid w:val="00C46C30"/>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278C8"/>
    <w:rsid w:val="00D33119"/>
    <w:rsid w:val="00D44EFD"/>
    <w:rsid w:val="00D46291"/>
    <w:rsid w:val="00D521FF"/>
    <w:rsid w:val="00D56CE8"/>
    <w:rsid w:val="00D57629"/>
    <w:rsid w:val="00D601C1"/>
    <w:rsid w:val="00D62193"/>
    <w:rsid w:val="00D724D7"/>
    <w:rsid w:val="00D753ED"/>
    <w:rsid w:val="00D9489E"/>
    <w:rsid w:val="00D94AF8"/>
    <w:rsid w:val="00DA7E91"/>
    <w:rsid w:val="00DB52B2"/>
    <w:rsid w:val="00DB5CD3"/>
    <w:rsid w:val="00DB6B93"/>
    <w:rsid w:val="00DB743D"/>
    <w:rsid w:val="00DD71C8"/>
    <w:rsid w:val="00DE672A"/>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09C6"/>
    <w:rsid w:val="00EA345C"/>
    <w:rsid w:val="00EA5366"/>
    <w:rsid w:val="00EA6B29"/>
    <w:rsid w:val="00EB0CBA"/>
    <w:rsid w:val="00EB22D2"/>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BEE"/>
    <w:rsid w:val="00FC4D67"/>
    <w:rsid w:val="00FD1D95"/>
    <w:rsid w:val="00FD2087"/>
    <w:rsid w:val="00FE35B3"/>
    <w:rsid w:val="00FE3956"/>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
    <w:name w:val="Unresolved Mention"/>
    <w:basedOn w:val="DefaultParagraphFont"/>
    <w:uiPriority w:val="99"/>
    <w:semiHidden/>
    <w:unhideWhenUsed/>
    <w:rsid w:val="00943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30842-0DA3-44B9-898C-DB46A86BF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1655D3-7D2E-4101-92DE-6F1B5EB3B054}">
  <ds:schemaRefs>
    <ds:schemaRef ds:uri="http://schemas.microsoft.com/sharepoint/v3/contenttype/forms"/>
  </ds:schemaRefs>
</ds:datastoreItem>
</file>

<file path=customXml/itemProps3.xml><?xml version="1.0" encoding="utf-8"?>
<ds:datastoreItem xmlns:ds="http://schemas.openxmlformats.org/officeDocument/2006/customXml" ds:itemID="{CE9B4829-8CCC-479B-AF82-113D749596E8}">
  <ds:schemaRef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6727</Characters>
  <Application>Microsoft Office Word</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2020-12-11T10:05:00Z</dcterms:created>
  <dcterms:modified xsi:type="dcterms:W3CDTF">2020-12-11T10:05:00Z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