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559C3" w14:textId="71BB770B" w:rsidR="00040D25" w:rsidRPr="00BF2596" w:rsidRDefault="00F3538F" w:rsidP="005E2CB5">
      <w:pPr>
        <w:spacing w:line="240" w:lineRule="auto"/>
        <w:rPr>
          <w:rFonts w:cstheme="minorHAnsi"/>
          <w:b/>
          <w:bCs/>
        </w:rPr>
      </w:pPr>
      <w:r>
        <w:rPr>
          <w:noProof/>
        </w:rPr>
        <w:drawing>
          <wp:anchor distT="0" distB="0" distL="114300" distR="114300" simplePos="0" relativeHeight="251658240" behindDoc="0" locked="0" layoutInCell="1" allowOverlap="1" wp14:anchorId="41EA5970" wp14:editId="78A68BF6">
            <wp:simplePos x="0" y="0"/>
            <wp:positionH relativeFrom="column">
              <wp:posOffset>5019040</wp:posOffset>
            </wp:positionH>
            <wp:positionV relativeFrom="paragraph">
              <wp:posOffset>-781050</wp:posOffset>
            </wp:positionV>
            <wp:extent cx="1400175" cy="1400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D25" w:rsidRPr="00BF2596">
        <w:rPr>
          <w:rFonts w:cstheme="minorHAnsi"/>
          <w:b/>
          <w:bCs/>
        </w:rPr>
        <w:t>MEDIA ADVISORY</w:t>
      </w:r>
    </w:p>
    <w:p w14:paraId="6CEF6D8E" w14:textId="5EE55E1A" w:rsidR="00D92CB9" w:rsidRPr="00E66F49" w:rsidRDefault="000239E1" w:rsidP="005E2CB5">
      <w:pPr>
        <w:spacing w:line="240" w:lineRule="auto"/>
      </w:pPr>
      <w:r>
        <w:t>8 December</w:t>
      </w:r>
      <w:r w:rsidRPr="00B32159">
        <w:t xml:space="preserve"> 2020</w:t>
      </w:r>
    </w:p>
    <w:p w14:paraId="073F1559" w14:textId="77777777" w:rsidR="00040D25" w:rsidRPr="00BF2596" w:rsidRDefault="00040D25" w:rsidP="005E2CB5">
      <w:pPr>
        <w:spacing w:line="240" w:lineRule="auto"/>
        <w:rPr>
          <w:rFonts w:cstheme="minorHAnsi"/>
          <w:b/>
          <w:bCs/>
        </w:rPr>
      </w:pPr>
    </w:p>
    <w:p w14:paraId="67F74CB1" w14:textId="307737F7" w:rsidR="00CB3956" w:rsidRPr="00BF2596" w:rsidRDefault="00CB3956" w:rsidP="00384FEB">
      <w:pPr>
        <w:spacing w:line="240" w:lineRule="auto"/>
        <w:jc w:val="center"/>
        <w:rPr>
          <w:rFonts w:cstheme="minorHAnsi"/>
          <w:b/>
          <w:bCs/>
        </w:rPr>
      </w:pPr>
      <w:r w:rsidRPr="00BF2596">
        <w:rPr>
          <w:rFonts w:cstheme="minorHAnsi"/>
          <w:b/>
          <w:bCs/>
        </w:rPr>
        <w:t xml:space="preserve">FESPA POSTPONES 2021 GLOBAL PRINT EXPO </w:t>
      </w:r>
      <w:r w:rsidR="00040D25" w:rsidRPr="00BF2596">
        <w:rPr>
          <w:rFonts w:cstheme="minorHAnsi"/>
          <w:b/>
          <w:bCs/>
        </w:rPr>
        <w:t xml:space="preserve">IN AMSTERDAM </w:t>
      </w:r>
      <w:r w:rsidRPr="00BF2596">
        <w:rPr>
          <w:rFonts w:cstheme="minorHAnsi"/>
          <w:b/>
          <w:bCs/>
        </w:rPr>
        <w:t>TO OCTOBER</w:t>
      </w:r>
      <w:r w:rsidR="004D1F4A" w:rsidRPr="00BF2596">
        <w:rPr>
          <w:rFonts w:cstheme="minorHAnsi"/>
          <w:b/>
          <w:bCs/>
        </w:rPr>
        <w:t xml:space="preserve"> 2021</w:t>
      </w:r>
    </w:p>
    <w:p w14:paraId="39B2D992" w14:textId="5C12C808" w:rsidR="00CB3956" w:rsidRPr="00BF2596" w:rsidRDefault="00FF1808" w:rsidP="00384FEB">
      <w:pPr>
        <w:spacing w:line="240" w:lineRule="auto"/>
        <w:jc w:val="center"/>
        <w:rPr>
          <w:rFonts w:cstheme="minorHAnsi"/>
          <w:b/>
          <w:bCs/>
          <w:i/>
          <w:iCs/>
        </w:rPr>
      </w:pPr>
      <w:r>
        <w:rPr>
          <w:rFonts w:cstheme="minorHAnsi"/>
          <w:b/>
          <w:bCs/>
          <w:i/>
          <w:iCs/>
        </w:rPr>
        <w:t>Seven</w:t>
      </w:r>
      <w:r w:rsidR="00040D25" w:rsidRPr="00BF2596">
        <w:rPr>
          <w:rFonts w:cstheme="minorHAnsi"/>
          <w:b/>
          <w:bCs/>
          <w:i/>
          <w:iCs/>
        </w:rPr>
        <w:t xml:space="preserve">-month delay reflects uncertainty over </w:t>
      </w:r>
      <w:r w:rsidR="00D92CB9">
        <w:rPr>
          <w:rFonts w:cstheme="minorHAnsi"/>
          <w:b/>
          <w:bCs/>
          <w:i/>
          <w:iCs/>
        </w:rPr>
        <w:t xml:space="preserve">European </w:t>
      </w:r>
      <w:r w:rsidR="00040D25" w:rsidRPr="00BF2596">
        <w:rPr>
          <w:rFonts w:cstheme="minorHAnsi"/>
          <w:b/>
          <w:bCs/>
          <w:i/>
          <w:iCs/>
        </w:rPr>
        <w:t>cross-border travel</w:t>
      </w:r>
    </w:p>
    <w:p w14:paraId="74705616" w14:textId="77777777" w:rsidR="005E2CB5" w:rsidRDefault="005E2CB5" w:rsidP="00BF2596">
      <w:pPr>
        <w:spacing w:line="360" w:lineRule="auto"/>
        <w:rPr>
          <w:rFonts w:cstheme="minorHAnsi"/>
        </w:rPr>
      </w:pPr>
    </w:p>
    <w:p w14:paraId="78D85A7B" w14:textId="5790BF02" w:rsidR="00CB3956" w:rsidRPr="00BF2596" w:rsidRDefault="00CB3956" w:rsidP="00BF2596">
      <w:pPr>
        <w:spacing w:line="360" w:lineRule="auto"/>
        <w:rPr>
          <w:rFonts w:cstheme="minorHAnsi"/>
        </w:rPr>
      </w:pPr>
      <w:r w:rsidRPr="00BF2596">
        <w:rPr>
          <w:rFonts w:cstheme="minorHAnsi"/>
        </w:rPr>
        <w:t>FESPA has postpone</w:t>
      </w:r>
      <w:r w:rsidR="00D92CB9">
        <w:rPr>
          <w:rFonts w:cstheme="minorHAnsi"/>
        </w:rPr>
        <w:t>d</w:t>
      </w:r>
      <w:r w:rsidRPr="00BF2596">
        <w:rPr>
          <w:rFonts w:cstheme="minorHAnsi"/>
        </w:rPr>
        <w:t xml:space="preserve"> its 2021 Global Print Expo and the co-located Eu</w:t>
      </w:r>
      <w:r w:rsidR="00040D25" w:rsidRPr="00BF2596">
        <w:rPr>
          <w:rFonts w:cstheme="minorHAnsi"/>
        </w:rPr>
        <w:t>r</w:t>
      </w:r>
      <w:r w:rsidRPr="00BF2596">
        <w:rPr>
          <w:rFonts w:cstheme="minorHAnsi"/>
        </w:rPr>
        <w:t>opean Sign</w:t>
      </w:r>
      <w:r w:rsidR="00040D25" w:rsidRPr="00BF2596">
        <w:rPr>
          <w:rFonts w:cstheme="minorHAnsi"/>
        </w:rPr>
        <w:t xml:space="preserve"> E</w:t>
      </w:r>
      <w:r w:rsidRPr="00BF2596">
        <w:rPr>
          <w:rFonts w:cstheme="minorHAnsi"/>
        </w:rPr>
        <w:t>xpo from March until October 2021, while remaining at the same venue, the RAI exhibition cent</w:t>
      </w:r>
      <w:r w:rsidR="00040D25" w:rsidRPr="00BF2596">
        <w:rPr>
          <w:rFonts w:cstheme="minorHAnsi"/>
        </w:rPr>
        <w:t>re</w:t>
      </w:r>
      <w:r w:rsidRPr="00BF2596">
        <w:rPr>
          <w:rFonts w:cstheme="minorHAnsi"/>
        </w:rPr>
        <w:t xml:space="preserve"> in Amsterdam, The Netherlands.</w:t>
      </w:r>
    </w:p>
    <w:p w14:paraId="710B966A" w14:textId="22D84CBD" w:rsidR="00BF2596" w:rsidRPr="00BF2596" w:rsidRDefault="00CB3956" w:rsidP="00BF2596">
      <w:pPr>
        <w:spacing w:line="360" w:lineRule="auto"/>
        <w:rPr>
          <w:rFonts w:cstheme="minorHAnsi"/>
        </w:rPr>
      </w:pPr>
      <w:r w:rsidRPr="00BF2596">
        <w:rPr>
          <w:rFonts w:cstheme="minorHAnsi"/>
        </w:rPr>
        <w:t xml:space="preserve">The </w:t>
      </w:r>
      <w:r w:rsidR="004D1F4A" w:rsidRPr="00BF2596">
        <w:rPr>
          <w:rFonts w:cstheme="minorHAnsi"/>
        </w:rPr>
        <w:t>move</w:t>
      </w:r>
      <w:r w:rsidRPr="00BF2596">
        <w:rPr>
          <w:rFonts w:cstheme="minorHAnsi"/>
        </w:rPr>
        <w:t xml:space="preserve"> </w:t>
      </w:r>
      <w:r w:rsidR="00D92CB9">
        <w:rPr>
          <w:rFonts w:cstheme="minorHAnsi"/>
        </w:rPr>
        <w:t>follows confirmation that all</w:t>
      </w:r>
      <w:r w:rsidR="00D92CB9" w:rsidRPr="00BF2596">
        <w:rPr>
          <w:rFonts w:cstheme="minorHAnsi"/>
        </w:rPr>
        <w:t xml:space="preserve"> international exhibitions in the RAI calendar have been moved out of Q1 and re-scheduled into Q2 or later.</w:t>
      </w:r>
      <w:r w:rsidR="00D92CB9">
        <w:rPr>
          <w:rFonts w:cstheme="minorHAnsi"/>
        </w:rPr>
        <w:t xml:space="preserve"> This </w:t>
      </w:r>
      <w:r w:rsidRPr="00BF2596">
        <w:rPr>
          <w:rFonts w:cstheme="minorHAnsi"/>
        </w:rPr>
        <w:t xml:space="preserve">reflects </w:t>
      </w:r>
      <w:r w:rsidR="004D1F4A" w:rsidRPr="00BF2596">
        <w:rPr>
          <w:rFonts w:cstheme="minorHAnsi"/>
        </w:rPr>
        <w:t>ongoing</w:t>
      </w:r>
      <w:r w:rsidRPr="00BF2596">
        <w:rPr>
          <w:rFonts w:cstheme="minorHAnsi"/>
        </w:rPr>
        <w:t xml:space="preserve"> uncertainty over </w:t>
      </w:r>
      <w:r w:rsidR="004B094A">
        <w:rPr>
          <w:rFonts w:cstheme="minorHAnsi"/>
        </w:rPr>
        <w:t xml:space="preserve">COVID-related </w:t>
      </w:r>
      <w:r w:rsidRPr="00BF2596">
        <w:rPr>
          <w:rFonts w:cstheme="minorHAnsi"/>
        </w:rPr>
        <w:t>travel restrictions</w:t>
      </w:r>
      <w:r w:rsidR="00040D25" w:rsidRPr="00BF2596">
        <w:rPr>
          <w:rFonts w:cstheme="minorHAnsi"/>
        </w:rPr>
        <w:t xml:space="preserve"> and visitor quarantine arrangements</w:t>
      </w:r>
      <w:r w:rsidR="004D1F4A" w:rsidRPr="00BF2596">
        <w:rPr>
          <w:rFonts w:cstheme="minorHAnsi"/>
        </w:rPr>
        <w:t xml:space="preserve"> in The Netherlands, and the risk that these</w:t>
      </w:r>
      <w:r w:rsidRPr="00BF2596">
        <w:rPr>
          <w:rFonts w:cstheme="minorHAnsi"/>
        </w:rPr>
        <w:t xml:space="preserve"> could continue to affect exhibitors and visitors through </w:t>
      </w:r>
      <w:r w:rsidR="00D92CB9">
        <w:rPr>
          <w:rFonts w:cstheme="minorHAnsi"/>
        </w:rPr>
        <w:t>early</w:t>
      </w:r>
      <w:r w:rsidRPr="00BF2596">
        <w:rPr>
          <w:rFonts w:cstheme="minorHAnsi"/>
        </w:rPr>
        <w:t xml:space="preserve"> 202</w:t>
      </w:r>
      <w:r w:rsidR="001406B9">
        <w:rPr>
          <w:rFonts w:cstheme="minorHAnsi"/>
        </w:rPr>
        <w:t>1</w:t>
      </w:r>
      <w:r w:rsidRPr="00BF2596">
        <w:rPr>
          <w:rFonts w:cstheme="minorHAnsi"/>
        </w:rPr>
        <w:t>.</w:t>
      </w:r>
      <w:r w:rsidR="00BF2596" w:rsidRPr="00BF2596">
        <w:rPr>
          <w:rFonts w:cstheme="minorHAnsi"/>
        </w:rPr>
        <w:t xml:space="preserve"> </w:t>
      </w:r>
    </w:p>
    <w:p w14:paraId="1FFD7C66" w14:textId="4AFAA22F" w:rsidR="00CB3956" w:rsidRPr="00BF2596" w:rsidRDefault="00BF2596" w:rsidP="00BF2596">
      <w:pPr>
        <w:spacing w:line="360" w:lineRule="auto"/>
        <w:rPr>
          <w:rFonts w:cstheme="minorHAnsi"/>
        </w:rPr>
      </w:pPr>
      <w:r w:rsidRPr="00BF2596">
        <w:rPr>
          <w:rFonts w:cstheme="minorHAnsi"/>
        </w:rPr>
        <w:t>The FESPA events</w:t>
      </w:r>
      <w:r w:rsidR="00CB3956" w:rsidRPr="00BF2596">
        <w:rPr>
          <w:rFonts w:cstheme="minorHAnsi"/>
        </w:rPr>
        <w:t xml:space="preserve"> will now take place from 12-15 October 2021 in the same halls of the RAI, enabling FESPA to transition the current floor plan to the later date. The </w:t>
      </w:r>
      <w:r w:rsidR="004D1F4A" w:rsidRPr="00BF2596">
        <w:rPr>
          <w:rFonts w:cstheme="minorHAnsi"/>
        </w:rPr>
        <w:t>delay to October</w:t>
      </w:r>
      <w:r w:rsidR="00CB3956" w:rsidRPr="00BF2596">
        <w:rPr>
          <w:rFonts w:cstheme="minorHAnsi"/>
        </w:rPr>
        <w:t xml:space="preserve"> has </w:t>
      </w:r>
      <w:r w:rsidR="00040D25" w:rsidRPr="00BF2596">
        <w:rPr>
          <w:rFonts w:cstheme="minorHAnsi"/>
        </w:rPr>
        <w:t>strong</w:t>
      </w:r>
      <w:r w:rsidR="00CB3956" w:rsidRPr="00BF2596">
        <w:rPr>
          <w:rFonts w:cstheme="minorHAnsi"/>
        </w:rPr>
        <w:t xml:space="preserve"> support from the exhibitor base, who </w:t>
      </w:r>
      <w:r w:rsidR="00040D25" w:rsidRPr="00BF2596">
        <w:rPr>
          <w:rFonts w:cstheme="minorHAnsi"/>
        </w:rPr>
        <w:t>understand</w:t>
      </w:r>
      <w:r w:rsidR="00CB3956" w:rsidRPr="00BF2596">
        <w:rPr>
          <w:rFonts w:cstheme="minorHAnsi"/>
        </w:rPr>
        <w:t xml:space="preserve"> the clear rationale of addressing the risk that e</w:t>
      </w:r>
      <w:r w:rsidR="00040D25" w:rsidRPr="00BF2596">
        <w:rPr>
          <w:rFonts w:cstheme="minorHAnsi"/>
        </w:rPr>
        <w:t>xhi</w:t>
      </w:r>
      <w:r w:rsidR="00CB3956" w:rsidRPr="00BF2596">
        <w:rPr>
          <w:rFonts w:cstheme="minorHAnsi"/>
        </w:rPr>
        <w:t xml:space="preserve">bitor personnel and visitors may still be unable to travel </w:t>
      </w:r>
      <w:r w:rsidR="00040D25" w:rsidRPr="00BF2596">
        <w:rPr>
          <w:rFonts w:cstheme="minorHAnsi"/>
        </w:rPr>
        <w:t xml:space="preserve">freely into Amsterdam </w:t>
      </w:r>
      <w:r w:rsidR="00CB3956" w:rsidRPr="00BF2596">
        <w:rPr>
          <w:rFonts w:cstheme="minorHAnsi"/>
        </w:rPr>
        <w:t xml:space="preserve">in early </w:t>
      </w:r>
      <w:r w:rsidR="00040D25" w:rsidRPr="00BF2596">
        <w:rPr>
          <w:rFonts w:cstheme="minorHAnsi"/>
        </w:rPr>
        <w:t>M</w:t>
      </w:r>
      <w:r w:rsidR="00CB3956" w:rsidRPr="00BF2596">
        <w:rPr>
          <w:rFonts w:cstheme="minorHAnsi"/>
        </w:rPr>
        <w:t>arch 2021.</w:t>
      </w:r>
    </w:p>
    <w:p w14:paraId="296555FB" w14:textId="3021C2CD" w:rsidR="004D1F4A" w:rsidRPr="00BF2596" w:rsidRDefault="00040D25" w:rsidP="00BF2596">
      <w:pPr>
        <w:spacing w:line="360" w:lineRule="auto"/>
        <w:rPr>
          <w:rFonts w:cstheme="minorHAnsi"/>
        </w:rPr>
      </w:pPr>
      <w:r w:rsidRPr="00BF2596">
        <w:rPr>
          <w:rFonts w:cstheme="minorHAnsi"/>
        </w:rPr>
        <w:t>Neil Felton, FESPA CEO explains: “</w:t>
      </w:r>
      <w:r w:rsidR="00CB3956" w:rsidRPr="00BF2596">
        <w:rPr>
          <w:rFonts w:cstheme="minorHAnsi"/>
        </w:rPr>
        <w:t xml:space="preserve">The decision to </w:t>
      </w:r>
      <w:r w:rsidR="004D1F4A" w:rsidRPr="00BF2596">
        <w:rPr>
          <w:rFonts w:cstheme="minorHAnsi"/>
        </w:rPr>
        <w:t>push</w:t>
      </w:r>
      <w:r w:rsidR="00CB3956" w:rsidRPr="00BF2596">
        <w:rPr>
          <w:rFonts w:cstheme="minorHAnsi"/>
        </w:rPr>
        <w:t xml:space="preserve"> the event </w:t>
      </w:r>
      <w:r w:rsidR="004D1F4A" w:rsidRPr="00BF2596">
        <w:rPr>
          <w:rFonts w:cstheme="minorHAnsi"/>
        </w:rPr>
        <w:t xml:space="preserve">back </w:t>
      </w:r>
      <w:r w:rsidR="00CB3956" w:rsidRPr="00BF2596">
        <w:rPr>
          <w:rFonts w:cstheme="minorHAnsi"/>
        </w:rPr>
        <w:t xml:space="preserve">by </w:t>
      </w:r>
      <w:r w:rsidR="0046209D">
        <w:rPr>
          <w:rFonts w:cstheme="minorHAnsi"/>
        </w:rPr>
        <w:t>seven</w:t>
      </w:r>
      <w:r w:rsidR="0046209D" w:rsidRPr="00BF2596">
        <w:rPr>
          <w:rFonts w:cstheme="minorHAnsi"/>
        </w:rPr>
        <w:t xml:space="preserve"> </w:t>
      </w:r>
      <w:r w:rsidR="00CB3956" w:rsidRPr="00BF2596">
        <w:rPr>
          <w:rFonts w:cstheme="minorHAnsi"/>
        </w:rPr>
        <w:t>months does</w:t>
      </w:r>
      <w:r w:rsidR="004D1F4A" w:rsidRPr="00BF2596">
        <w:rPr>
          <w:rFonts w:cstheme="minorHAnsi"/>
        </w:rPr>
        <w:t>n’</w:t>
      </w:r>
      <w:r w:rsidR="00CB3956" w:rsidRPr="00BF2596">
        <w:rPr>
          <w:rFonts w:cstheme="minorHAnsi"/>
        </w:rPr>
        <w:t xml:space="preserve">t </w:t>
      </w:r>
      <w:r w:rsidRPr="00BF2596">
        <w:rPr>
          <w:rFonts w:cstheme="minorHAnsi"/>
        </w:rPr>
        <w:t xml:space="preserve">dent our exhibitors’ enthusiasm for a </w:t>
      </w:r>
      <w:r w:rsidR="004D1F4A" w:rsidRPr="00BF2596">
        <w:rPr>
          <w:rFonts w:cstheme="minorHAnsi"/>
        </w:rPr>
        <w:t xml:space="preserve">live </w:t>
      </w:r>
      <w:r w:rsidRPr="00BF2596">
        <w:rPr>
          <w:rFonts w:cstheme="minorHAnsi"/>
        </w:rPr>
        <w:t>FESPA e</w:t>
      </w:r>
      <w:r w:rsidR="004D1F4A" w:rsidRPr="00BF2596">
        <w:rPr>
          <w:rFonts w:cstheme="minorHAnsi"/>
        </w:rPr>
        <w:t>xhibition</w:t>
      </w:r>
      <w:r w:rsidRPr="00BF2596">
        <w:rPr>
          <w:rFonts w:cstheme="minorHAnsi"/>
        </w:rPr>
        <w:t xml:space="preserve"> as the engine for business recovery. Nor does it reflect </w:t>
      </w:r>
      <w:r w:rsidR="00CB3956" w:rsidRPr="00BF2596">
        <w:rPr>
          <w:rFonts w:cstheme="minorHAnsi"/>
        </w:rPr>
        <w:t>any concer</w:t>
      </w:r>
      <w:r w:rsidRPr="00BF2596">
        <w:rPr>
          <w:rFonts w:cstheme="minorHAnsi"/>
        </w:rPr>
        <w:t>ns</w:t>
      </w:r>
      <w:r w:rsidR="00CB3956" w:rsidRPr="00BF2596">
        <w:rPr>
          <w:rFonts w:cstheme="minorHAnsi"/>
        </w:rPr>
        <w:t xml:space="preserve"> about deliver</w:t>
      </w:r>
      <w:r w:rsidR="004D1F4A" w:rsidRPr="00BF2596">
        <w:rPr>
          <w:rFonts w:cstheme="minorHAnsi"/>
        </w:rPr>
        <w:t>ing</w:t>
      </w:r>
      <w:r w:rsidR="00CB3956" w:rsidRPr="00BF2596">
        <w:rPr>
          <w:rFonts w:cstheme="minorHAnsi"/>
        </w:rPr>
        <w:t xml:space="preserve"> a COV</w:t>
      </w:r>
      <w:r w:rsidRPr="00BF2596">
        <w:rPr>
          <w:rFonts w:cstheme="minorHAnsi"/>
        </w:rPr>
        <w:t>I</w:t>
      </w:r>
      <w:r w:rsidR="00CB3956" w:rsidRPr="00BF2596">
        <w:rPr>
          <w:rFonts w:cstheme="minorHAnsi"/>
        </w:rPr>
        <w:t>D</w:t>
      </w:r>
      <w:r w:rsidRPr="00BF2596">
        <w:rPr>
          <w:rFonts w:cstheme="minorHAnsi"/>
        </w:rPr>
        <w:t>-</w:t>
      </w:r>
      <w:r w:rsidR="00CB3956" w:rsidRPr="00BF2596">
        <w:rPr>
          <w:rFonts w:cstheme="minorHAnsi"/>
        </w:rPr>
        <w:t xml:space="preserve">secure event. </w:t>
      </w:r>
      <w:r w:rsidR="004D1F4A" w:rsidRPr="00BF2596">
        <w:rPr>
          <w:rFonts w:cstheme="minorHAnsi"/>
        </w:rPr>
        <w:t>Rigorous</w:t>
      </w:r>
      <w:r w:rsidR="00CB3956" w:rsidRPr="00BF2596">
        <w:rPr>
          <w:rFonts w:cstheme="minorHAnsi"/>
        </w:rPr>
        <w:t xml:space="preserve"> </w:t>
      </w:r>
      <w:r w:rsidRPr="00BF2596">
        <w:rPr>
          <w:rFonts w:cstheme="minorHAnsi"/>
        </w:rPr>
        <w:t xml:space="preserve">health and safety </w:t>
      </w:r>
      <w:r w:rsidR="00CB3956" w:rsidRPr="00BF2596">
        <w:rPr>
          <w:rFonts w:cstheme="minorHAnsi"/>
        </w:rPr>
        <w:t xml:space="preserve">protocols </w:t>
      </w:r>
      <w:r w:rsidR="004D1F4A" w:rsidRPr="00BF2596">
        <w:rPr>
          <w:rFonts w:cstheme="minorHAnsi"/>
        </w:rPr>
        <w:t>are in place</w:t>
      </w:r>
      <w:r w:rsidR="00CB3956" w:rsidRPr="00BF2596">
        <w:rPr>
          <w:rFonts w:cstheme="minorHAnsi"/>
        </w:rPr>
        <w:t xml:space="preserve"> with the RAI, </w:t>
      </w:r>
      <w:r w:rsidR="004D1F4A" w:rsidRPr="00BF2596">
        <w:rPr>
          <w:rFonts w:cstheme="minorHAnsi"/>
        </w:rPr>
        <w:t>and we’re</w:t>
      </w:r>
      <w:r w:rsidR="00CB3956" w:rsidRPr="00BF2596">
        <w:rPr>
          <w:rFonts w:cstheme="minorHAnsi"/>
        </w:rPr>
        <w:t xml:space="preserve"> confident </w:t>
      </w:r>
      <w:r w:rsidRPr="00BF2596">
        <w:rPr>
          <w:rFonts w:cstheme="minorHAnsi"/>
        </w:rPr>
        <w:t xml:space="preserve">of </w:t>
      </w:r>
      <w:r w:rsidR="00CB3956" w:rsidRPr="00BF2596">
        <w:rPr>
          <w:rFonts w:cstheme="minorHAnsi"/>
        </w:rPr>
        <w:t>protect</w:t>
      </w:r>
      <w:r w:rsidRPr="00BF2596">
        <w:rPr>
          <w:rFonts w:cstheme="minorHAnsi"/>
        </w:rPr>
        <w:t>ing</w:t>
      </w:r>
      <w:r w:rsidR="00CB3956" w:rsidRPr="00BF2596">
        <w:rPr>
          <w:rFonts w:cstheme="minorHAnsi"/>
        </w:rPr>
        <w:t xml:space="preserve"> our exhibit</w:t>
      </w:r>
      <w:r w:rsidRPr="00BF2596">
        <w:rPr>
          <w:rFonts w:cstheme="minorHAnsi"/>
        </w:rPr>
        <w:t>o</w:t>
      </w:r>
      <w:r w:rsidR="00CB3956" w:rsidRPr="00BF2596">
        <w:rPr>
          <w:rFonts w:cstheme="minorHAnsi"/>
        </w:rPr>
        <w:t>rs and visitors</w:t>
      </w:r>
      <w:r w:rsidR="004D1F4A" w:rsidRPr="00BF2596">
        <w:rPr>
          <w:rFonts w:cstheme="minorHAnsi"/>
        </w:rPr>
        <w:t xml:space="preserve"> to the best of our professional ability</w:t>
      </w:r>
      <w:r w:rsidR="00CB3956" w:rsidRPr="00BF2596">
        <w:rPr>
          <w:rFonts w:cstheme="minorHAnsi"/>
        </w:rPr>
        <w:t>.</w:t>
      </w:r>
      <w:r w:rsidR="004D1F4A" w:rsidRPr="00BF2596">
        <w:rPr>
          <w:rFonts w:cstheme="minorHAnsi"/>
        </w:rPr>
        <w:t>”</w:t>
      </w:r>
    </w:p>
    <w:p w14:paraId="44CAB6AA" w14:textId="098D4C6D" w:rsidR="00CB3956" w:rsidRPr="00BF2596" w:rsidRDefault="004D1F4A" w:rsidP="00BF2596">
      <w:pPr>
        <w:spacing w:line="360" w:lineRule="auto"/>
        <w:rPr>
          <w:rFonts w:cstheme="minorHAnsi"/>
        </w:rPr>
      </w:pPr>
      <w:r w:rsidRPr="00BF2596">
        <w:rPr>
          <w:rFonts w:cstheme="minorHAnsi"/>
        </w:rPr>
        <w:t>He continues: “</w:t>
      </w:r>
      <w:r w:rsidR="00CB3956" w:rsidRPr="00BF2596">
        <w:rPr>
          <w:rFonts w:cstheme="minorHAnsi"/>
        </w:rPr>
        <w:t xml:space="preserve">However, the situation regarding cross-border travel into </w:t>
      </w:r>
      <w:r w:rsidRPr="00BF2596">
        <w:rPr>
          <w:rFonts w:cstheme="minorHAnsi"/>
        </w:rPr>
        <w:t>T</w:t>
      </w:r>
      <w:r w:rsidR="00CB3956" w:rsidRPr="00BF2596">
        <w:rPr>
          <w:rFonts w:cstheme="minorHAnsi"/>
        </w:rPr>
        <w:t xml:space="preserve">he Netherlands is uncertain at this point. Since our exhibitors are </w:t>
      </w:r>
      <w:r w:rsidRPr="00BF2596">
        <w:rPr>
          <w:rFonts w:cstheme="minorHAnsi"/>
        </w:rPr>
        <w:t xml:space="preserve">now </w:t>
      </w:r>
      <w:r w:rsidR="00CB3956" w:rsidRPr="00BF2596">
        <w:rPr>
          <w:rFonts w:cstheme="minorHAnsi"/>
        </w:rPr>
        <w:t>at th</w:t>
      </w:r>
      <w:r w:rsidR="00040D25" w:rsidRPr="00BF2596">
        <w:rPr>
          <w:rFonts w:cstheme="minorHAnsi"/>
        </w:rPr>
        <w:t>e</w:t>
      </w:r>
      <w:r w:rsidR="00CB3956" w:rsidRPr="00BF2596">
        <w:rPr>
          <w:rFonts w:cstheme="minorHAnsi"/>
        </w:rPr>
        <w:t xml:space="preserve"> point</w:t>
      </w:r>
      <w:r w:rsidR="00040D25" w:rsidRPr="00BF2596">
        <w:rPr>
          <w:rFonts w:cstheme="minorHAnsi"/>
        </w:rPr>
        <w:t xml:space="preserve"> </w:t>
      </w:r>
      <w:r w:rsidR="00CB3956" w:rsidRPr="00BF2596">
        <w:rPr>
          <w:rFonts w:cstheme="minorHAnsi"/>
        </w:rPr>
        <w:t xml:space="preserve">of having to </w:t>
      </w:r>
      <w:r w:rsidRPr="00BF2596">
        <w:rPr>
          <w:rFonts w:cstheme="minorHAnsi"/>
        </w:rPr>
        <w:t xml:space="preserve">make detailed logistical plans and </w:t>
      </w:r>
      <w:r w:rsidR="00CB3956" w:rsidRPr="00BF2596">
        <w:rPr>
          <w:rFonts w:cstheme="minorHAnsi"/>
        </w:rPr>
        <w:t xml:space="preserve">commit </w:t>
      </w:r>
      <w:r w:rsidR="00040D25" w:rsidRPr="00BF2596">
        <w:rPr>
          <w:rFonts w:cstheme="minorHAnsi"/>
        </w:rPr>
        <w:t xml:space="preserve">further </w:t>
      </w:r>
      <w:r w:rsidR="00CB3956" w:rsidRPr="00BF2596">
        <w:rPr>
          <w:rFonts w:cstheme="minorHAnsi"/>
        </w:rPr>
        <w:t xml:space="preserve">costs to </w:t>
      </w:r>
      <w:r w:rsidR="00997330">
        <w:rPr>
          <w:rFonts w:cstheme="minorHAnsi"/>
        </w:rPr>
        <w:t xml:space="preserve">be at </w:t>
      </w:r>
      <w:r w:rsidRPr="00BF2596">
        <w:rPr>
          <w:rFonts w:cstheme="minorHAnsi"/>
        </w:rPr>
        <w:t>our</w:t>
      </w:r>
      <w:r w:rsidR="00CB3956" w:rsidRPr="00BF2596">
        <w:rPr>
          <w:rFonts w:cstheme="minorHAnsi"/>
        </w:rPr>
        <w:t xml:space="preserve"> event</w:t>
      </w:r>
      <w:r w:rsidRPr="00BF2596">
        <w:rPr>
          <w:rFonts w:cstheme="minorHAnsi"/>
        </w:rPr>
        <w:t>s</w:t>
      </w:r>
      <w:r w:rsidR="00CB3956" w:rsidRPr="00BF2596">
        <w:rPr>
          <w:rFonts w:cstheme="minorHAnsi"/>
        </w:rPr>
        <w:t>, we</w:t>
      </w:r>
      <w:r w:rsidR="00D92CB9">
        <w:rPr>
          <w:rFonts w:cstheme="minorHAnsi"/>
        </w:rPr>
        <w:t xml:space="preserve"> believe that the right step is to  </w:t>
      </w:r>
      <w:r w:rsidR="00CB3956" w:rsidRPr="00BF2596">
        <w:rPr>
          <w:rFonts w:cstheme="minorHAnsi"/>
        </w:rPr>
        <w:t>move to our October</w:t>
      </w:r>
      <w:r w:rsidR="00997330">
        <w:rPr>
          <w:rFonts w:cstheme="minorHAnsi"/>
        </w:rPr>
        <w:t xml:space="preserve"> 2021</w:t>
      </w:r>
      <w:r w:rsidR="00CB3956" w:rsidRPr="00BF2596">
        <w:rPr>
          <w:rFonts w:cstheme="minorHAnsi"/>
        </w:rPr>
        <w:t xml:space="preserve"> contingency dates, </w:t>
      </w:r>
      <w:r w:rsidR="00D92CB9">
        <w:rPr>
          <w:rFonts w:cstheme="minorHAnsi"/>
        </w:rPr>
        <w:t>enabling</w:t>
      </w:r>
      <w:r w:rsidR="00CB3956" w:rsidRPr="00BF2596">
        <w:rPr>
          <w:rFonts w:cstheme="minorHAnsi"/>
        </w:rPr>
        <w:t xml:space="preserve"> </w:t>
      </w:r>
      <w:r w:rsidR="00D92CB9">
        <w:rPr>
          <w:rFonts w:cstheme="minorHAnsi"/>
        </w:rPr>
        <w:t xml:space="preserve">us and </w:t>
      </w:r>
      <w:r w:rsidR="00040D25" w:rsidRPr="00BF2596">
        <w:rPr>
          <w:rFonts w:cstheme="minorHAnsi"/>
        </w:rPr>
        <w:t>our participants</w:t>
      </w:r>
      <w:r w:rsidR="00CB3956" w:rsidRPr="00BF2596">
        <w:rPr>
          <w:rFonts w:cstheme="minorHAnsi"/>
        </w:rPr>
        <w:t xml:space="preserve"> to plan with</w:t>
      </w:r>
      <w:r w:rsidR="00040D25" w:rsidRPr="00BF2596">
        <w:rPr>
          <w:rFonts w:cstheme="minorHAnsi"/>
        </w:rPr>
        <w:t xml:space="preserve"> </w:t>
      </w:r>
      <w:r w:rsidR="00D92CB9">
        <w:rPr>
          <w:rFonts w:cstheme="minorHAnsi"/>
        </w:rPr>
        <w:t xml:space="preserve">greater </w:t>
      </w:r>
      <w:r w:rsidR="00CB3956" w:rsidRPr="00BF2596">
        <w:rPr>
          <w:rFonts w:cstheme="minorHAnsi"/>
        </w:rPr>
        <w:t>confidence.</w:t>
      </w:r>
      <w:r w:rsidRPr="00BF2596">
        <w:rPr>
          <w:rFonts w:cstheme="minorHAnsi"/>
        </w:rPr>
        <w:t>”</w:t>
      </w:r>
    </w:p>
    <w:p w14:paraId="3D73BD10" w14:textId="641668FE" w:rsidR="00CB3956" w:rsidRDefault="00CB3956" w:rsidP="00BF2596">
      <w:pPr>
        <w:spacing w:line="360" w:lineRule="auto"/>
        <w:rPr>
          <w:rFonts w:cstheme="minorHAnsi"/>
        </w:rPr>
      </w:pPr>
      <w:r w:rsidRPr="00BF2596">
        <w:rPr>
          <w:rFonts w:cstheme="minorHAnsi"/>
        </w:rPr>
        <w:t>The majority of</w:t>
      </w:r>
      <w:r w:rsidR="004D1F4A" w:rsidRPr="00BF2596">
        <w:rPr>
          <w:rFonts w:cstheme="minorHAnsi"/>
        </w:rPr>
        <w:t xml:space="preserve"> Global Print Expo and European Sign Expo </w:t>
      </w:r>
      <w:r w:rsidRPr="00BF2596">
        <w:rPr>
          <w:rFonts w:cstheme="minorHAnsi"/>
        </w:rPr>
        <w:t>exhi</w:t>
      </w:r>
      <w:r w:rsidR="004D1F4A" w:rsidRPr="00BF2596">
        <w:rPr>
          <w:rFonts w:cstheme="minorHAnsi"/>
        </w:rPr>
        <w:t>b</w:t>
      </w:r>
      <w:r w:rsidRPr="00BF2596">
        <w:rPr>
          <w:rFonts w:cstheme="minorHAnsi"/>
        </w:rPr>
        <w:t>itors will simply transfer their contracts to the al</w:t>
      </w:r>
      <w:r w:rsidR="004D1F4A" w:rsidRPr="00BF2596">
        <w:rPr>
          <w:rFonts w:cstheme="minorHAnsi"/>
        </w:rPr>
        <w:t>ter</w:t>
      </w:r>
      <w:r w:rsidRPr="00BF2596">
        <w:rPr>
          <w:rFonts w:cstheme="minorHAnsi"/>
        </w:rPr>
        <w:t>native dates, and several suppliers whose company pol</w:t>
      </w:r>
      <w:r w:rsidR="004D1F4A" w:rsidRPr="00BF2596">
        <w:rPr>
          <w:rFonts w:cstheme="minorHAnsi"/>
        </w:rPr>
        <w:t>i</w:t>
      </w:r>
      <w:r w:rsidRPr="00BF2596">
        <w:rPr>
          <w:rFonts w:cstheme="minorHAnsi"/>
        </w:rPr>
        <w:t>cies precluded them fro</w:t>
      </w:r>
      <w:r w:rsidR="004D1F4A" w:rsidRPr="00BF2596">
        <w:rPr>
          <w:rFonts w:cstheme="minorHAnsi"/>
        </w:rPr>
        <w:t>m</w:t>
      </w:r>
      <w:r w:rsidRPr="00BF2596">
        <w:rPr>
          <w:rFonts w:cstheme="minorHAnsi"/>
        </w:rPr>
        <w:t xml:space="preserve"> part</w:t>
      </w:r>
      <w:r w:rsidR="004D1F4A" w:rsidRPr="00BF2596">
        <w:rPr>
          <w:rFonts w:cstheme="minorHAnsi"/>
        </w:rPr>
        <w:t>i</w:t>
      </w:r>
      <w:r w:rsidRPr="00BF2596">
        <w:rPr>
          <w:rFonts w:cstheme="minorHAnsi"/>
        </w:rPr>
        <w:t>c</w:t>
      </w:r>
      <w:r w:rsidR="004D1F4A" w:rsidRPr="00BF2596">
        <w:rPr>
          <w:rFonts w:cstheme="minorHAnsi"/>
        </w:rPr>
        <w:t>i</w:t>
      </w:r>
      <w:r w:rsidRPr="00BF2596">
        <w:rPr>
          <w:rFonts w:cstheme="minorHAnsi"/>
        </w:rPr>
        <w:t xml:space="preserve">pating in March </w:t>
      </w:r>
      <w:r w:rsidR="004D1F4A" w:rsidRPr="00BF2596">
        <w:rPr>
          <w:rFonts w:cstheme="minorHAnsi"/>
        </w:rPr>
        <w:t xml:space="preserve">2021 </w:t>
      </w:r>
      <w:r w:rsidRPr="00BF2596">
        <w:rPr>
          <w:rFonts w:cstheme="minorHAnsi"/>
        </w:rPr>
        <w:t xml:space="preserve">have indicated that they would be </w:t>
      </w:r>
      <w:r w:rsidR="005E2CB5">
        <w:rPr>
          <w:rFonts w:cstheme="minorHAnsi"/>
        </w:rPr>
        <w:t>keen</w:t>
      </w:r>
      <w:r w:rsidRPr="00BF2596">
        <w:rPr>
          <w:rFonts w:cstheme="minorHAnsi"/>
        </w:rPr>
        <w:t xml:space="preserve"> to exhibit at </w:t>
      </w:r>
      <w:r w:rsidR="004D1F4A" w:rsidRPr="00BF2596">
        <w:rPr>
          <w:rFonts w:cstheme="minorHAnsi"/>
        </w:rPr>
        <w:t>a</w:t>
      </w:r>
      <w:r w:rsidRPr="00BF2596">
        <w:rPr>
          <w:rFonts w:cstheme="minorHAnsi"/>
        </w:rPr>
        <w:t>n Au</w:t>
      </w:r>
      <w:r w:rsidR="004D1F4A" w:rsidRPr="00BF2596">
        <w:rPr>
          <w:rFonts w:cstheme="minorHAnsi"/>
        </w:rPr>
        <w:t>t</w:t>
      </w:r>
      <w:r w:rsidRPr="00BF2596">
        <w:rPr>
          <w:rFonts w:cstheme="minorHAnsi"/>
        </w:rPr>
        <w:t>umn event</w:t>
      </w:r>
      <w:r w:rsidR="004D1F4A" w:rsidRPr="00BF2596">
        <w:rPr>
          <w:rFonts w:cstheme="minorHAnsi"/>
        </w:rPr>
        <w:t>.</w:t>
      </w:r>
    </w:p>
    <w:p w14:paraId="4AC6BDA7" w14:textId="36C8BD35" w:rsidR="005E2CB5" w:rsidRDefault="005E2CB5" w:rsidP="00BF2596">
      <w:pPr>
        <w:spacing w:line="360" w:lineRule="auto"/>
        <w:rPr>
          <w:rFonts w:cstheme="minorHAnsi"/>
        </w:rPr>
      </w:pPr>
      <w:r>
        <w:rPr>
          <w:rFonts w:cstheme="minorHAnsi"/>
        </w:rPr>
        <w:t xml:space="preserve">For latest information on all FESPA activity, visit </w:t>
      </w:r>
      <w:hyperlink r:id="rId9" w:history="1">
        <w:r w:rsidRPr="00EC7E77">
          <w:rPr>
            <w:rStyle w:val="Hyperlink"/>
            <w:rFonts w:cstheme="minorHAnsi"/>
          </w:rPr>
          <w:t>www.fespa.com</w:t>
        </w:r>
      </w:hyperlink>
      <w:r>
        <w:rPr>
          <w:rFonts w:cstheme="minorHAnsi"/>
        </w:rPr>
        <w:t>.</w:t>
      </w:r>
    </w:p>
    <w:p w14:paraId="426408B3" w14:textId="5CEE2961" w:rsidR="005E2CB5" w:rsidRDefault="005E2CB5" w:rsidP="003637A6">
      <w:pPr>
        <w:spacing w:line="360" w:lineRule="auto"/>
        <w:jc w:val="center"/>
        <w:rPr>
          <w:rFonts w:cstheme="minorHAnsi"/>
        </w:rPr>
      </w:pPr>
      <w:r>
        <w:rPr>
          <w:rFonts w:cstheme="minorHAnsi"/>
        </w:rPr>
        <w:lastRenderedPageBreak/>
        <w:t>ENDS</w:t>
      </w:r>
    </w:p>
    <w:p w14:paraId="37B6624E" w14:textId="6AE60BAC" w:rsidR="005E2CB5" w:rsidRDefault="005E2CB5" w:rsidP="00BF2596">
      <w:pPr>
        <w:spacing w:line="360" w:lineRule="auto"/>
        <w:rPr>
          <w:rFonts w:cstheme="minorHAnsi"/>
        </w:rPr>
      </w:pPr>
    </w:p>
    <w:p w14:paraId="2D86723D" w14:textId="77777777" w:rsidR="007A20CE" w:rsidRPr="001F1A6F" w:rsidRDefault="007A20CE" w:rsidP="007A20CE">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 xml:space="preserve">About FESPA </w:t>
      </w:r>
    </w:p>
    <w:p w14:paraId="19D95AD1" w14:textId="77777777" w:rsidR="007A20CE" w:rsidRPr="001F1A6F" w:rsidRDefault="007A20CE" w:rsidP="007A20CE">
      <w:pPr>
        <w:spacing w:after="0" w:line="240" w:lineRule="auto"/>
        <w:jc w:val="both"/>
        <w:rPr>
          <w:rFonts w:ascii="Calibri" w:eastAsia="Calibri" w:hAnsi="Calibri" w:cs="Calibri"/>
          <w:sz w:val="20"/>
          <w:lang w:eastAsia="en-GB"/>
        </w:rPr>
      </w:pPr>
      <w:r w:rsidRPr="001F1A6F">
        <w:rPr>
          <w:rFonts w:ascii="Calibri" w:eastAsia="Calibri" w:hAnsi="Calibri" w:cs="Calibr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27DB06F" w14:textId="77777777" w:rsidR="007A20CE" w:rsidRPr="001F1A6F" w:rsidRDefault="007A20CE" w:rsidP="007A20CE">
      <w:pPr>
        <w:spacing w:after="0" w:line="240" w:lineRule="auto"/>
        <w:rPr>
          <w:rFonts w:ascii="Calibri" w:eastAsia="Calibri" w:hAnsi="Calibri" w:cs="Calibri"/>
          <w:sz w:val="20"/>
          <w:lang w:eastAsia="en-GB"/>
        </w:rPr>
      </w:pPr>
    </w:p>
    <w:p w14:paraId="6AE6681D" w14:textId="77777777" w:rsidR="007A20CE" w:rsidRPr="001F1A6F" w:rsidRDefault="007A20CE" w:rsidP="007A20CE">
      <w:pPr>
        <w:spacing w:after="0" w:line="240" w:lineRule="auto"/>
        <w:rPr>
          <w:rFonts w:ascii="Calibri" w:eastAsia="Calibri" w:hAnsi="Calibri" w:cs="Calibri"/>
          <w:sz w:val="20"/>
          <w:lang w:val="en-US" w:eastAsia="en-GB"/>
        </w:rPr>
      </w:pPr>
      <w:r w:rsidRPr="001F1A6F">
        <w:rPr>
          <w:rFonts w:ascii="Calibri" w:eastAsia="Calibri" w:hAnsi="Calibri" w:cs="Calibri"/>
          <w:b/>
          <w:bCs/>
          <w:sz w:val="20"/>
          <w:lang w:val="en-US" w:eastAsia="en-GB"/>
        </w:rPr>
        <w:t xml:space="preserve">FESPA Profit for Purpose </w:t>
      </w:r>
      <w:r w:rsidRPr="001F1A6F">
        <w:rPr>
          <w:rFonts w:ascii="Calibri" w:eastAsia="Calibri" w:hAnsi="Calibri" w:cs="Calibr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1F1A6F">
          <w:rPr>
            <w:rFonts w:ascii="Calibri" w:eastAsia="Calibri" w:hAnsi="Calibri" w:cs="Calibri"/>
            <w:color w:val="0000FF"/>
            <w:sz w:val="20"/>
            <w:u w:val="single"/>
            <w:lang w:val="en-US" w:eastAsia="en-GB"/>
          </w:rPr>
          <w:t>www.fespa.com</w:t>
        </w:r>
      </w:hyperlink>
      <w:r w:rsidRPr="001F1A6F">
        <w:rPr>
          <w:rFonts w:ascii="Calibri" w:eastAsia="Calibri" w:hAnsi="Calibri" w:cs="Calibri"/>
          <w:sz w:val="20"/>
          <w:lang w:val="en-US" w:eastAsia="en-GB"/>
        </w:rPr>
        <w:t xml:space="preserve"> </w:t>
      </w:r>
    </w:p>
    <w:p w14:paraId="24351FEA" w14:textId="77777777" w:rsidR="007A20CE" w:rsidRPr="001F1A6F" w:rsidRDefault="007A20CE" w:rsidP="007A20CE">
      <w:pPr>
        <w:spacing w:after="0" w:line="240" w:lineRule="auto"/>
        <w:rPr>
          <w:rFonts w:ascii="Calibri" w:eastAsia="Calibri" w:hAnsi="Calibri" w:cs="Calibri"/>
          <w:sz w:val="20"/>
          <w:lang w:val="en-US" w:eastAsia="en-GB"/>
        </w:rPr>
      </w:pPr>
    </w:p>
    <w:p w14:paraId="251625C2" w14:textId="77777777" w:rsidR="007A20CE" w:rsidRPr="001F1A6F" w:rsidRDefault="007A20CE" w:rsidP="007A20CE">
      <w:pPr>
        <w:spacing w:after="0" w:line="240" w:lineRule="auto"/>
        <w:jc w:val="both"/>
        <w:rPr>
          <w:rFonts w:ascii="Calibri" w:eastAsia="Calibri" w:hAnsi="Calibri" w:cs="Calibri"/>
          <w:bCs/>
          <w:sz w:val="20"/>
          <w:lang w:eastAsia="en-GB"/>
        </w:rPr>
      </w:pPr>
      <w:r w:rsidRPr="001F1A6F">
        <w:rPr>
          <w:rFonts w:ascii="Calibri" w:eastAsia="Calibri" w:hAnsi="Calibri" w:cs="Calibri"/>
          <w:b/>
          <w:bCs/>
          <w:sz w:val="20"/>
          <w:lang w:eastAsia="en-GB"/>
        </w:rPr>
        <w:t>Forthcoming FESPA events include:</w:t>
      </w:r>
    </w:p>
    <w:p w14:paraId="5DB33D78" w14:textId="7E8820DF" w:rsidR="007A20CE" w:rsidRPr="001F1A6F" w:rsidRDefault="007A20CE" w:rsidP="007A20CE">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 xml:space="preserve">FESPA Global Print Expo, </w:t>
      </w:r>
      <w:r>
        <w:rPr>
          <w:rFonts w:ascii="Calibri" w:eastAsia="Calibri" w:hAnsi="Calibri" w:cs="Calibri"/>
          <w:color w:val="000000"/>
          <w:sz w:val="20"/>
          <w:u w:color="000000"/>
          <w:bdr w:val="nil"/>
          <w:lang w:val="es-ES_tradnl" w:eastAsia="en-GB"/>
        </w:rPr>
        <w:t>12 – 15 October</w:t>
      </w:r>
      <w:r w:rsidRPr="001F1A6F">
        <w:rPr>
          <w:rFonts w:ascii="Calibri" w:eastAsia="Calibri" w:hAnsi="Calibri" w:cs="Calibri"/>
          <w:color w:val="000000"/>
          <w:sz w:val="20"/>
          <w:u w:color="000000"/>
          <w:bdr w:val="nil"/>
          <w:lang w:val="es-ES_tradnl" w:eastAsia="en-GB"/>
        </w:rPr>
        <w:t xml:space="preserve"> 2021, RAI, Amsterdam, Netherlands</w:t>
      </w:r>
    </w:p>
    <w:p w14:paraId="404A1510" w14:textId="7654822C" w:rsidR="007A20CE" w:rsidRPr="001F1A6F" w:rsidRDefault="007A20CE" w:rsidP="007A20CE">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 xml:space="preserve">European Sign Expo, </w:t>
      </w:r>
      <w:r>
        <w:rPr>
          <w:rFonts w:ascii="Calibri" w:eastAsia="Calibri" w:hAnsi="Calibri" w:cs="Calibri"/>
          <w:color w:val="000000"/>
          <w:sz w:val="20"/>
          <w:u w:color="000000"/>
          <w:bdr w:val="nil"/>
          <w:lang w:val="es-ES_tradnl" w:eastAsia="en-GB"/>
        </w:rPr>
        <w:t>12 – 15 October</w:t>
      </w:r>
      <w:r w:rsidRPr="001F1A6F">
        <w:rPr>
          <w:rFonts w:ascii="Calibri" w:eastAsia="Calibri" w:hAnsi="Calibri" w:cs="Calibri"/>
          <w:color w:val="000000"/>
          <w:sz w:val="20"/>
          <w:u w:color="000000"/>
          <w:bdr w:val="nil"/>
          <w:lang w:val="es-ES_tradnl" w:eastAsia="en-GB"/>
        </w:rPr>
        <w:t xml:space="preserve"> 2021, RAI, Amsterdam, Netherlands</w:t>
      </w:r>
    </w:p>
    <w:p w14:paraId="7516D2F0" w14:textId="77777777" w:rsidR="007A20CE" w:rsidRDefault="007A20CE" w:rsidP="007A20CE">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FESPA Mexico, 23 – 25 September 2021, Centro Citibanamex, Mexico City</w:t>
      </w:r>
    </w:p>
    <w:p w14:paraId="07A73003" w14:textId="77777777" w:rsidR="007A20CE" w:rsidRPr="009B3CD2" w:rsidRDefault="007A20CE" w:rsidP="007A20CE">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9B3CD2">
        <w:rPr>
          <w:rFonts w:ascii="Calibri" w:eastAsia="Calibri" w:hAnsi="Calibri" w:cs="Calibri"/>
          <w:color w:val="000000"/>
          <w:sz w:val="20"/>
          <w:u w:color="000000"/>
          <w:bdr w:val="nil"/>
          <w:lang w:val="es-ES_tradnl" w:eastAsia="en-GB"/>
        </w:rPr>
        <w:t>FESPA Brasil, 23 – 25 September 2021, Expo Center Norte, São Paulo</w:t>
      </w:r>
      <w:r>
        <w:rPr>
          <w:rFonts w:ascii="Calibri" w:eastAsia="Calibri" w:hAnsi="Calibri" w:cs="Calibri"/>
          <w:color w:val="000000"/>
          <w:sz w:val="20"/>
          <w:u w:color="000000"/>
          <w:bdr w:val="nil"/>
          <w:lang w:val="es-ES_tradnl" w:eastAsia="en-GB"/>
        </w:rPr>
        <w:t xml:space="preserve">, Brazil </w:t>
      </w:r>
    </w:p>
    <w:p w14:paraId="33E98914" w14:textId="77777777" w:rsidR="007A20CE" w:rsidRPr="009B3CD2" w:rsidRDefault="007A20CE" w:rsidP="007A20CE">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Pr>
          <w:rFonts w:ascii="Calibri" w:eastAsia="Calibri" w:hAnsi="Calibri" w:cs="Calibri"/>
          <w:color w:val="000000"/>
          <w:sz w:val="20"/>
          <w:u w:color="000000"/>
          <w:bdr w:val="nil"/>
          <w:lang w:val="es-ES_tradnl" w:eastAsia="en-GB"/>
        </w:rPr>
        <w:t>FESPA Eurasia, 2 – 5 December 2021, Istanbul Expo Centre, Istanbul, Turkey</w:t>
      </w:r>
    </w:p>
    <w:p w14:paraId="213CA1A1" w14:textId="77777777" w:rsidR="007A20CE" w:rsidRPr="001F1A6F" w:rsidRDefault="007A20CE" w:rsidP="007A20CE">
      <w:pPr>
        <w:pBdr>
          <w:top w:val="nil"/>
          <w:left w:val="nil"/>
          <w:bottom w:val="nil"/>
          <w:right w:val="nil"/>
          <w:between w:val="nil"/>
          <w:bar w:val="nil"/>
        </w:pBdr>
        <w:spacing w:after="0" w:line="240" w:lineRule="auto"/>
        <w:ind w:left="360"/>
        <w:jc w:val="both"/>
        <w:rPr>
          <w:rFonts w:ascii="Calibri" w:eastAsia="Calibri" w:hAnsi="Calibri" w:cs="Calibri"/>
          <w:b/>
          <w:sz w:val="20"/>
          <w:lang w:eastAsia="en-GB"/>
        </w:rPr>
      </w:pPr>
    </w:p>
    <w:p w14:paraId="2E115D67" w14:textId="77777777" w:rsidR="007A20CE" w:rsidRPr="001F1A6F" w:rsidRDefault="007A20CE" w:rsidP="007A20CE">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Issued on behalf of FESPA by AD Communications</w:t>
      </w:r>
    </w:p>
    <w:p w14:paraId="6B390FEF" w14:textId="77777777" w:rsidR="007A20CE" w:rsidRPr="001F1A6F" w:rsidRDefault="007A20CE" w:rsidP="007A20CE">
      <w:pPr>
        <w:spacing w:after="0" w:line="240" w:lineRule="auto"/>
        <w:jc w:val="both"/>
        <w:rPr>
          <w:rFonts w:ascii="Calibri" w:eastAsia="Calibri" w:hAnsi="Calibri" w:cs="Calibri"/>
          <w:b/>
          <w:sz w:val="20"/>
          <w:lang w:eastAsia="en-GB"/>
        </w:rPr>
      </w:pPr>
    </w:p>
    <w:p w14:paraId="072523A9" w14:textId="77777777" w:rsidR="007A20CE" w:rsidRPr="001F1A6F" w:rsidRDefault="007A20CE" w:rsidP="007A20CE">
      <w:pPr>
        <w:spacing w:after="0" w:line="240" w:lineRule="auto"/>
        <w:jc w:val="both"/>
        <w:rPr>
          <w:rFonts w:ascii="Calibri" w:eastAsia="Calibri" w:hAnsi="Calibri" w:cs="Calibri"/>
          <w:b/>
          <w:bCs/>
          <w:sz w:val="20"/>
          <w:lang w:eastAsia="en-GB"/>
        </w:rPr>
      </w:pPr>
      <w:r w:rsidRPr="001F1A6F">
        <w:rPr>
          <w:rFonts w:ascii="Calibri" w:eastAsia="Calibri" w:hAnsi="Calibri" w:cs="Calibri"/>
          <w:b/>
          <w:bCs/>
          <w:sz w:val="20"/>
          <w:lang w:eastAsia="en-GB"/>
        </w:rPr>
        <w:t>For further information, please contact:</w:t>
      </w:r>
    </w:p>
    <w:p w14:paraId="36D5CA29" w14:textId="77777777" w:rsidR="007A20CE" w:rsidRPr="001F1A6F" w:rsidRDefault="007A20CE" w:rsidP="007A20CE">
      <w:pPr>
        <w:spacing w:after="0" w:line="240" w:lineRule="auto"/>
        <w:jc w:val="both"/>
        <w:rPr>
          <w:rFonts w:ascii="Calibri" w:eastAsia="Calibri" w:hAnsi="Calibri" w:cs="Calibri"/>
          <w:sz w:val="20"/>
        </w:rPr>
      </w:pPr>
    </w:p>
    <w:p w14:paraId="42B95079" w14:textId="77777777" w:rsidR="007A20CE" w:rsidRPr="001F1A6F" w:rsidRDefault="007A20CE" w:rsidP="007A20CE">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Imogen Woods</w:t>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t>Simona Jevdokimovaite</w:t>
      </w:r>
    </w:p>
    <w:p w14:paraId="5A511A08" w14:textId="77777777" w:rsidR="007A20CE" w:rsidRPr="001F1A6F" w:rsidRDefault="007A20CE" w:rsidP="007A20CE">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AD Communications  </w:t>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t>FESPA</w:t>
      </w:r>
    </w:p>
    <w:p w14:paraId="74608A35" w14:textId="77777777" w:rsidR="007A20CE" w:rsidRPr="001F1A6F" w:rsidRDefault="007A20CE" w:rsidP="007A20CE">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Tel: + 44 (0) 1372 464470        </w:t>
      </w:r>
      <w:r w:rsidRPr="001F1A6F">
        <w:rPr>
          <w:rFonts w:ascii="Calibri" w:eastAsia="Calibri" w:hAnsi="Calibri" w:cs="Times New Roman"/>
          <w:sz w:val="20"/>
          <w:szCs w:val="20"/>
        </w:rPr>
        <w:tab/>
      </w:r>
      <w:r w:rsidRPr="001F1A6F">
        <w:rPr>
          <w:rFonts w:ascii="Calibri" w:eastAsia="Calibri" w:hAnsi="Calibri" w:cs="Times New Roman"/>
          <w:sz w:val="20"/>
          <w:szCs w:val="20"/>
        </w:rPr>
        <w:tab/>
        <w:t>Tel: +44 (0) 1737 228 169</w:t>
      </w:r>
    </w:p>
    <w:p w14:paraId="36A30346" w14:textId="77777777" w:rsidR="007A20CE" w:rsidRPr="001F1A6F" w:rsidRDefault="007A20CE" w:rsidP="007A20CE">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Email: </w:t>
      </w:r>
      <w:hyperlink r:id="rId11" w:history="1">
        <w:r w:rsidRPr="001F1A6F">
          <w:rPr>
            <w:rFonts w:ascii="Calibri" w:eastAsia="Calibri" w:hAnsi="Calibri" w:cs="Times New Roman"/>
            <w:color w:val="0563C1"/>
            <w:sz w:val="20"/>
            <w:szCs w:val="20"/>
            <w:u w:val="single"/>
          </w:rPr>
          <w:t>iwoods@adcomms.co.uk</w:t>
        </w:r>
      </w:hyperlink>
      <w:r w:rsidRPr="001F1A6F">
        <w:rPr>
          <w:rFonts w:ascii="Calibri" w:eastAsia="Calibri" w:hAnsi="Calibri" w:cs="Times New Roman"/>
        </w:rPr>
        <w:t xml:space="preserve"> </w:t>
      </w:r>
      <w:r w:rsidRPr="001F1A6F">
        <w:rPr>
          <w:rFonts w:ascii="Calibri" w:eastAsia="Calibri" w:hAnsi="Calibri" w:cs="Times New Roman"/>
        </w:rPr>
        <w:tab/>
      </w:r>
      <w:r w:rsidRPr="001F1A6F">
        <w:rPr>
          <w:rFonts w:ascii="Calibri" w:eastAsia="Calibri" w:hAnsi="Calibri" w:cs="Times New Roman"/>
        </w:rPr>
        <w:tab/>
      </w:r>
      <w:r w:rsidRPr="001F1A6F">
        <w:rPr>
          <w:rFonts w:ascii="Calibri" w:eastAsia="Calibri" w:hAnsi="Calibri" w:cs="Times New Roman"/>
          <w:sz w:val="20"/>
          <w:szCs w:val="20"/>
        </w:rPr>
        <w:t xml:space="preserve">Email: </w:t>
      </w:r>
      <w:hyperlink r:id="rId12" w:history="1">
        <w:r w:rsidRPr="001F1A6F">
          <w:rPr>
            <w:rFonts w:ascii="Calibri" w:eastAsia="Calibri" w:hAnsi="Calibri" w:cs="Times New Roman"/>
            <w:color w:val="0563C1"/>
            <w:sz w:val="20"/>
            <w:szCs w:val="20"/>
            <w:u w:val="single"/>
          </w:rPr>
          <w:t>Simona.Jevdokimovaite@fespa.com</w:t>
        </w:r>
      </w:hyperlink>
    </w:p>
    <w:p w14:paraId="26C15D30" w14:textId="77777777" w:rsidR="007A20CE" w:rsidRPr="001F1A6F" w:rsidRDefault="007A20CE" w:rsidP="007A20CE">
      <w:pPr>
        <w:spacing w:after="0" w:line="240" w:lineRule="auto"/>
        <w:jc w:val="both"/>
        <w:rPr>
          <w:rFonts w:ascii="Calibri" w:eastAsia="Calibri" w:hAnsi="Calibri" w:cs="Calibri"/>
          <w:shd w:val="clear" w:color="auto" w:fill="FFFFFF"/>
        </w:rPr>
      </w:pPr>
      <w:r w:rsidRPr="001F1A6F">
        <w:rPr>
          <w:rFonts w:ascii="Calibri" w:eastAsia="Calibri" w:hAnsi="Calibri" w:cs="Times New Roman"/>
          <w:sz w:val="20"/>
          <w:szCs w:val="20"/>
        </w:rPr>
        <w:t xml:space="preserve">Website: </w:t>
      </w:r>
      <w:hyperlink r:id="rId13" w:history="1">
        <w:r w:rsidRPr="001F1A6F">
          <w:rPr>
            <w:rFonts w:ascii="Calibri" w:eastAsia="Calibri" w:hAnsi="Calibri" w:cs="Times New Roman"/>
            <w:color w:val="0563C1"/>
            <w:sz w:val="20"/>
            <w:szCs w:val="20"/>
            <w:u w:val="single"/>
          </w:rPr>
          <w:t>www.adcomms.co.uk</w:t>
        </w:r>
      </w:hyperlink>
      <w:r w:rsidRPr="001F1A6F">
        <w:rPr>
          <w:rFonts w:ascii="Calibri" w:eastAsia="Calibri" w:hAnsi="Calibri" w:cs="Times New Roman"/>
          <w:sz w:val="20"/>
          <w:szCs w:val="20"/>
        </w:rPr>
        <w:tab/>
      </w:r>
      <w:r w:rsidRPr="001F1A6F">
        <w:rPr>
          <w:rFonts w:ascii="Calibri" w:eastAsia="Calibri" w:hAnsi="Calibri" w:cs="Times New Roman"/>
          <w:sz w:val="20"/>
          <w:szCs w:val="20"/>
        </w:rPr>
        <w:tab/>
        <w:t xml:space="preserve">Website: </w:t>
      </w:r>
      <w:hyperlink r:id="rId14" w:history="1">
        <w:r w:rsidRPr="001F1A6F">
          <w:rPr>
            <w:rFonts w:ascii="Calibri" w:eastAsia="Calibri" w:hAnsi="Calibri" w:cs="Times New Roman"/>
            <w:color w:val="0563C1"/>
            <w:sz w:val="20"/>
            <w:szCs w:val="20"/>
            <w:u w:val="single"/>
          </w:rPr>
          <w:t>www.fespa.com</w:t>
        </w:r>
      </w:hyperlink>
      <w:r w:rsidRPr="001F1A6F">
        <w:rPr>
          <w:rFonts w:ascii="Calibri" w:eastAsia="Calibri" w:hAnsi="Calibri" w:cs="Times New Roman"/>
          <w:sz w:val="20"/>
          <w:szCs w:val="20"/>
        </w:rPr>
        <w:t xml:space="preserve"> </w:t>
      </w:r>
    </w:p>
    <w:p w14:paraId="61CD6082" w14:textId="77777777" w:rsidR="00CB3956" w:rsidRPr="00BF2596" w:rsidRDefault="00CB3956" w:rsidP="00BF2596">
      <w:pPr>
        <w:spacing w:line="360" w:lineRule="auto"/>
        <w:rPr>
          <w:rFonts w:cstheme="minorHAnsi"/>
        </w:rPr>
      </w:pPr>
    </w:p>
    <w:p w14:paraId="3EE2A8B7" w14:textId="5A9A0562" w:rsidR="00F72A30" w:rsidRPr="00BF2596" w:rsidRDefault="00CB3956" w:rsidP="00BF2596">
      <w:pPr>
        <w:spacing w:line="360" w:lineRule="auto"/>
        <w:rPr>
          <w:rFonts w:cstheme="minorHAnsi"/>
        </w:rPr>
      </w:pPr>
      <w:r w:rsidRPr="00BF2596">
        <w:rPr>
          <w:rFonts w:cstheme="minorHAnsi"/>
        </w:rPr>
        <w:t xml:space="preserve"> </w:t>
      </w:r>
    </w:p>
    <w:sectPr w:rsidR="00F72A30" w:rsidRPr="00BF2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QwNjUzsLCwNDMxMDFT0lEKTi0uzszPAykwrgUAmC/vBCwAAAA="/>
  </w:docVars>
  <w:rsids>
    <w:rsidRoot w:val="00CB3956"/>
    <w:rsid w:val="00001C74"/>
    <w:rsid w:val="000239E1"/>
    <w:rsid w:val="00040D25"/>
    <w:rsid w:val="000939D1"/>
    <w:rsid w:val="001406B9"/>
    <w:rsid w:val="003637A6"/>
    <w:rsid w:val="00384FEB"/>
    <w:rsid w:val="0046209D"/>
    <w:rsid w:val="004775B2"/>
    <w:rsid w:val="004B094A"/>
    <w:rsid w:val="004D1F4A"/>
    <w:rsid w:val="005E2CB5"/>
    <w:rsid w:val="007A20CE"/>
    <w:rsid w:val="007F7527"/>
    <w:rsid w:val="00997330"/>
    <w:rsid w:val="00A452AD"/>
    <w:rsid w:val="00AD71C9"/>
    <w:rsid w:val="00BF2596"/>
    <w:rsid w:val="00CB3956"/>
    <w:rsid w:val="00D0272A"/>
    <w:rsid w:val="00D92CB9"/>
    <w:rsid w:val="00E66F49"/>
    <w:rsid w:val="00F3538F"/>
    <w:rsid w:val="00FF1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59AB"/>
  <w15:chartTrackingRefBased/>
  <w15:docId w15:val="{FB8A80FA-9615-4111-AAFE-12539A17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CB5"/>
    <w:rPr>
      <w:color w:val="0563C1" w:themeColor="hyperlink"/>
      <w:u w:val="single"/>
    </w:rPr>
  </w:style>
  <w:style w:type="character" w:styleId="UnresolvedMention">
    <w:name w:val="Unresolved Mention"/>
    <w:basedOn w:val="DefaultParagraphFont"/>
    <w:uiPriority w:val="99"/>
    <w:semiHidden/>
    <w:unhideWhenUsed/>
    <w:rsid w:val="005E2CB5"/>
    <w:rPr>
      <w:color w:val="605E5C"/>
      <w:shd w:val="clear" w:color="auto" w:fill="E1DFDD"/>
    </w:rPr>
  </w:style>
  <w:style w:type="paragraph" w:styleId="BalloonText">
    <w:name w:val="Balloon Text"/>
    <w:basedOn w:val="Normal"/>
    <w:link w:val="BalloonTextChar"/>
    <w:uiPriority w:val="99"/>
    <w:semiHidden/>
    <w:unhideWhenUsed/>
    <w:rsid w:val="00D9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CB9"/>
    <w:rPr>
      <w:rFonts w:ascii="Segoe UI" w:hAnsi="Segoe UI" w:cs="Segoe UI"/>
      <w:sz w:val="18"/>
      <w:szCs w:val="18"/>
    </w:rPr>
  </w:style>
  <w:style w:type="numbering" w:customStyle="1" w:styleId="ImportedStyle1">
    <w:name w:val="Imported Style 1"/>
    <w:rsid w:val="007A20C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6381D-2C86-45BB-BB3B-18D81BA81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02B2D-B420-4ED6-A167-996BB07B9DA8}">
  <ds:schemaRefs>
    <ds:schemaRef ds:uri="http://schemas.microsoft.com/sharepoint/v3/contenttype/forms"/>
  </ds:schemaRefs>
</ds:datastoreItem>
</file>

<file path=customXml/itemProps3.xml><?xml version="1.0" encoding="utf-8"?>
<ds:datastoreItem xmlns:ds="http://schemas.openxmlformats.org/officeDocument/2006/customXml" ds:itemID="{3AB9E6E2-ABD6-4EFB-A9CE-D6930ECB6894}">
  <ds:schemaRefs>
    <ds:schemaRef ds:uri="http://purl.org/dc/elements/1.1/"/>
    <ds:schemaRef ds:uri="1cf10db7-6a4c-4175-9eba-acf172315ba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dcmityp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2</cp:revision>
  <dcterms:created xsi:type="dcterms:W3CDTF">2020-12-08T11:02:00Z</dcterms:created>
  <dcterms:modified xsi:type="dcterms:W3CDTF">2020-12-08T11:02:00Z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