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70B" w14:textId="6B98A827" w:rsidR="00E6265B" w:rsidRPr="009D2E6F" w:rsidRDefault="00285CBD" w:rsidP="00CE42E9">
      <w:pPr>
        <w:rPr>
          <w:b/>
          <w:bCs/>
        </w:rPr>
      </w:pPr>
      <w:r>
        <w:rPr>
          <w:noProof/>
        </w:rPr>
        <w:drawing>
          <wp:anchor distT="0" distB="0" distL="114300" distR="114300" simplePos="0" relativeHeight="251658240" behindDoc="0" locked="0" layoutInCell="1" allowOverlap="1" wp14:anchorId="319DD9F7" wp14:editId="70CCB487">
            <wp:simplePos x="0" y="0"/>
            <wp:positionH relativeFrom="column">
              <wp:posOffset>3541395</wp:posOffset>
            </wp:positionH>
            <wp:positionV relativeFrom="paragraph">
              <wp:posOffset>-513715</wp:posOffset>
            </wp:positionV>
            <wp:extent cx="2621017" cy="7239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017"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2E6F">
        <w:rPr>
          <w:b/>
          <w:bCs/>
          <w:noProof/>
        </w:rPr>
        <w:t>PRESS RELEASE</w:t>
      </w:r>
    </w:p>
    <w:p w14:paraId="6EC79BDA" w14:textId="328DF5F3" w:rsidR="00E6265B" w:rsidRDefault="003C6DD9" w:rsidP="00CE42E9">
      <w:r>
        <w:t>1</w:t>
      </w:r>
      <w:r w:rsidR="00603EBB">
        <w:t>1</w:t>
      </w:r>
      <w:r w:rsidR="009D2E6F">
        <w:t xml:space="preserve"> February 2021</w:t>
      </w:r>
    </w:p>
    <w:p w14:paraId="7AB2F680" w14:textId="77777777" w:rsidR="00E6265B" w:rsidRDefault="00E6265B" w:rsidP="00CE42E9"/>
    <w:p w14:paraId="3EA77F11" w14:textId="7273D76A" w:rsidR="00E6265B" w:rsidRDefault="00E6265B" w:rsidP="00CE42E9"/>
    <w:p w14:paraId="611BF637" w14:textId="77777777" w:rsidR="00220F58" w:rsidRDefault="00220F58" w:rsidP="00CE42E9"/>
    <w:p w14:paraId="5863F758" w14:textId="77777777" w:rsidR="00FF2610" w:rsidRDefault="008B714A" w:rsidP="009D5035">
      <w:pPr>
        <w:spacing w:line="360" w:lineRule="auto"/>
        <w:jc w:val="center"/>
        <w:rPr>
          <w:b/>
          <w:bCs/>
        </w:rPr>
      </w:pPr>
      <w:r w:rsidRPr="009D5035">
        <w:rPr>
          <w:b/>
          <w:bCs/>
        </w:rPr>
        <w:t xml:space="preserve">FESPA HOSTS FIRST VIRTUAL SUMMIT, WITH FOCUS ON MOTIVATION &amp; STRATEGIES </w:t>
      </w:r>
    </w:p>
    <w:p w14:paraId="0CB4225B" w14:textId="5F479675" w:rsidR="007D2488" w:rsidRPr="009D5035" w:rsidRDefault="008B714A" w:rsidP="009D5035">
      <w:pPr>
        <w:spacing w:line="360" w:lineRule="auto"/>
        <w:jc w:val="center"/>
        <w:rPr>
          <w:b/>
          <w:bCs/>
        </w:rPr>
      </w:pPr>
      <w:r w:rsidRPr="009D5035">
        <w:rPr>
          <w:b/>
          <w:bCs/>
        </w:rPr>
        <w:t>FOR SUSTAINABLE GROWTH</w:t>
      </w:r>
    </w:p>
    <w:p w14:paraId="07D6463B" w14:textId="77777777" w:rsidR="009D5035" w:rsidRDefault="009D5035" w:rsidP="009950C8">
      <w:pPr>
        <w:spacing w:line="360" w:lineRule="auto"/>
      </w:pPr>
    </w:p>
    <w:p w14:paraId="5167273A" w14:textId="45910E55" w:rsidR="00727FF8" w:rsidRDefault="00CF5D5C" w:rsidP="009950C8">
      <w:pPr>
        <w:spacing w:line="360" w:lineRule="auto"/>
      </w:pPr>
      <w:r>
        <w:t xml:space="preserve">FESPA hosted its first </w:t>
      </w:r>
      <w:r w:rsidR="006652A0">
        <w:t>virtual</w:t>
      </w:r>
      <w:r>
        <w:t xml:space="preserve"> Global Summit on 20 – 21 January 2021, welcoming over </w:t>
      </w:r>
      <w:r w:rsidR="00FC3E74">
        <w:t>165</w:t>
      </w:r>
      <w:r>
        <w:t xml:space="preserve"> delegates from </w:t>
      </w:r>
      <w:r w:rsidR="00B053F3">
        <w:t>36</w:t>
      </w:r>
      <w:r>
        <w:t xml:space="preserve"> countries. </w:t>
      </w:r>
      <w:r w:rsidR="00397764">
        <w:t>The Global Summit</w:t>
      </w:r>
      <w:r w:rsidR="00106A7D">
        <w:t>,</w:t>
      </w:r>
      <w:r w:rsidR="003D6F37">
        <w:t xml:space="preserve"> a</w:t>
      </w:r>
      <w:r w:rsidR="004E76E5">
        <w:t xml:space="preserve">n exclusive event </w:t>
      </w:r>
      <w:r w:rsidR="003D6F37">
        <w:t>funded by FESPA’</w:t>
      </w:r>
      <w:r w:rsidR="00E55775">
        <w:t>s</w:t>
      </w:r>
      <w:r w:rsidR="003D6F37">
        <w:t xml:space="preserve"> </w:t>
      </w:r>
      <w:hyperlink r:id="rId9" w:history="1">
        <w:r w:rsidR="003D6F37" w:rsidRPr="00592E9D">
          <w:rPr>
            <w:rStyle w:val="Hyperlink"/>
          </w:rPr>
          <w:t>Profit for Purpose programme</w:t>
        </w:r>
      </w:hyperlink>
      <w:r w:rsidR="00106A7D">
        <w:t xml:space="preserve">, </w:t>
      </w:r>
      <w:r w:rsidR="008B714A">
        <w:t>invited</w:t>
      </w:r>
      <w:r w:rsidR="00E858B9">
        <w:t xml:space="preserve"> </w:t>
      </w:r>
      <w:r w:rsidR="00C008D2">
        <w:t xml:space="preserve">some of the world’s leading printers to connect, learn and debate about the future of the </w:t>
      </w:r>
      <w:r w:rsidR="009E33A4">
        <w:t>speciality print industry</w:t>
      </w:r>
      <w:r w:rsidR="00C008D2">
        <w:t xml:space="preserve">. </w:t>
      </w:r>
      <w:r w:rsidR="00E858B9">
        <w:t xml:space="preserve"> </w:t>
      </w:r>
      <w:r w:rsidR="00106A7D">
        <w:t xml:space="preserve"> </w:t>
      </w:r>
    </w:p>
    <w:p w14:paraId="50CD3F6A" w14:textId="77777777" w:rsidR="00106A7D" w:rsidRDefault="00106A7D" w:rsidP="009950C8">
      <w:pPr>
        <w:spacing w:line="360" w:lineRule="auto"/>
      </w:pPr>
    </w:p>
    <w:p w14:paraId="495DE1EA" w14:textId="19C29562" w:rsidR="00D963F6" w:rsidRDefault="00C008D2" w:rsidP="00D963F6">
      <w:pPr>
        <w:spacing w:line="360" w:lineRule="auto"/>
      </w:pPr>
      <w:r>
        <w:t xml:space="preserve">The </w:t>
      </w:r>
      <w:r w:rsidR="00934910">
        <w:t>two-day</w:t>
      </w:r>
      <w:r>
        <w:t xml:space="preserve"> summit, </w:t>
      </w:r>
      <w:r w:rsidR="00106A7D">
        <w:t xml:space="preserve">hosted by Pedro Jacques de Sousa, International Executive Director </w:t>
      </w:r>
      <w:r w:rsidR="005333DD">
        <w:t>at</w:t>
      </w:r>
      <w:r w:rsidR="00106A7D">
        <w:t xml:space="preserve"> Digital Graphics Group Internationa</w:t>
      </w:r>
      <w:r>
        <w:t xml:space="preserve">l, </w:t>
      </w:r>
      <w:r w:rsidR="000109F8">
        <w:t>was a participative and interactive event</w:t>
      </w:r>
      <w:r w:rsidR="005B2D8E">
        <w:t xml:space="preserve"> featur</w:t>
      </w:r>
      <w:r w:rsidR="002B2DAD">
        <w:t>ing</w:t>
      </w:r>
      <w:r w:rsidR="005B2D8E">
        <w:t xml:space="preserve"> a comprehensive programme of presentations</w:t>
      </w:r>
      <w:r w:rsidR="000109F8">
        <w:t xml:space="preserve">. </w:t>
      </w:r>
      <w:r w:rsidR="000102ED">
        <w:t>To inspire</w:t>
      </w:r>
      <w:r w:rsidR="00D963F6" w:rsidRPr="000653D4">
        <w:t xml:space="preserve"> </w:t>
      </w:r>
      <w:r w:rsidR="00D963F6">
        <w:t>the speciality print community</w:t>
      </w:r>
      <w:r w:rsidR="00D963F6" w:rsidRPr="000653D4">
        <w:t xml:space="preserve"> to build stronger, more innovative businesses, </w:t>
      </w:r>
      <w:r w:rsidR="00D963F6">
        <w:t xml:space="preserve">FESPA was joined by print </w:t>
      </w:r>
      <w:r w:rsidR="00BA41F6">
        <w:t>visionaries</w:t>
      </w:r>
      <w:r w:rsidR="00D963F6">
        <w:t xml:space="preserve"> and marketing experts to discuss the key trends driving the industry forward. </w:t>
      </w:r>
    </w:p>
    <w:p w14:paraId="5C2D9E8B" w14:textId="77777777" w:rsidR="00D963F6" w:rsidRDefault="00D963F6" w:rsidP="00D963F6">
      <w:pPr>
        <w:spacing w:line="360" w:lineRule="auto"/>
      </w:pPr>
    </w:p>
    <w:p w14:paraId="75B77694" w14:textId="29246D61" w:rsidR="00F7146C" w:rsidRDefault="00A45D57" w:rsidP="00F7146C">
      <w:pPr>
        <w:spacing w:line="360" w:lineRule="auto"/>
      </w:pPr>
      <w:r>
        <w:t xml:space="preserve">Paddy Moran, </w:t>
      </w:r>
      <w:r w:rsidR="002B2DAD">
        <w:t>o</w:t>
      </w:r>
      <w:r>
        <w:t xml:space="preserve">wner of Neuro Coach Ireland </w:t>
      </w:r>
      <w:r w:rsidR="00FB0994">
        <w:t xml:space="preserve">opened the event, </w:t>
      </w:r>
      <w:r>
        <w:t>sp</w:t>
      </w:r>
      <w:r w:rsidR="00FB0994">
        <w:t>eaking</w:t>
      </w:r>
      <w:r>
        <w:t xml:space="preserve"> about </w:t>
      </w:r>
      <w:r w:rsidR="00075518">
        <w:t>how,</w:t>
      </w:r>
      <w:r w:rsidR="00E04594">
        <w:t xml:space="preserve"> </w:t>
      </w:r>
      <w:r w:rsidR="002B2DAD">
        <w:t>at a time</w:t>
      </w:r>
      <w:r w:rsidR="00E04594">
        <w:t xml:space="preserve"> when human connection has been minimised</w:t>
      </w:r>
      <w:r w:rsidR="005977AD">
        <w:t xml:space="preserve">, </w:t>
      </w:r>
      <w:r w:rsidR="00075518">
        <w:t xml:space="preserve">it’s essential to </w:t>
      </w:r>
      <w:r w:rsidR="00E04594">
        <w:t>motiv</w:t>
      </w:r>
      <w:r w:rsidR="002B2DAD">
        <w:t>ate</w:t>
      </w:r>
      <w:r w:rsidR="00E04594">
        <w:t xml:space="preserve">, engage and </w:t>
      </w:r>
      <w:r w:rsidR="00075518">
        <w:t xml:space="preserve">communicate with </w:t>
      </w:r>
      <w:r w:rsidR="00C9557F">
        <w:t>employees</w:t>
      </w:r>
      <w:r w:rsidR="00075518">
        <w:t>.</w:t>
      </w:r>
      <w:r w:rsidR="00F6445A">
        <w:t xml:space="preserve"> </w:t>
      </w:r>
      <w:r w:rsidR="005977AD">
        <w:t>A</w:t>
      </w:r>
      <w:r w:rsidR="000F3E42">
        <w:t xml:space="preserve">nna </w:t>
      </w:r>
      <w:proofErr w:type="spellStart"/>
      <w:r w:rsidR="000F3E42">
        <w:t>Gapinska</w:t>
      </w:r>
      <w:proofErr w:type="spellEnd"/>
      <w:r w:rsidR="003E6B2C">
        <w:t xml:space="preserve">, </w:t>
      </w:r>
      <w:r w:rsidR="002B2DAD">
        <w:t>o</w:t>
      </w:r>
      <w:r w:rsidR="003E6B2C">
        <w:t xml:space="preserve">wner of </w:t>
      </w:r>
      <w:r w:rsidR="000F3E42">
        <w:t>Think Customer and Tom Hawkins</w:t>
      </w:r>
      <w:r w:rsidR="009B6B47">
        <w:t xml:space="preserve">, Global Managing Director at </w:t>
      </w:r>
      <w:r w:rsidR="000F3E42">
        <w:t>GLIMMA</w:t>
      </w:r>
      <w:r w:rsidR="00AF62F0">
        <w:t xml:space="preserve"> </w:t>
      </w:r>
      <w:r w:rsidR="00D26401">
        <w:t xml:space="preserve">then </w:t>
      </w:r>
      <w:r w:rsidR="00FB0994">
        <w:t>addressed</w:t>
      </w:r>
      <w:r w:rsidR="00087677">
        <w:t xml:space="preserve"> evolving customer needs and </w:t>
      </w:r>
      <w:r w:rsidR="006A36BE">
        <w:t xml:space="preserve">why companies </w:t>
      </w:r>
      <w:r w:rsidR="00087677">
        <w:t>should approach business with a customer-first strategy.</w:t>
      </w:r>
      <w:r w:rsidR="00F7146C">
        <w:t xml:space="preserve"> </w:t>
      </w:r>
      <w:r w:rsidR="00C4504B">
        <w:t>FESPA’s Textile Ambassador, Debbie McKeegan</w:t>
      </w:r>
      <w:r w:rsidR="005C40D9">
        <w:t xml:space="preserve"> </w:t>
      </w:r>
      <w:r w:rsidR="00F60DEF">
        <w:t xml:space="preserve">was joined by </w:t>
      </w:r>
      <w:r w:rsidR="00C4504B">
        <w:t xml:space="preserve">Ross </w:t>
      </w:r>
      <w:proofErr w:type="spellStart"/>
      <w:r w:rsidR="00C4504B">
        <w:t>Haxton</w:t>
      </w:r>
      <w:proofErr w:type="spellEnd"/>
      <w:r w:rsidR="00C4504B">
        <w:t>, Creative Brand Consultant at G Creative</w:t>
      </w:r>
      <w:r w:rsidR="00F60DEF">
        <w:t xml:space="preserve"> </w:t>
      </w:r>
      <w:r w:rsidR="00C4504B">
        <w:t>and Annette Taylor-Anderson, Creative Director at ATA</w:t>
      </w:r>
      <w:r w:rsidR="001D781A">
        <w:t xml:space="preserve"> </w:t>
      </w:r>
      <w:r w:rsidR="00C4504B">
        <w:t xml:space="preserve">Designs </w:t>
      </w:r>
      <w:r w:rsidR="00F60DEF">
        <w:t xml:space="preserve">to discuss the décor market and the </w:t>
      </w:r>
      <w:r w:rsidR="009A6717">
        <w:t xml:space="preserve">growth </w:t>
      </w:r>
      <w:r w:rsidR="00F60DEF">
        <w:t xml:space="preserve">opportunities it presents. </w:t>
      </w:r>
      <w:r w:rsidR="00F85C65">
        <w:t xml:space="preserve"> </w:t>
      </w:r>
    </w:p>
    <w:p w14:paraId="16CB921F" w14:textId="77777777" w:rsidR="00F7146C" w:rsidRDefault="00F7146C" w:rsidP="00F7146C">
      <w:pPr>
        <w:spacing w:line="360" w:lineRule="auto"/>
      </w:pPr>
    </w:p>
    <w:p w14:paraId="6B47E491" w14:textId="46782AF9" w:rsidR="002B2DAD" w:rsidRDefault="00F7146C" w:rsidP="00340CBC">
      <w:pPr>
        <w:spacing w:line="360" w:lineRule="auto"/>
      </w:pPr>
      <w:r>
        <w:t xml:space="preserve">On day two, </w:t>
      </w:r>
      <w:r w:rsidR="002B2DAD">
        <w:t>s</w:t>
      </w:r>
      <w:r w:rsidR="00CE3942">
        <w:t xml:space="preserve">ustainability </w:t>
      </w:r>
      <w:r w:rsidR="002B2DAD">
        <w:t>c</w:t>
      </w:r>
      <w:r w:rsidR="00CE3942">
        <w:t xml:space="preserve">onsultant </w:t>
      </w:r>
      <w:r>
        <w:t>Clare Taylor</w:t>
      </w:r>
      <w:r w:rsidR="009D5035">
        <w:t>,</w:t>
      </w:r>
      <w:r w:rsidR="009A6717">
        <w:t xml:space="preserve"> </w:t>
      </w:r>
      <w:r w:rsidR="002B2DAD" w:rsidRPr="009A6717">
        <w:t xml:space="preserve">FESPA Vice President and CEO at ATC </w:t>
      </w:r>
      <w:r w:rsidR="009A6717" w:rsidRPr="009A6717">
        <w:t xml:space="preserve">Christophe </w:t>
      </w:r>
      <w:proofErr w:type="spellStart"/>
      <w:r w:rsidR="009A6717" w:rsidRPr="009A6717">
        <w:t>Aussenac</w:t>
      </w:r>
      <w:proofErr w:type="spellEnd"/>
      <w:r w:rsidR="009A6717" w:rsidRPr="009A6717">
        <w:t xml:space="preserve">, and Nathan Swinson-Bullough, Director of </w:t>
      </w:r>
      <w:proofErr w:type="spellStart"/>
      <w:r w:rsidR="009A6717" w:rsidRPr="009A6717">
        <w:t>Imageco</w:t>
      </w:r>
      <w:proofErr w:type="spellEnd"/>
      <w:r w:rsidR="00895EC0">
        <w:t xml:space="preserve"> </w:t>
      </w:r>
      <w:r w:rsidR="00FB0994">
        <w:t xml:space="preserve">talked </w:t>
      </w:r>
      <w:r w:rsidR="00895EC0">
        <w:t xml:space="preserve">about how printers can </w:t>
      </w:r>
      <w:r w:rsidR="000102ED">
        <w:t>sustainably rebuild their businesses</w:t>
      </w:r>
      <w:r w:rsidR="000071FB">
        <w:t xml:space="preserve"> after the pandemic</w:t>
      </w:r>
      <w:r w:rsidR="00A05BD5">
        <w:t xml:space="preserve">. </w:t>
      </w:r>
    </w:p>
    <w:p w14:paraId="062042AA" w14:textId="77777777" w:rsidR="002B2DAD" w:rsidRDefault="002B2DAD" w:rsidP="00340CBC">
      <w:pPr>
        <w:spacing w:line="360" w:lineRule="auto"/>
      </w:pPr>
    </w:p>
    <w:p w14:paraId="04578052" w14:textId="617362D0" w:rsidR="00CE7244" w:rsidRDefault="00510EDD" w:rsidP="00340CBC">
      <w:pPr>
        <w:spacing w:line="360" w:lineRule="auto"/>
      </w:pPr>
      <w:r>
        <w:t>Following that</w:t>
      </w:r>
      <w:r w:rsidR="00EB5F34">
        <w:t xml:space="preserve">, </w:t>
      </w:r>
      <w:r w:rsidR="00EB5F34" w:rsidRPr="00E10144">
        <w:t xml:space="preserve">René de </w:t>
      </w:r>
      <w:proofErr w:type="spellStart"/>
      <w:r w:rsidR="00EB5F34" w:rsidRPr="00E10144">
        <w:t>Heij</w:t>
      </w:r>
      <w:proofErr w:type="spellEnd"/>
      <w:r w:rsidR="00EB5F34">
        <w:t xml:space="preserve">, </w:t>
      </w:r>
      <w:r w:rsidR="00EB5F34" w:rsidRPr="00E10144">
        <w:t>CEO</w:t>
      </w:r>
      <w:r w:rsidR="00EB5F34">
        <w:t xml:space="preserve"> of</w:t>
      </w:r>
      <w:r w:rsidR="00EB5F34" w:rsidRPr="00E10144">
        <w:t xml:space="preserve"> </w:t>
      </w:r>
      <w:proofErr w:type="spellStart"/>
      <w:r w:rsidR="00EB5F34" w:rsidRPr="00E10144">
        <w:t>Probo</w:t>
      </w:r>
      <w:proofErr w:type="spellEnd"/>
      <w:r w:rsidR="00EB5F34" w:rsidRPr="00E10144">
        <w:t xml:space="preserve"> NL</w:t>
      </w:r>
      <w:r w:rsidR="00EB5F34">
        <w:t xml:space="preserve"> and Erik </w:t>
      </w:r>
      <w:proofErr w:type="spellStart"/>
      <w:r w:rsidR="00EB5F34">
        <w:t>Strik</w:t>
      </w:r>
      <w:proofErr w:type="spellEnd"/>
      <w:r w:rsidR="00EB5F34">
        <w:t xml:space="preserve">, CEO of Print Factory </w:t>
      </w:r>
      <w:r w:rsidR="00BC5E4C">
        <w:t>highlighted</w:t>
      </w:r>
      <w:r w:rsidR="004B2806">
        <w:t xml:space="preserve"> the trend towards web-to-print </w:t>
      </w:r>
      <w:r w:rsidR="00B83512">
        <w:t xml:space="preserve">and </w:t>
      </w:r>
      <w:r w:rsidR="002B2DAD">
        <w:t>e</w:t>
      </w:r>
      <w:r w:rsidR="00B83512">
        <w:t>-</w:t>
      </w:r>
      <w:r w:rsidR="002B2DAD">
        <w:t>c</w:t>
      </w:r>
      <w:r w:rsidR="00B83512">
        <w:t xml:space="preserve">ommerce, and </w:t>
      </w:r>
      <w:r w:rsidR="004B2806">
        <w:t>the importance of automati</w:t>
      </w:r>
      <w:r w:rsidR="000055E4">
        <w:t>on</w:t>
      </w:r>
      <w:r w:rsidR="004B2806">
        <w:t xml:space="preserve">. </w:t>
      </w:r>
      <w:r w:rsidR="00340CBC">
        <w:t>W</w:t>
      </w:r>
      <w:r w:rsidR="001775C1">
        <w:t xml:space="preserve">rapping up the event, </w:t>
      </w:r>
      <w:r w:rsidR="00235215" w:rsidRPr="00235215">
        <w:t xml:space="preserve">Rafael </w:t>
      </w:r>
      <w:proofErr w:type="spellStart"/>
      <w:r w:rsidR="00235215" w:rsidRPr="00235215">
        <w:t>Pelote</w:t>
      </w:r>
      <w:proofErr w:type="spellEnd"/>
      <w:r w:rsidR="00235215">
        <w:t xml:space="preserve">, </w:t>
      </w:r>
      <w:r w:rsidR="00235215" w:rsidRPr="00235215">
        <w:t xml:space="preserve">Head of Marketing Intelligence </w:t>
      </w:r>
      <w:r w:rsidR="00235215">
        <w:t>at</w:t>
      </w:r>
      <w:r w:rsidR="00235215" w:rsidRPr="00235215">
        <w:t xml:space="preserve"> SONAE SIERRA</w:t>
      </w:r>
      <w:r w:rsidR="00235215">
        <w:t xml:space="preserve"> and Massimo </w:t>
      </w:r>
      <w:r w:rsidR="00C419DA">
        <w:t xml:space="preserve">Volpe, </w:t>
      </w:r>
      <w:r w:rsidR="002B2DAD">
        <w:t>c</w:t>
      </w:r>
      <w:r w:rsidR="00C419DA">
        <w:t>o-</w:t>
      </w:r>
      <w:r w:rsidR="002B2DAD">
        <w:t>f</w:t>
      </w:r>
      <w:r w:rsidR="00C419DA">
        <w:t xml:space="preserve">ounder of Retail Hub </w:t>
      </w:r>
      <w:r w:rsidR="00FB0994">
        <w:t>considered</w:t>
      </w:r>
      <w:r w:rsidR="00707F57">
        <w:t xml:space="preserve"> the changing</w:t>
      </w:r>
      <w:r w:rsidR="009A105D">
        <w:t xml:space="preserve"> marketing</w:t>
      </w:r>
      <w:r w:rsidR="00707F57">
        <w:t xml:space="preserve"> landscape from a brand perspective</w:t>
      </w:r>
      <w:r w:rsidR="00300893">
        <w:t xml:space="preserve">, </w:t>
      </w:r>
      <w:r w:rsidR="00300893">
        <w:lastRenderedPageBreak/>
        <w:t>explaining</w:t>
      </w:r>
      <w:r w:rsidR="00511E67">
        <w:t xml:space="preserve"> how touchpoints are </w:t>
      </w:r>
      <w:r w:rsidR="00DB6E7B">
        <w:t>shifting</w:t>
      </w:r>
      <w:r w:rsidR="00511E67">
        <w:t xml:space="preserve"> within the customer journey</w:t>
      </w:r>
      <w:r w:rsidR="0060264A">
        <w:t xml:space="preserve"> and </w:t>
      </w:r>
      <w:r w:rsidR="00FB0855">
        <w:t xml:space="preserve">how printers can adapt </w:t>
      </w:r>
      <w:r w:rsidR="003331E8">
        <w:t>to the evolving demands of consumers</w:t>
      </w:r>
      <w:r w:rsidR="00707F57">
        <w:t>.</w:t>
      </w:r>
    </w:p>
    <w:p w14:paraId="676AD23A" w14:textId="77777777" w:rsidR="002B2DAD" w:rsidRDefault="002B2DAD" w:rsidP="00340CBC">
      <w:pPr>
        <w:spacing w:line="360" w:lineRule="auto"/>
      </w:pPr>
    </w:p>
    <w:p w14:paraId="38CD84E5" w14:textId="3CB4234E" w:rsidR="003562BB" w:rsidRDefault="003562BB" w:rsidP="00340CBC">
      <w:pPr>
        <w:spacing w:line="360" w:lineRule="auto"/>
      </w:pPr>
      <w:r w:rsidRPr="003E6A2D">
        <w:t xml:space="preserve">Christian </w:t>
      </w:r>
      <w:proofErr w:type="spellStart"/>
      <w:r w:rsidRPr="003E6A2D">
        <w:t>Duyckaerts</w:t>
      </w:r>
      <w:proofErr w:type="spellEnd"/>
      <w:r w:rsidRPr="003E6A2D">
        <w:t xml:space="preserve">, FESPA President </w:t>
      </w:r>
      <w:r>
        <w:t>comment</w:t>
      </w:r>
      <w:r w:rsidR="002B2DAD">
        <w:t>s</w:t>
      </w:r>
      <w:r>
        <w:t xml:space="preserve">: “The annual </w:t>
      </w:r>
      <w:r w:rsidR="002B2DAD">
        <w:t xml:space="preserve">FESPA </w:t>
      </w:r>
      <w:r>
        <w:t>Global Summit was designed to support and motivate business leaders in our secto</w:t>
      </w:r>
      <w:r w:rsidR="002B2DAD">
        <w:t>r. T</w:t>
      </w:r>
      <w:r>
        <w:t>his is now more important than ever</w:t>
      </w:r>
      <w:r w:rsidR="002B2DAD">
        <w:t xml:space="preserve">, hence our decision to deliver the </w:t>
      </w:r>
      <w:r>
        <w:t>Global Summit in a virtual format</w:t>
      </w:r>
      <w:r w:rsidR="00FB0994">
        <w:t xml:space="preserve"> for the first time</w:t>
      </w:r>
      <w:r>
        <w:t xml:space="preserve">. </w:t>
      </w:r>
      <w:r w:rsidR="00FB0994">
        <w:t>As always, t</w:t>
      </w:r>
      <w:r>
        <w:t xml:space="preserve">he </w:t>
      </w:r>
      <w:r w:rsidR="002B2DAD">
        <w:t>event delivered</w:t>
      </w:r>
      <w:r>
        <w:t xml:space="preserve"> fascinating insights into the challenges our market is facing</w:t>
      </w:r>
      <w:r w:rsidR="002B2DAD">
        <w:t>. These</w:t>
      </w:r>
      <w:r>
        <w:t xml:space="preserve"> will help </w:t>
      </w:r>
      <w:r w:rsidR="002B2DAD">
        <w:t xml:space="preserve">us to direct our Profit for Purpose investment in ways that give print businesses </w:t>
      </w:r>
      <w:r>
        <w:t xml:space="preserve">clear direction </w:t>
      </w:r>
      <w:r w:rsidR="002B2DAD">
        <w:t>on</w:t>
      </w:r>
      <w:r>
        <w:t xml:space="preserve"> how </w:t>
      </w:r>
      <w:r w:rsidR="002B2DAD">
        <w:t>to</w:t>
      </w:r>
      <w:r>
        <w:t xml:space="preserve"> stimulate </w:t>
      </w:r>
      <w:r w:rsidR="002B2DAD">
        <w:t xml:space="preserve">their </w:t>
      </w:r>
      <w:r>
        <w:t xml:space="preserve">recovery and remain resilient.” </w:t>
      </w:r>
    </w:p>
    <w:p w14:paraId="7E72D0FB" w14:textId="57F01182" w:rsidR="005B42BC" w:rsidRDefault="005B42BC" w:rsidP="009950C8">
      <w:pPr>
        <w:spacing w:line="360" w:lineRule="auto"/>
      </w:pPr>
    </w:p>
    <w:p w14:paraId="0DF34502" w14:textId="77777777" w:rsidR="00FB0994" w:rsidRDefault="00FB0994" w:rsidP="00FB0994">
      <w:pPr>
        <w:spacing w:line="360" w:lineRule="auto"/>
      </w:pPr>
      <w:r>
        <w:t>Delegates responded enthusiastically to the Global Summit, describing the event in glowing terms: “very professional with great attention to detail”, “full of valuable information”, “engaging speakers and topics”, “inspiring and very applicable to our business”.</w:t>
      </w:r>
    </w:p>
    <w:p w14:paraId="0CEFE132" w14:textId="77777777" w:rsidR="00FB0994" w:rsidRDefault="00FB0994" w:rsidP="009950C8">
      <w:pPr>
        <w:spacing w:line="360" w:lineRule="auto"/>
      </w:pPr>
    </w:p>
    <w:p w14:paraId="1A439BB3" w14:textId="0B213CE1" w:rsidR="0017173B" w:rsidRDefault="002B2DAD" w:rsidP="009950C8">
      <w:pPr>
        <w:spacing w:line="360" w:lineRule="auto"/>
      </w:pPr>
      <w:r>
        <w:t xml:space="preserve">Summit organiser </w:t>
      </w:r>
      <w:r w:rsidR="005B42BC">
        <w:t>Pedro Jacques de Sousa</w:t>
      </w:r>
      <w:r w:rsidR="00F20AAC">
        <w:t xml:space="preserve"> </w:t>
      </w:r>
      <w:r w:rsidR="003562BB">
        <w:t>add</w:t>
      </w:r>
      <w:r>
        <w:t>s</w:t>
      </w:r>
      <w:r w:rsidR="005B42BC">
        <w:t>: “Th</w:t>
      </w:r>
      <w:r w:rsidR="0070499B">
        <w:t xml:space="preserve">is year’s virtual </w:t>
      </w:r>
      <w:r w:rsidR="005B42BC">
        <w:t>Global Summit was a great success</w:t>
      </w:r>
      <w:r w:rsidR="0070499B">
        <w:t>!</w:t>
      </w:r>
      <w:r w:rsidR="005B42BC">
        <w:t xml:space="preserve"> We were thrilled to be joined by </w:t>
      </w:r>
      <w:r w:rsidR="00967878">
        <w:t>a group of highly engaged</w:t>
      </w:r>
      <w:r w:rsidR="005B42BC">
        <w:t xml:space="preserve"> </w:t>
      </w:r>
      <w:r w:rsidR="003C6DD9">
        <w:t xml:space="preserve">speakers and guests </w:t>
      </w:r>
      <w:r w:rsidR="00967878">
        <w:t xml:space="preserve">who shared their knowledge and experiences throughout the two-day event. </w:t>
      </w:r>
      <w:r w:rsidR="00ED5DBD">
        <w:t>FESPA</w:t>
      </w:r>
      <w:r w:rsidR="004A3E16">
        <w:t xml:space="preserve"> </w:t>
      </w:r>
      <w:r w:rsidR="00ED5DBD">
        <w:t xml:space="preserve">excelled in offering a programme of </w:t>
      </w:r>
      <w:r w:rsidR="00B82E74">
        <w:t xml:space="preserve">educational and insightful </w:t>
      </w:r>
      <w:r w:rsidR="00ED5DBD">
        <w:t>presentations</w:t>
      </w:r>
      <w:r w:rsidR="0082197D">
        <w:t xml:space="preserve"> and </w:t>
      </w:r>
      <w:r w:rsidR="005B42BC">
        <w:t>provided the perfect platform for knowledge sharing and networking opportunities.”</w:t>
      </w:r>
    </w:p>
    <w:p w14:paraId="7A37E487" w14:textId="77777777" w:rsidR="003562BB" w:rsidRDefault="003562BB" w:rsidP="009950C8">
      <w:pPr>
        <w:spacing w:line="360" w:lineRule="auto"/>
      </w:pPr>
    </w:p>
    <w:p w14:paraId="12685E8E" w14:textId="671E61FA" w:rsidR="006D39F8" w:rsidRDefault="0093662B" w:rsidP="009950C8">
      <w:pPr>
        <w:spacing w:line="360" w:lineRule="auto"/>
      </w:pPr>
      <w:r>
        <w:t>Building on the hot</w:t>
      </w:r>
      <w:r w:rsidR="008B714A">
        <w:t>test</w:t>
      </w:r>
      <w:r>
        <w:t xml:space="preserve"> topics discussed </w:t>
      </w:r>
      <w:r w:rsidR="0062368A">
        <w:t xml:space="preserve">during the </w:t>
      </w:r>
      <w:r w:rsidR="008B714A">
        <w:t>Global Summit</w:t>
      </w:r>
      <w:r>
        <w:t xml:space="preserve">, </w:t>
      </w:r>
      <w:r w:rsidR="00C876FB">
        <w:t xml:space="preserve">FESPA </w:t>
      </w:r>
      <w:r>
        <w:t xml:space="preserve">members will </w:t>
      </w:r>
      <w:r w:rsidR="00276CA9">
        <w:t>be able to</w:t>
      </w:r>
      <w:r>
        <w:t xml:space="preserve"> </w:t>
      </w:r>
      <w:r w:rsidR="008B714A">
        <w:t>download</w:t>
      </w:r>
      <w:r>
        <w:t xml:space="preserve"> </w:t>
      </w:r>
      <w:r w:rsidR="00DE55E7">
        <w:t xml:space="preserve">an </w:t>
      </w:r>
      <w:r w:rsidR="008B714A">
        <w:t xml:space="preserve">exclusive </w:t>
      </w:r>
      <w:r w:rsidR="00C876FB">
        <w:t>white</w:t>
      </w:r>
      <w:r w:rsidR="002B2DAD">
        <w:t xml:space="preserve"> </w:t>
      </w:r>
      <w:r w:rsidR="00C876FB">
        <w:t xml:space="preserve">paper </w:t>
      </w:r>
      <w:r w:rsidR="003C6DD9">
        <w:t xml:space="preserve">summarising the key themes from the event, including </w:t>
      </w:r>
      <w:r w:rsidR="00891A84">
        <w:t>print, décor, sustainability</w:t>
      </w:r>
      <w:r w:rsidR="0066646F">
        <w:t>,</w:t>
      </w:r>
      <w:r w:rsidR="00891A84">
        <w:t xml:space="preserve"> automation, changing consumer behaviour</w:t>
      </w:r>
      <w:r w:rsidR="00454AD5">
        <w:t>s</w:t>
      </w:r>
      <w:r w:rsidR="00891A84">
        <w:t xml:space="preserve">, and </w:t>
      </w:r>
      <w:r w:rsidR="008B714A">
        <w:t>engaging your team</w:t>
      </w:r>
      <w:r w:rsidR="00891A84">
        <w:t>. The white</w:t>
      </w:r>
      <w:r w:rsidR="008B714A">
        <w:t xml:space="preserve"> </w:t>
      </w:r>
      <w:r w:rsidR="00891A84">
        <w:t>paper</w:t>
      </w:r>
      <w:r w:rsidR="003C6DD9">
        <w:t xml:space="preserve"> </w:t>
      </w:r>
      <w:r w:rsidR="00891A84">
        <w:t xml:space="preserve">will be available via the </w:t>
      </w:r>
      <w:hyperlink r:id="rId10" w:history="1">
        <w:r w:rsidR="00C876FB" w:rsidRPr="00454AD5">
          <w:rPr>
            <w:rStyle w:val="Hyperlink"/>
          </w:rPr>
          <w:t>Club FESPA Online portal</w:t>
        </w:r>
      </w:hyperlink>
      <w:r w:rsidR="00E72A92">
        <w:t xml:space="preserve"> in </w:t>
      </w:r>
      <w:r w:rsidR="003C6DD9">
        <w:t xml:space="preserve">March </w:t>
      </w:r>
      <w:r w:rsidR="0062368A">
        <w:t>2021</w:t>
      </w:r>
      <w:r w:rsidR="00C876FB">
        <w:t xml:space="preserve">. </w:t>
      </w:r>
      <w:r w:rsidR="003C6DD9">
        <w:t xml:space="preserve">In addition, members can access Global Summit session recordings </w:t>
      </w:r>
      <w:r w:rsidR="00CF0530">
        <w:t xml:space="preserve">from </w:t>
      </w:r>
      <w:r w:rsidR="003C6DD9">
        <w:t>17</w:t>
      </w:r>
      <w:r w:rsidR="003C6DD9" w:rsidRPr="0089761B">
        <w:rPr>
          <w:vertAlign w:val="superscript"/>
        </w:rPr>
        <w:t>th</w:t>
      </w:r>
      <w:r w:rsidR="003C6DD9">
        <w:t xml:space="preserve"> February.</w:t>
      </w:r>
    </w:p>
    <w:p w14:paraId="3DA4BF9A" w14:textId="7457429F" w:rsidR="004A5296" w:rsidRDefault="004A5296" w:rsidP="009950C8">
      <w:pPr>
        <w:spacing w:line="360" w:lineRule="auto"/>
      </w:pPr>
    </w:p>
    <w:p w14:paraId="52A3B922" w14:textId="7AA0FACD" w:rsidR="004A5296" w:rsidRDefault="004A5296" w:rsidP="009950C8">
      <w:pPr>
        <w:spacing w:line="360" w:lineRule="auto"/>
      </w:pPr>
      <w:r>
        <w:t xml:space="preserve">To find out how to become a FESPA member to gain access to </w:t>
      </w:r>
      <w:r w:rsidR="008B714A">
        <w:t>this content</w:t>
      </w:r>
      <w:r>
        <w:t>, in addition to a</w:t>
      </w:r>
      <w:r w:rsidR="007D2077">
        <w:t xml:space="preserve">n extensive </w:t>
      </w:r>
      <w:r w:rsidR="00FD5CDB">
        <w:t xml:space="preserve">library of </w:t>
      </w:r>
      <w:r>
        <w:t xml:space="preserve">educational and inspirational </w:t>
      </w:r>
      <w:r w:rsidR="008B714A">
        <w:t xml:space="preserve">material </w:t>
      </w:r>
      <w:r>
        <w:t xml:space="preserve">from industry influencers, visit: </w:t>
      </w:r>
      <w:hyperlink r:id="rId11" w:history="1">
        <w:r w:rsidR="007D2077" w:rsidRPr="008A6E39">
          <w:rPr>
            <w:rStyle w:val="Hyperlink"/>
          </w:rPr>
          <w:t>www.fespa.com/become-a-member</w:t>
        </w:r>
      </w:hyperlink>
      <w:r>
        <w:t xml:space="preserve">. </w:t>
      </w:r>
    </w:p>
    <w:p w14:paraId="2886C369" w14:textId="77777777" w:rsidR="003D7470" w:rsidRDefault="003D7470" w:rsidP="006D39F8">
      <w:pPr>
        <w:spacing w:line="360" w:lineRule="auto"/>
      </w:pPr>
    </w:p>
    <w:p w14:paraId="2BF43649" w14:textId="5253154C" w:rsidR="00592E9D" w:rsidRDefault="003D7470" w:rsidP="009950C8">
      <w:pPr>
        <w:spacing w:line="360" w:lineRule="auto"/>
      </w:pPr>
      <w:r w:rsidRPr="003E6A2D">
        <w:t xml:space="preserve">Christian </w:t>
      </w:r>
      <w:proofErr w:type="spellStart"/>
      <w:r w:rsidR="008B714A">
        <w:t>Duyckaerts</w:t>
      </w:r>
      <w:proofErr w:type="spellEnd"/>
      <w:r w:rsidR="008B714A">
        <w:t xml:space="preserve"> </w:t>
      </w:r>
      <w:r>
        <w:t>concludes</w:t>
      </w:r>
      <w:r w:rsidRPr="003E6A2D">
        <w:t xml:space="preserve">: </w:t>
      </w:r>
      <w:r>
        <w:t>“</w:t>
      </w:r>
      <w:r w:rsidR="008B714A">
        <w:t>FESPA’s core</w:t>
      </w:r>
      <w:r w:rsidRPr="003D7470">
        <w:t xml:space="preserve"> purpose is to educate, inspire, connect and expand the </w:t>
      </w:r>
      <w:r w:rsidR="00FD77E2">
        <w:t xml:space="preserve">speciality print </w:t>
      </w:r>
      <w:r w:rsidR="00646515">
        <w:t>community</w:t>
      </w:r>
      <w:r w:rsidRPr="003D7470">
        <w:t>.</w:t>
      </w:r>
      <w:r>
        <w:t xml:space="preserve"> </w:t>
      </w:r>
      <w:r w:rsidR="008B714A">
        <w:t>E</w:t>
      </w:r>
      <w:r w:rsidR="00695D5A">
        <w:t xml:space="preserve">vents </w:t>
      </w:r>
      <w:r w:rsidR="008B714A">
        <w:t>like</w:t>
      </w:r>
      <w:r w:rsidR="00695D5A">
        <w:t xml:space="preserve"> the Global Summit, complemented by </w:t>
      </w:r>
      <w:r w:rsidR="008B714A">
        <w:t>our continued research</w:t>
      </w:r>
      <w:r w:rsidR="008F7B34">
        <w:t xml:space="preserve"> into growth </w:t>
      </w:r>
      <w:r w:rsidR="008B714A">
        <w:t>applications and verticals</w:t>
      </w:r>
      <w:r w:rsidR="008F7B34">
        <w:t xml:space="preserve">, </w:t>
      </w:r>
      <w:r w:rsidR="00614FED">
        <w:t>enabl</w:t>
      </w:r>
      <w:r w:rsidR="008B714A">
        <w:t>e</w:t>
      </w:r>
      <w:r w:rsidR="00614FED">
        <w:t xml:space="preserve"> printers to m</w:t>
      </w:r>
      <w:r w:rsidR="008F7B34">
        <w:t xml:space="preserve">ake well-informed </w:t>
      </w:r>
      <w:r w:rsidR="008B714A">
        <w:t xml:space="preserve">business development </w:t>
      </w:r>
      <w:r w:rsidR="008F7B34">
        <w:t xml:space="preserve">decisions </w:t>
      </w:r>
      <w:r w:rsidR="004264D8">
        <w:t>for sustained</w:t>
      </w:r>
      <w:r w:rsidR="008F7B34">
        <w:t xml:space="preserve"> long-term growth. </w:t>
      </w:r>
      <w:r w:rsidR="008B714A">
        <w:t xml:space="preserve">We look forward to continued dialogue with </w:t>
      </w:r>
      <w:r w:rsidR="008B714A">
        <w:lastRenderedPageBreak/>
        <w:t>our global speciality print community throughout 2021</w:t>
      </w:r>
      <w:r w:rsidR="00FB0994">
        <w:t>, and</w:t>
      </w:r>
      <w:r w:rsidR="008B714A">
        <w:t xml:space="preserve"> to help</w:t>
      </w:r>
      <w:r w:rsidR="00FB0994">
        <w:t>ing</w:t>
      </w:r>
      <w:r w:rsidR="008B714A">
        <w:t xml:space="preserve"> business leaders </w:t>
      </w:r>
      <w:r w:rsidR="00FB0994">
        <w:t xml:space="preserve">to </w:t>
      </w:r>
      <w:r w:rsidR="008B714A">
        <w:t>move forward from the exceptional challenges of the last year and embrace positive opportunities.”</w:t>
      </w:r>
    </w:p>
    <w:p w14:paraId="53889F68" w14:textId="77777777" w:rsidR="00FA0DB5" w:rsidRDefault="00FA0DB5" w:rsidP="009950C8">
      <w:pPr>
        <w:spacing w:line="360" w:lineRule="auto"/>
      </w:pPr>
    </w:p>
    <w:p w14:paraId="5F14887F" w14:textId="641EE12D" w:rsidR="009950C8" w:rsidRDefault="00592E9D" w:rsidP="00E6265B">
      <w:pPr>
        <w:spacing w:line="360" w:lineRule="auto"/>
      </w:pPr>
      <w:r>
        <w:t xml:space="preserve">For more information on FESPA’s Profit for Purpose programme, visit: </w:t>
      </w:r>
      <w:hyperlink r:id="rId12" w:history="1">
        <w:r w:rsidRPr="009F4E86">
          <w:rPr>
            <w:rStyle w:val="Hyperlink"/>
          </w:rPr>
          <w:t>www.fespa.com/profit-for-purpose</w:t>
        </w:r>
      </w:hyperlink>
      <w:r>
        <w:t xml:space="preserve">. </w:t>
      </w:r>
    </w:p>
    <w:p w14:paraId="4CEFDFD4" w14:textId="77777777" w:rsidR="00CE42E9" w:rsidRDefault="00CE42E9" w:rsidP="00CE42E9"/>
    <w:p w14:paraId="296AA1B5" w14:textId="77777777" w:rsidR="001058E8" w:rsidRDefault="001058E8" w:rsidP="003A1057">
      <w:pPr>
        <w:jc w:val="center"/>
      </w:pPr>
      <w:r>
        <w:t>ENDS</w:t>
      </w:r>
    </w:p>
    <w:p w14:paraId="7ACA607C" w14:textId="77777777" w:rsidR="001058E8" w:rsidRDefault="001058E8" w:rsidP="00CE42E9"/>
    <w:p w14:paraId="152517A9" w14:textId="77777777" w:rsidR="00B3396F" w:rsidRPr="001F1A6F" w:rsidRDefault="00B3396F" w:rsidP="00B3396F">
      <w:pPr>
        <w:jc w:val="both"/>
        <w:rPr>
          <w:rFonts w:eastAsia="Calibri"/>
          <w:b/>
          <w:sz w:val="20"/>
        </w:rPr>
      </w:pPr>
      <w:r w:rsidRPr="001F1A6F">
        <w:rPr>
          <w:rFonts w:eastAsia="Calibri"/>
          <w:b/>
          <w:sz w:val="20"/>
        </w:rPr>
        <w:t xml:space="preserve">About FESPA </w:t>
      </w:r>
    </w:p>
    <w:p w14:paraId="4B096CF6" w14:textId="77777777" w:rsidR="00B3396F" w:rsidRPr="001F1A6F" w:rsidRDefault="00B3396F" w:rsidP="00B3396F">
      <w:pPr>
        <w:jc w:val="both"/>
        <w:rPr>
          <w:rFonts w:eastAsia="Calibri"/>
          <w:sz w:val="20"/>
        </w:rPr>
      </w:pPr>
      <w:r w:rsidRPr="001F1A6F">
        <w:rPr>
          <w:rFonts w:eastAsia="Calibri"/>
          <w:sz w:val="20"/>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43A5E68B" w14:textId="77777777" w:rsidR="00B3396F" w:rsidRPr="001F1A6F" w:rsidRDefault="00B3396F" w:rsidP="00B3396F">
      <w:pPr>
        <w:rPr>
          <w:rFonts w:eastAsia="Calibri"/>
          <w:sz w:val="20"/>
        </w:rPr>
      </w:pPr>
    </w:p>
    <w:p w14:paraId="323A5D3E" w14:textId="7926043F" w:rsidR="006F55C1" w:rsidRPr="006F55C1" w:rsidRDefault="00B3396F" w:rsidP="006F55C1">
      <w:pPr>
        <w:rPr>
          <w:rFonts w:eastAsia="Calibri"/>
          <w:sz w:val="20"/>
        </w:rPr>
      </w:pPr>
      <w:r w:rsidRPr="001F1A6F">
        <w:rPr>
          <w:rFonts w:eastAsia="Calibri"/>
          <w:b/>
          <w:bCs/>
          <w:sz w:val="20"/>
          <w:lang w:val="en-US"/>
        </w:rPr>
        <w:t xml:space="preserve">FESPA Profit for Purpose </w:t>
      </w:r>
      <w:r w:rsidRPr="001F1A6F">
        <w:rPr>
          <w:rFonts w:eastAsia="Calibri"/>
          <w:sz w:val="20"/>
          <w:lang w:val="en-US"/>
        </w:rPr>
        <w:br/>
      </w:r>
      <w:r w:rsidR="006F55C1" w:rsidRPr="006F55C1">
        <w:rPr>
          <w:rFonts w:eastAsia="Calibri"/>
          <w:sz w:val="20"/>
        </w:rPr>
        <w:t xml:space="preserve">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3" w:history="1">
        <w:r w:rsidR="006F55C1" w:rsidRPr="006F55C1">
          <w:rPr>
            <w:rStyle w:val="Hyperlink"/>
            <w:rFonts w:eastAsia="Calibri"/>
            <w:sz w:val="20"/>
          </w:rPr>
          <w:t>www.fespa.com/profit-for-purpose</w:t>
        </w:r>
      </w:hyperlink>
      <w:r w:rsidR="006F55C1">
        <w:rPr>
          <w:rFonts w:eastAsia="Calibri"/>
          <w:i/>
          <w:iCs/>
          <w:sz w:val="20"/>
        </w:rPr>
        <w:t xml:space="preserve">. </w:t>
      </w:r>
    </w:p>
    <w:p w14:paraId="28BDBAF7" w14:textId="0417E593" w:rsidR="00B3396F" w:rsidRPr="001F1A6F" w:rsidRDefault="00B3396F" w:rsidP="00B3396F">
      <w:pPr>
        <w:rPr>
          <w:rFonts w:eastAsia="Calibri"/>
          <w:sz w:val="20"/>
          <w:lang w:val="en-US"/>
        </w:rPr>
      </w:pPr>
    </w:p>
    <w:p w14:paraId="11BA715F" w14:textId="77777777" w:rsidR="00B3396F" w:rsidRPr="001F1A6F" w:rsidRDefault="00B3396F" w:rsidP="00B3396F">
      <w:pPr>
        <w:jc w:val="both"/>
        <w:rPr>
          <w:rFonts w:eastAsia="Calibri"/>
          <w:bCs/>
          <w:sz w:val="20"/>
        </w:rPr>
      </w:pPr>
      <w:r w:rsidRPr="001F1A6F">
        <w:rPr>
          <w:rFonts w:eastAsia="Calibri"/>
          <w:b/>
          <w:bCs/>
          <w:sz w:val="20"/>
        </w:rPr>
        <w:t>Forthcoming FESPA events include:</w:t>
      </w:r>
    </w:p>
    <w:p w14:paraId="316F803C" w14:textId="0BAEC56B" w:rsidR="003F34F4" w:rsidRPr="003F34F4" w:rsidRDefault="008145CE" w:rsidP="008145CE">
      <w:pPr>
        <w:numPr>
          <w:ilvl w:val="0"/>
          <w:numId w:val="2"/>
        </w:numPr>
        <w:pBdr>
          <w:top w:val="nil"/>
          <w:left w:val="nil"/>
          <w:bottom w:val="nil"/>
          <w:right w:val="nil"/>
          <w:between w:val="nil"/>
          <w:bar w:val="nil"/>
        </w:pBdr>
        <w:jc w:val="both"/>
        <w:rPr>
          <w:rFonts w:eastAsia="Calibri"/>
          <w:b/>
          <w:sz w:val="20"/>
        </w:rPr>
      </w:pPr>
      <w:r w:rsidRPr="009B3CD2">
        <w:rPr>
          <w:rFonts w:eastAsia="Calibri"/>
          <w:color w:val="000000"/>
          <w:sz w:val="20"/>
          <w:u w:color="000000"/>
          <w:bdr w:val="nil"/>
          <w:lang w:val="es-ES_tradnl"/>
        </w:rPr>
        <w:t xml:space="preserve">FESPA Brasil, </w:t>
      </w:r>
      <w:r w:rsidR="003F34F4" w:rsidRPr="001F1A6F">
        <w:rPr>
          <w:rFonts w:eastAsia="Calibri"/>
          <w:color w:val="000000"/>
          <w:sz w:val="20"/>
          <w:u w:color="000000"/>
          <w:bdr w:val="nil"/>
          <w:lang w:val="es-ES_tradnl"/>
        </w:rPr>
        <w:t xml:space="preserve">23 – </w:t>
      </w:r>
      <w:r w:rsidR="003F34F4">
        <w:rPr>
          <w:rFonts w:eastAsia="Calibri"/>
          <w:color w:val="000000"/>
          <w:sz w:val="20"/>
          <w:u w:color="000000"/>
          <w:bdr w:val="nil"/>
          <w:lang w:val="es-ES_tradnl"/>
        </w:rPr>
        <w:t>26</w:t>
      </w:r>
      <w:r w:rsidR="003F34F4" w:rsidRPr="001F1A6F">
        <w:rPr>
          <w:rFonts w:eastAsia="Calibri"/>
          <w:color w:val="000000"/>
          <w:sz w:val="20"/>
          <w:u w:color="000000"/>
          <w:bdr w:val="nil"/>
          <w:lang w:val="es-ES_tradnl"/>
        </w:rPr>
        <w:t xml:space="preserve"> </w:t>
      </w:r>
      <w:r w:rsidR="003F34F4">
        <w:rPr>
          <w:rFonts w:eastAsia="Calibri"/>
          <w:color w:val="000000"/>
          <w:sz w:val="20"/>
          <w:u w:color="000000"/>
          <w:bdr w:val="nil"/>
          <w:lang w:val="es-ES_tradnl"/>
        </w:rPr>
        <w:t>June</w:t>
      </w:r>
      <w:r w:rsidR="003F34F4" w:rsidRPr="001F1A6F">
        <w:rPr>
          <w:rFonts w:eastAsia="Calibri"/>
          <w:color w:val="000000"/>
          <w:sz w:val="20"/>
          <w:u w:color="000000"/>
          <w:bdr w:val="nil"/>
          <w:lang w:val="es-ES_tradnl"/>
        </w:rPr>
        <w:t xml:space="preserve"> 2021</w:t>
      </w:r>
      <w:r w:rsidRPr="009B3CD2">
        <w:rPr>
          <w:rFonts w:eastAsia="Calibri"/>
          <w:color w:val="000000"/>
          <w:sz w:val="20"/>
          <w:u w:color="000000"/>
          <w:bdr w:val="nil"/>
          <w:lang w:val="es-ES_tradnl"/>
        </w:rPr>
        <w:t>, Expo Center Norte, São Paulo</w:t>
      </w:r>
      <w:r>
        <w:rPr>
          <w:rFonts w:eastAsia="Calibri"/>
          <w:color w:val="000000"/>
          <w:sz w:val="20"/>
          <w:u w:color="000000"/>
          <w:bdr w:val="nil"/>
          <w:lang w:val="es-ES_tradnl"/>
        </w:rPr>
        <w:t xml:space="preserve">, </w:t>
      </w:r>
      <w:proofErr w:type="spellStart"/>
      <w:r>
        <w:rPr>
          <w:rFonts w:eastAsia="Calibri"/>
          <w:color w:val="000000"/>
          <w:sz w:val="20"/>
          <w:u w:color="000000"/>
          <w:bdr w:val="nil"/>
          <w:lang w:val="es-ES_tradnl"/>
        </w:rPr>
        <w:t>Brazil</w:t>
      </w:r>
      <w:proofErr w:type="spellEnd"/>
    </w:p>
    <w:p w14:paraId="0FE7D8AB" w14:textId="6A609B5E" w:rsidR="008145CE" w:rsidRPr="003F34F4" w:rsidRDefault="003F34F4" w:rsidP="003F34F4">
      <w:pPr>
        <w:numPr>
          <w:ilvl w:val="0"/>
          <w:numId w:val="2"/>
        </w:numPr>
        <w:pBdr>
          <w:top w:val="nil"/>
          <w:left w:val="nil"/>
          <w:bottom w:val="nil"/>
          <w:right w:val="nil"/>
          <w:between w:val="nil"/>
          <w:bar w:val="nil"/>
        </w:pBdr>
        <w:jc w:val="both"/>
        <w:rPr>
          <w:rFonts w:eastAsia="Calibri"/>
          <w:color w:val="000000"/>
          <w:sz w:val="20"/>
          <w:u w:color="000000"/>
          <w:bdr w:val="nil"/>
          <w:lang w:val="es-ES_tradnl"/>
        </w:rPr>
      </w:pPr>
      <w:r w:rsidRPr="001F1A6F">
        <w:rPr>
          <w:rFonts w:eastAsia="Calibri"/>
          <w:color w:val="000000"/>
          <w:sz w:val="20"/>
          <w:u w:color="000000"/>
          <w:bdr w:val="nil"/>
          <w:lang w:val="es-ES_tradnl"/>
        </w:rPr>
        <w:t xml:space="preserve">FESPA </w:t>
      </w:r>
      <w:proofErr w:type="spellStart"/>
      <w:r w:rsidRPr="001F1A6F">
        <w:rPr>
          <w:rFonts w:eastAsia="Calibri"/>
          <w:color w:val="000000"/>
          <w:sz w:val="20"/>
          <w:u w:color="000000"/>
          <w:bdr w:val="nil"/>
          <w:lang w:val="es-ES_tradnl"/>
        </w:rPr>
        <w:t>Mexico</w:t>
      </w:r>
      <w:proofErr w:type="spellEnd"/>
      <w:r w:rsidRPr="001F1A6F">
        <w:rPr>
          <w:rFonts w:eastAsia="Calibri"/>
          <w:color w:val="000000"/>
          <w:sz w:val="20"/>
          <w:u w:color="000000"/>
          <w:bdr w:val="nil"/>
          <w:lang w:val="es-ES_tradnl"/>
        </w:rPr>
        <w:t xml:space="preserve">, </w:t>
      </w:r>
      <w:r w:rsidRPr="009B3CD2">
        <w:rPr>
          <w:rFonts w:eastAsia="Calibri"/>
          <w:color w:val="000000"/>
          <w:sz w:val="20"/>
          <w:u w:color="000000"/>
          <w:bdr w:val="nil"/>
          <w:lang w:val="es-ES_tradnl"/>
        </w:rPr>
        <w:t xml:space="preserve">23 – 25 </w:t>
      </w:r>
      <w:proofErr w:type="spellStart"/>
      <w:r w:rsidRPr="009B3CD2">
        <w:rPr>
          <w:rFonts w:eastAsia="Calibri"/>
          <w:color w:val="000000"/>
          <w:sz w:val="20"/>
          <w:u w:color="000000"/>
          <w:bdr w:val="nil"/>
          <w:lang w:val="es-ES_tradnl"/>
        </w:rPr>
        <w:t>September</w:t>
      </w:r>
      <w:proofErr w:type="spellEnd"/>
      <w:r w:rsidRPr="009B3CD2">
        <w:rPr>
          <w:rFonts w:eastAsia="Calibri"/>
          <w:color w:val="000000"/>
          <w:sz w:val="20"/>
          <w:u w:color="000000"/>
          <w:bdr w:val="nil"/>
          <w:lang w:val="es-ES_tradnl"/>
        </w:rPr>
        <w:t xml:space="preserve"> 2021</w:t>
      </w:r>
      <w:r w:rsidRPr="001F1A6F">
        <w:rPr>
          <w:rFonts w:eastAsia="Calibri"/>
          <w:color w:val="000000"/>
          <w:sz w:val="20"/>
          <w:u w:color="000000"/>
          <w:bdr w:val="nil"/>
          <w:lang w:val="es-ES_tradnl"/>
        </w:rPr>
        <w:t xml:space="preserve">, Centro Citibanamex, </w:t>
      </w:r>
      <w:proofErr w:type="spellStart"/>
      <w:r w:rsidRPr="001F1A6F">
        <w:rPr>
          <w:rFonts w:eastAsia="Calibri"/>
          <w:color w:val="000000"/>
          <w:sz w:val="20"/>
          <w:u w:color="000000"/>
          <w:bdr w:val="nil"/>
          <w:lang w:val="es-ES_tradnl"/>
        </w:rPr>
        <w:t>Mexico</w:t>
      </w:r>
      <w:proofErr w:type="spellEnd"/>
      <w:r w:rsidRPr="001F1A6F">
        <w:rPr>
          <w:rFonts w:eastAsia="Calibri"/>
          <w:color w:val="000000"/>
          <w:sz w:val="20"/>
          <w:u w:color="000000"/>
          <w:bdr w:val="nil"/>
          <w:lang w:val="es-ES_tradnl"/>
        </w:rPr>
        <w:t xml:space="preserve"> Cit</w:t>
      </w:r>
      <w:r>
        <w:rPr>
          <w:rFonts w:eastAsia="Calibri"/>
          <w:color w:val="000000"/>
          <w:sz w:val="20"/>
          <w:u w:color="000000"/>
          <w:bdr w:val="nil"/>
          <w:lang w:val="es-ES_tradnl"/>
        </w:rPr>
        <w:t>y</w:t>
      </w:r>
      <w:r w:rsidR="008145CE" w:rsidRPr="003F34F4">
        <w:rPr>
          <w:rFonts w:eastAsia="Calibri"/>
          <w:color w:val="000000"/>
          <w:sz w:val="20"/>
          <w:u w:color="000000"/>
          <w:bdr w:val="nil"/>
          <w:lang w:val="es-ES_tradnl"/>
        </w:rPr>
        <w:t xml:space="preserve"> </w:t>
      </w:r>
    </w:p>
    <w:p w14:paraId="3D8871B8" w14:textId="77777777" w:rsidR="008145CE" w:rsidRPr="001F1A6F" w:rsidRDefault="008145CE" w:rsidP="008145CE">
      <w:pPr>
        <w:numPr>
          <w:ilvl w:val="0"/>
          <w:numId w:val="2"/>
        </w:numPr>
        <w:pBdr>
          <w:top w:val="nil"/>
          <w:left w:val="nil"/>
          <w:bottom w:val="nil"/>
          <w:right w:val="nil"/>
          <w:between w:val="nil"/>
          <w:bar w:val="nil"/>
        </w:pBdr>
        <w:jc w:val="both"/>
        <w:rPr>
          <w:rFonts w:eastAsia="Calibri"/>
          <w:color w:val="000000"/>
          <w:sz w:val="20"/>
          <w:u w:color="000000"/>
          <w:bdr w:val="nil"/>
          <w:lang w:val="es-ES_tradnl"/>
        </w:rPr>
      </w:pPr>
      <w:r w:rsidRPr="001F1A6F">
        <w:rPr>
          <w:rFonts w:eastAsia="Calibri"/>
          <w:color w:val="000000"/>
          <w:sz w:val="20"/>
          <w:u w:color="000000"/>
          <w:bdr w:val="nil"/>
          <w:lang w:val="es-ES_tradnl"/>
        </w:rPr>
        <w:t xml:space="preserve">FESPA Global </w:t>
      </w:r>
      <w:proofErr w:type="spellStart"/>
      <w:r w:rsidRPr="001F1A6F">
        <w:rPr>
          <w:rFonts w:eastAsia="Calibri"/>
          <w:color w:val="000000"/>
          <w:sz w:val="20"/>
          <w:u w:color="000000"/>
          <w:bdr w:val="nil"/>
          <w:lang w:val="es-ES_tradnl"/>
        </w:rPr>
        <w:t>Print</w:t>
      </w:r>
      <w:proofErr w:type="spellEnd"/>
      <w:r w:rsidRPr="001F1A6F">
        <w:rPr>
          <w:rFonts w:eastAsia="Calibri"/>
          <w:color w:val="000000"/>
          <w:sz w:val="20"/>
          <w:u w:color="000000"/>
          <w:bdr w:val="nil"/>
          <w:lang w:val="es-ES_tradnl"/>
        </w:rPr>
        <w:t xml:space="preserve"> Expo, </w:t>
      </w:r>
      <w:r>
        <w:rPr>
          <w:rFonts w:eastAsia="Calibri"/>
          <w:color w:val="000000"/>
          <w:sz w:val="20"/>
          <w:u w:color="000000"/>
          <w:bdr w:val="nil"/>
          <w:lang w:val="es-ES_tradnl"/>
        </w:rPr>
        <w:t xml:space="preserve">12 – 15 </w:t>
      </w:r>
      <w:proofErr w:type="spellStart"/>
      <w:r>
        <w:rPr>
          <w:rFonts w:eastAsia="Calibri"/>
          <w:color w:val="000000"/>
          <w:sz w:val="20"/>
          <w:u w:color="000000"/>
          <w:bdr w:val="nil"/>
          <w:lang w:val="es-ES_tradnl"/>
        </w:rPr>
        <w:t>October</w:t>
      </w:r>
      <w:proofErr w:type="spellEnd"/>
      <w:r w:rsidRPr="001F1A6F">
        <w:rPr>
          <w:rFonts w:eastAsia="Calibri"/>
          <w:color w:val="000000"/>
          <w:sz w:val="20"/>
          <w:u w:color="000000"/>
          <w:bdr w:val="nil"/>
          <w:lang w:val="es-ES_tradnl"/>
        </w:rPr>
        <w:t xml:space="preserve"> 2021, RAI, </w:t>
      </w:r>
      <w:proofErr w:type="spellStart"/>
      <w:r w:rsidRPr="001F1A6F">
        <w:rPr>
          <w:rFonts w:eastAsia="Calibri"/>
          <w:color w:val="000000"/>
          <w:sz w:val="20"/>
          <w:u w:color="000000"/>
          <w:bdr w:val="nil"/>
          <w:lang w:val="es-ES_tradnl"/>
        </w:rPr>
        <w:t>Amsterdam</w:t>
      </w:r>
      <w:proofErr w:type="spellEnd"/>
      <w:r w:rsidRPr="001F1A6F">
        <w:rPr>
          <w:rFonts w:eastAsia="Calibri"/>
          <w:color w:val="000000"/>
          <w:sz w:val="20"/>
          <w:u w:color="000000"/>
          <w:bdr w:val="nil"/>
          <w:lang w:val="es-ES_tradnl"/>
        </w:rPr>
        <w:t xml:space="preserve">, </w:t>
      </w:r>
      <w:proofErr w:type="spellStart"/>
      <w:r w:rsidRPr="001F1A6F">
        <w:rPr>
          <w:rFonts w:eastAsia="Calibri"/>
          <w:color w:val="000000"/>
          <w:sz w:val="20"/>
          <w:u w:color="000000"/>
          <w:bdr w:val="nil"/>
          <w:lang w:val="es-ES_tradnl"/>
        </w:rPr>
        <w:t>Netherlands</w:t>
      </w:r>
      <w:proofErr w:type="spellEnd"/>
    </w:p>
    <w:p w14:paraId="76949797" w14:textId="3E317C57" w:rsidR="008145CE" w:rsidRPr="008145CE" w:rsidRDefault="008145CE" w:rsidP="008145CE">
      <w:pPr>
        <w:numPr>
          <w:ilvl w:val="0"/>
          <w:numId w:val="2"/>
        </w:numPr>
        <w:pBdr>
          <w:top w:val="nil"/>
          <w:left w:val="nil"/>
          <w:bottom w:val="nil"/>
          <w:right w:val="nil"/>
          <w:between w:val="nil"/>
          <w:bar w:val="nil"/>
        </w:pBdr>
        <w:jc w:val="both"/>
        <w:rPr>
          <w:rFonts w:eastAsia="Calibri"/>
          <w:color w:val="000000"/>
          <w:sz w:val="20"/>
          <w:u w:color="000000"/>
          <w:bdr w:val="nil"/>
          <w:lang w:val="es-ES_tradnl"/>
        </w:rPr>
      </w:pPr>
      <w:r w:rsidRPr="001F1A6F">
        <w:rPr>
          <w:rFonts w:eastAsia="Calibri"/>
          <w:color w:val="000000"/>
          <w:sz w:val="20"/>
          <w:u w:color="000000"/>
          <w:bdr w:val="nil"/>
          <w:lang w:val="es-ES_tradnl"/>
        </w:rPr>
        <w:t xml:space="preserve">European </w:t>
      </w:r>
      <w:proofErr w:type="spellStart"/>
      <w:r w:rsidRPr="001F1A6F">
        <w:rPr>
          <w:rFonts w:eastAsia="Calibri"/>
          <w:color w:val="000000"/>
          <w:sz w:val="20"/>
          <w:u w:color="000000"/>
          <w:bdr w:val="nil"/>
          <w:lang w:val="es-ES_tradnl"/>
        </w:rPr>
        <w:t>Sign</w:t>
      </w:r>
      <w:proofErr w:type="spellEnd"/>
      <w:r w:rsidRPr="001F1A6F">
        <w:rPr>
          <w:rFonts w:eastAsia="Calibri"/>
          <w:color w:val="000000"/>
          <w:sz w:val="20"/>
          <w:u w:color="000000"/>
          <w:bdr w:val="nil"/>
          <w:lang w:val="es-ES_tradnl"/>
        </w:rPr>
        <w:t xml:space="preserve"> Expo, </w:t>
      </w:r>
      <w:r>
        <w:rPr>
          <w:rFonts w:eastAsia="Calibri"/>
          <w:color w:val="000000"/>
          <w:sz w:val="20"/>
          <w:u w:color="000000"/>
          <w:bdr w:val="nil"/>
          <w:lang w:val="es-ES_tradnl"/>
        </w:rPr>
        <w:t xml:space="preserve">12 – 15 </w:t>
      </w:r>
      <w:proofErr w:type="spellStart"/>
      <w:r>
        <w:rPr>
          <w:rFonts w:eastAsia="Calibri"/>
          <w:color w:val="000000"/>
          <w:sz w:val="20"/>
          <w:u w:color="000000"/>
          <w:bdr w:val="nil"/>
          <w:lang w:val="es-ES_tradnl"/>
        </w:rPr>
        <w:t>October</w:t>
      </w:r>
      <w:proofErr w:type="spellEnd"/>
      <w:r w:rsidRPr="001F1A6F">
        <w:rPr>
          <w:rFonts w:eastAsia="Calibri"/>
          <w:color w:val="000000"/>
          <w:sz w:val="20"/>
          <w:u w:color="000000"/>
          <w:bdr w:val="nil"/>
          <w:lang w:val="es-ES_tradnl"/>
        </w:rPr>
        <w:t xml:space="preserve"> 2021, RAI, </w:t>
      </w:r>
      <w:proofErr w:type="spellStart"/>
      <w:r w:rsidRPr="001F1A6F">
        <w:rPr>
          <w:rFonts w:eastAsia="Calibri"/>
          <w:color w:val="000000"/>
          <w:sz w:val="20"/>
          <w:u w:color="000000"/>
          <w:bdr w:val="nil"/>
          <w:lang w:val="es-ES_tradnl"/>
        </w:rPr>
        <w:t>Amsterdam</w:t>
      </w:r>
      <w:proofErr w:type="spellEnd"/>
      <w:r w:rsidRPr="001F1A6F">
        <w:rPr>
          <w:rFonts w:eastAsia="Calibri"/>
          <w:color w:val="000000"/>
          <w:sz w:val="20"/>
          <w:u w:color="000000"/>
          <w:bdr w:val="nil"/>
          <w:lang w:val="es-ES_tradnl"/>
        </w:rPr>
        <w:t xml:space="preserve">, </w:t>
      </w:r>
      <w:proofErr w:type="spellStart"/>
      <w:r w:rsidRPr="001F1A6F">
        <w:rPr>
          <w:rFonts w:eastAsia="Calibri"/>
          <w:color w:val="000000"/>
          <w:sz w:val="20"/>
          <w:u w:color="000000"/>
          <w:bdr w:val="nil"/>
          <w:lang w:val="es-ES_tradnl"/>
        </w:rPr>
        <w:t>Netherlands</w:t>
      </w:r>
      <w:proofErr w:type="spellEnd"/>
    </w:p>
    <w:p w14:paraId="4C6FD124" w14:textId="2598EBA3" w:rsidR="008145CE" w:rsidRPr="009B3CD2" w:rsidRDefault="008145CE" w:rsidP="008145CE">
      <w:pPr>
        <w:numPr>
          <w:ilvl w:val="0"/>
          <w:numId w:val="2"/>
        </w:numPr>
        <w:pBdr>
          <w:top w:val="nil"/>
          <w:left w:val="nil"/>
          <w:bottom w:val="nil"/>
          <w:right w:val="nil"/>
          <w:between w:val="nil"/>
          <w:bar w:val="nil"/>
        </w:pBdr>
        <w:jc w:val="both"/>
        <w:rPr>
          <w:rFonts w:eastAsia="Calibri"/>
          <w:b/>
          <w:sz w:val="20"/>
        </w:rPr>
      </w:pPr>
      <w:r>
        <w:rPr>
          <w:rFonts w:eastAsia="Calibri"/>
          <w:color w:val="000000"/>
          <w:sz w:val="20"/>
          <w:u w:color="000000"/>
          <w:bdr w:val="nil"/>
          <w:lang w:val="es-ES_tradnl"/>
        </w:rPr>
        <w:t xml:space="preserve">FESPA Eurasia, 2 – 5 </w:t>
      </w:r>
      <w:proofErr w:type="spellStart"/>
      <w:r>
        <w:rPr>
          <w:rFonts w:eastAsia="Calibri"/>
          <w:color w:val="000000"/>
          <w:sz w:val="20"/>
          <w:u w:color="000000"/>
          <w:bdr w:val="nil"/>
          <w:lang w:val="es-ES_tradnl"/>
        </w:rPr>
        <w:t>December</w:t>
      </w:r>
      <w:proofErr w:type="spellEnd"/>
      <w:r>
        <w:rPr>
          <w:rFonts w:eastAsia="Calibri"/>
          <w:color w:val="000000"/>
          <w:sz w:val="20"/>
          <w:u w:color="000000"/>
          <w:bdr w:val="nil"/>
          <w:lang w:val="es-ES_tradnl"/>
        </w:rPr>
        <w:t xml:space="preserve"> 2021, </w:t>
      </w:r>
      <w:proofErr w:type="spellStart"/>
      <w:r>
        <w:rPr>
          <w:rFonts w:eastAsia="Calibri"/>
          <w:color w:val="000000"/>
          <w:sz w:val="20"/>
          <w:u w:color="000000"/>
          <w:bdr w:val="nil"/>
          <w:lang w:val="es-ES_tradnl"/>
        </w:rPr>
        <w:t>Istanbul</w:t>
      </w:r>
      <w:proofErr w:type="spellEnd"/>
      <w:r>
        <w:rPr>
          <w:rFonts w:eastAsia="Calibri"/>
          <w:color w:val="000000"/>
          <w:sz w:val="20"/>
          <w:u w:color="000000"/>
          <w:bdr w:val="nil"/>
          <w:lang w:val="es-ES_tradnl"/>
        </w:rPr>
        <w:t xml:space="preserve"> Expo Centre, </w:t>
      </w:r>
      <w:proofErr w:type="spellStart"/>
      <w:r>
        <w:rPr>
          <w:rFonts w:eastAsia="Calibri"/>
          <w:color w:val="000000"/>
          <w:sz w:val="20"/>
          <w:u w:color="000000"/>
          <w:bdr w:val="nil"/>
          <w:lang w:val="es-ES_tradnl"/>
        </w:rPr>
        <w:t>Istanbul</w:t>
      </w:r>
      <w:proofErr w:type="spellEnd"/>
      <w:r>
        <w:rPr>
          <w:rFonts w:eastAsia="Calibri"/>
          <w:color w:val="000000"/>
          <w:sz w:val="20"/>
          <w:u w:color="000000"/>
          <w:bdr w:val="nil"/>
          <w:lang w:val="es-ES_tradnl"/>
        </w:rPr>
        <w:t xml:space="preserve">, </w:t>
      </w:r>
      <w:proofErr w:type="spellStart"/>
      <w:r>
        <w:rPr>
          <w:rFonts w:eastAsia="Calibri"/>
          <w:color w:val="000000"/>
          <w:sz w:val="20"/>
          <w:u w:color="000000"/>
          <w:bdr w:val="nil"/>
          <w:lang w:val="es-ES_tradnl"/>
        </w:rPr>
        <w:t>Turkey</w:t>
      </w:r>
      <w:proofErr w:type="spellEnd"/>
    </w:p>
    <w:p w14:paraId="3A7D7115" w14:textId="77777777" w:rsidR="00B3396F" w:rsidRPr="001F1A6F" w:rsidRDefault="00B3396F" w:rsidP="00B3396F">
      <w:pPr>
        <w:pBdr>
          <w:top w:val="nil"/>
          <w:left w:val="nil"/>
          <w:bottom w:val="nil"/>
          <w:right w:val="nil"/>
          <w:between w:val="nil"/>
          <w:bar w:val="nil"/>
        </w:pBdr>
        <w:ind w:left="360"/>
        <w:jc w:val="both"/>
        <w:rPr>
          <w:rFonts w:eastAsia="Calibri"/>
          <w:b/>
          <w:sz w:val="20"/>
        </w:rPr>
      </w:pPr>
    </w:p>
    <w:p w14:paraId="7968026D" w14:textId="77777777" w:rsidR="00B3396F" w:rsidRPr="001F1A6F" w:rsidRDefault="00B3396F" w:rsidP="00B3396F">
      <w:pPr>
        <w:jc w:val="both"/>
        <w:rPr>
          <w:rFonts w:eastAsia="Calibri"/>
          <w:b/>
          <w:sz w:val="20"/>
        </w:rPr>
      </w:pPr>
      <w:r w:rsidRPr="001F1A6F">
        <w:rPr>
          <w:rFonts w:eastAsia="Calibri"/>
          <w:b/>
          <w:sz w:val="20"/>
        </w:rPr>
        <w:t>Issued on behalf of FESPA by AD Communications</w:t>
      </w:r>
    </w:p>
    <w:p w14:paraId="2631FA99" w14:textId="77777777" w:rsidR="00B3396F" w:rsidRPr="001F1A6F" w:rsidRDefault="00B3396F" w:rsidP="00B3396F">
      <w:pPr>
        <w:jc w:val="both"/>
        <w:rPr>
          <w:rFonts w:eastAsia="Calibri"/>
          <w:b/>
          <w:sz w:val="20"/>
        </w:rPr>
      </w:pPr>
    </w:p>
    <w:p w14:paraId="666781BE" w14:textId="77777777" w:rsidR="00B3396F" w:rsidRPr="001F1A6F" w:rsidRDefault="00B3396F" w:rsidP="00B3396F">
      <w:pPr>
        <w:jc w:val="both"/>
        <w:rPr>
          <w:rFonts w:eastAsia="Calibri"/>
          <w:b/>
          <w:bCs/>
          <w:sz w:val="20"/>
        </w:rPr>
      </w:pPr>
      <w:r w:rsidRPr="001F1A6F">
        <w:rPr>
          <w:rFonts w:eastAsia="Calibri"/>
          <w:b/>
          <w:bCs/>
          <w:sz w:val="20"/>
        </w:rPr>
        <w:t>For further information, please contact:</w:t>
      </w:r>
    </w:p>
    <w:p w14:paraId="2BE93EC6" w14:textId="77777777" w:rsidR="00B3396F" w:rsidRPr="001F1A6F" w:rsidRDefault="00B3396F" w:rsidP="00B3396F">
      <w:pPr>
        <w:jc w:val="both"/>
        <w:rPr>
          <w:rFonts w:eastAsia="Calibri"/>
          <w:sz w:val="20"/>
        </w:rPr>
      </w:pPr>
    </w:p>
    <w:p w14:paraId="2E1A0939" w14:textId="77777777" w:rsidR="00B3396F" w:rsidRPr="001F1A6F" w:rsidRDefault="00B3396F" w:rsidP="00B3396F">
      <w:pPr>
        <w:jc w:val="both"/>
        <w:rPr>
          <w:rFonts w:eastAsia="Calibri" w:cs="Times New Roman"/>
          <w:sz w:val="20"/>
          <w:szCs w:val="20"/>
        </w:rPr>
      </w:pPr>
      <w:r w:rsidRPr="001F1A6F">
        <w:rPr>
          <w:rFonts w:eastAsia="Calibri" w:cs="Times New Roman"/>
          <w:sz w:val="20"/>
          <w:szCs w:val="20"/>
        </w:rPr>
        <w:t>Imogen Woods</w:t>
      </w:r>
      <w:r w:rsidRPr="001F1A6F">
        <w:rPr>
          <w:rFonts w:eastAsia="Calibri" w:cs="Times New Roman"/>
          <w:sz w:val="20"/>
          <w:szCs w:val="20"/>
        </w:rPr>
        <w:tab/>
      </w:r>
      <w:r w:rsidRPr="001F1A6F">
        <w:rPr>
          <w:rFonts w:eastAsia="Calibri" w:cs="Times New Roman"/>
          <w:sz w:val="20"/>
          <w:szCs w:val="20"/>
        </w:rPr>
        <w:tab/>
      </w:r>
      <w:r w:rsidRPr="001F1A6F">
        <w:rPr>
          <w:rFonts w:eastAsia="Calibri" w:cs="Times New Roman"/>
          <w:sz w:val="20"/>
          <w:szCs w:val="20"/>
        </w:rPr>
        <w:tab/>
      </w:r>
      <w:r w:rsidRPr="001F1A6F">
        <w:rPr>
          <w:rFonts w:eastAsia="Calibri" w:cs="Times New Roman"/>
          <w:sz w:val="20"/>
          <w:szCs w:val="20"/>
        </w:rPr>
        <w:tab/>
        <w:t>Simona Jevdokimovaite</w:t>
      </w:r>
    </w:p>
    <w:p w14:paraId="37E09AA3" w14:textId="77777777" w:rsidR="00B3396F" w:rsidRPr="001F1A6F" w:rsidRDefault="00B3396F" w:rsidP="00B3396F">
      <w:pPr>
        <w:jc w:val="both"/>
        <w:rPr>
          <w:rFonts w:eastAsia="Calibri" w:cs="Times New Roman"/>
          <w:sz w:val="20"/>
          <w:szCs w:val="20"/>
        </w:rPr>
      </w:pPr>
      <w:r w:rsidRPr="001F1A6F">
        <w:rPr>
          <w:rFonts w:eastAsia="Calibri" w:cs="Times New Roman"/>
          <w:sz w:val="20"/>
          <w:szCs w:val="20"/>
        </w:rPr>
        <w:t xml:space="preserve">AD </w:t>
      </w:r>
      <w:proofErr w:type="gramStart"/>
      <w:r w:rsidRPr="001F1A6F">
        <w:rPr>
          <w:rFonts w:eastAsia="Calibri" w:cs="Times New Roman"/>
          <w:sz w:val="20"/>
          <w:szCs w:val="20"/>
        </w:rPr>
        <w:t xml:space="preserve">Communications  </w:t>
      </w:r>
      <w:r w:rsidRPr="001F1A6F">
        <w:rPr>
          <w:rFonts w:eastAsia="Calibri" w:cs="Times New Roman"/>
          <w:sz w:val="20"/>
          <w:szCs w:val="20"/>
        </w:rPr>
        <w:tab/>
      </w:r>
      <w:proofErr w:type="gramEnd"/>
      <w:r w:rsidRPr="001F1A6F">
        <w:rPr>
          <w:rFonts w:eastAsia="Calibri" w:cs="Times New Roman"/>
          <w:sz w:val="20"/>
          <w:szCs w:val="20"/>
        </w:rPr>
        <w:tab/>
      </w:r>
      <w:r w:rsidRPr="001F1A6F">
        <w:rPr>
          <w:rFonts w:eastAsia="Calibri" w:cs="Times New Roman"/>
          <w:sz w:val="20"/>
          <w:szCs w:val="20"/>
        </w:rPr>
        <w:tab/>
        <w:t>FESPA</w:t>
      </w:r>
    </w:p>
    <w:p w14:paraId="3E992B44" w14:textId="77777777" w:rsidR="00B3396F" w:rsidRPr="001F1A6F" w:rsidRDefault="00B3396F" w:rsidP="00B3396F">
      <w:pPr>
        <w:jc w:val="both"/>
        <w:rPr>
          <w:rFonts w:eastAsia="Calibri" w:cs="Times New Roman"/>
          <w:sz w:val="20"/>
          <w:szCs w:val="20"/>
        </w:rPr>
      </w:pPr>
      <w:r w:rsidRPr="001F1A6F">
        <w:rPr>
          <w:rFonts w:eastAsia="Calibri" w:cs="Times New Roman"/>
          <w:sz w:val="20"/>
          <w:szCs w:val="20"/>
        </w:rPr>
        <w:t xml:space="preserve">Tel: + 44 (0) 1372 464470        </w:t>
      </w:r>
      <w:r w:rsidRPr="001F1A6F">
        <w:rPr>
          <w:rFonts w:eastAsia="Calibri" w:cs="Times New Roman"/>
          <w:sz w:val="20"/>
          <w:szCs w:val="20"/>
        </w:rPr>
        <w:tab/>
      </w:r>
      <w:r w:rsidRPr="001F1A6F">
        <w:rPr>
          <w:rFonts w:eastAsia="Calibri" w:cs="Times New Roman"/>
          <w:sz w:val="20"/>
          <w:szCs w:val="20"/>
        </w:rPr>
        <w:tab/>
        <w:t>Tel: +44 (0) 1737 228 169</w:t>
      </w:r>
    </w:p>
    <w:p w14:paraId="151DB78F" w14:textId="77777777" w:rsidR="00B3396F" w:rsidRPr="001F1A6F" w:rsidRDefault="00B3396F" w:rsidP="00B3396F">
      <w:pPr>
        <w:jc w:val="both"/>
        <w:rPr>
          <w:rFonts w:eastAsia="Calibri" w:cs="Times New Roman"/>
          <w:sz w:val="20"/>
          <w:szCs w:val="20"/>
        </w:rPr>
      </w:pPr>
      <w:r w:rsidRPr="001F1A6F">
        <w:rPr>
          <w:rFonts w:eastAsia="Calibri" w:cs="Times New Roman"/>
          <w:sz w:val="20"/>
          <w:szCs w:val="20"/>
        </w:rPr>
        <w:t xml:space="preserve">Email: </w:t>
      </w:r>
      <w:hyperlink r:id="rId14" w:history="1">
        <w:r w:rsidRPr="001F1A6F">
          <w:rPr>
            <w:rFonts w:eastAsia="Calibri" w:cs="Times New Roman"/>
            <w:color w:val="0563C1"/>
            <w:sz w:val="20"/>
            <w:szCs w:val="20"/>
            <w:u w:val="single"/>
          </w:rPr>
          <w:t>iwoods@adcomms.co.uk</w:t>
        </w:r>
      </w:hyperlink>
      <w:r w:rsidRPr="001F1A6F">
        <w:rPr>
          <w:rFonts w:eastAsia="Calibri" w:cs="Times New Roman"/>
        </w:rPr>
        <w:t xml:space="preserve"> </w:t>
      </w:r>
      <w:r w:rsidRPr="001F1A6F">
        <w:rPr>
          <w:rFonts w:eastAsia="Calibri" w:cs="Times New Roman"/>
        </w:rPr>
        <w:tab/>
      </w:r>
      <w:r w:rsidRPr="001F1A6F">
        <w:rPr>
          <w:rFonts w:eastAsia="Calibri" w:cs="Times New Roman"/>
        </w:rPr>
        <w:tab/>
      </w:r>
      <w:r w:rsidRPr="001F1A6F">
        <w:rPr>
          <w:rFonts w:eastAsia="Calibri" w:cs="Times New Roman"/>
          <w:sz w:val="20"/>
          <w:szCs w:val="20"/>
        </w:rPr>
        <w:t xml:space="preserve">Email: </w:t>
      </w:r>
      <w:hyperlink r:id="rId15" w:history="1">
        <w:r w:rsidRPr="001F1A6F">
          <w:rPr>
            <w:rFonts w:eastAsia="Calibri" w:cs="Times New Roman"/>
            <w:color w:val="0563C1"/>
            <w:sz w:val="20"/>
            <w:szCs w:val="20"/>
            <w:u w:val="single"/>
          </w:rPr>
          <w:t>Simona.Jevdokimovaite@fespa.com</w:t>
        </w:r>
      </w:hyperlink>
    </w:p>
    <w:p w14:paraId="301792FC" w14:textId="77777777" w:rsidR="00B3396F" w:rsidRPr="009B6087" w:rsidRDefault="00B3396F" w:rsidP="00B3396F">
      <w:pPr>
        <w:jc w:val="both"/>
        <w:rPr>
          <w:rFonts w:eastAsia="Calibri"/>
          <w:shd w:val="clear" w:color="auto" w:fill="FFFFFF"/>
        </w:rPr>
      </w:pPr>
      <w:r w:rsidRPr="001F1A6F">
        <w:rPr>
          <w:rFonts w:eastAsia="Calibri" w:cs="Times New Roman"/>
          <w:sz w:val="20"/>
          <w:szCs w:val="20"/>
        </w:rPr>
        <w:t xml:space="preserve">Website: </w:t>
      </w:r>
      <w:hyperlink r:id="rId16" w:history="1">
        <w:r w:rsidRPr="001F1A6F">
          <w:rPr>
            <w:rFonts w:eastAsia="Calibri" w:cs="Times New Roman"/>
            <w:color w:val="0563C1"/>
            <w:sz w:val="20"/>
            <w:szCs w:val="20"/>
            <w:u w:val="single"/>
          </w:rPr>
          <w:t>www.adcomms.co.uk</w:t>
        </w:r>
      </w:hyperlink>
      <w:r w:rsidRPr="001F1A6F">
        <w:rPr>
          <w:rFonts w:eastAsia="Calibri" w:cs="Times New Roman"/>
          <w:sz w:val="20"/>
          <w:szCs w:val="20"/>
        </w:rPr>
        <w:tab/>
      </w:r>
      <w:r w:rsidRPr="001F1A6F">
        <w:rPr>
          <w:rFonts w:eastAsia="Calibri" w:cs="Times New Roman"/>
          <w:sz w:val="20"/>
          <w:szCs w:val="20"/>
        </w:rPr>
        <w:tab/>
        <w:t xml:space="preserve">Website: </w:t>
      </w:r>
      <w:hyperlink r:id="rId17" w:history="1">
        <w:r w:rsidRPr="001F1A6F">
          <w:rPr>
            <w:rFonts w:eastAsia="Calibri" w:cs="Times New Roman"/>
            <w:color w:val="0563C1"/>
            <w:sz w:val="20"/>
            <w:szCs w:val="20"/>
            <w:u w:val="single"/>
          </w:rPr>
          <w:t>www.fespa.com</w:t>
        </w:r>
      </w:hyperlink>
    </w:p>
    <w:p w14:paraId="7B22C09F" w14:textId="2B5C75EF" w:rsidR="00F72A30" w:rsidRPr="009B6087" w:rsidRDefault="003F34F4" w:rsidP="00B3396F">
      <w:pPr>
        <w:jc w:val="both"/>
        <w:rPr>
          <w:rFonts w:eastAsia="Calibri"/>
          <w:shd w:val="clear" w:color="auto" w:fill="FFFFFF"/>
        </w:rPr>
      </w:pPr>
    </w:p>
    <w:sectPr w:rsidR="00F72A30" w:rsidRPr="009B6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413"/>
    <w:multiLevelType w:val="hybridMultilevel"/>
    <w:tmpl w:val="2FAC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603ED"/>
    <w:multiLevelType w:val="hybridMultilevel"/>
    <w:tmpl w:val="7D6AF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06BDA"/>
    <w:multiLevelType w:val="hybridMultilevel"/>
    <w:tmpl w:val="4B186200"/>
    <w:numStyleLink w:val="ImportedStyle1"/>
  </w:abstractNum>
  <w:abstractNum w:abstractNumId="3" w15:restartNumberingAfterBreak="0">
    <w:nsid w:val="4F292677"/>
    <w:multiLevelType w:val="hybridMultilevel"/>
    <w:tmpl w:val="C208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216D4"/>
    <w:multiLevelType w:val="hybridMultilevel"/>
    <w:tmpl w:val="DB2C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NjE2MDY1MbYwNTJT0lEKTi0uzszPAykwNK8FAFvNflstAAAA"/>
  </w:docVars>
  <w:rsids>
    <w:rsidRoot w:val="00CE42E9"/>
    <w:rsid w:val="000055E4"/>
    <w:rsid w:val="000071FB"/>
    <w:rsid w:val="000102ED"/>
    <w:rsid w:val="000109F8"/>
    <w:rsid w:val="00014468"/>
    <w:rsid w:val="00014736"/>
    <w:rsid w:val="0001614B"/>
    <w:rsid w:val="00023DC1"/>
    <w:rsid w:val="000318AD"/>
    <w:rsid w:val="00050F04"/>
    <w:rsid w:val="00053B75"/>
    <w:rsid w:val="000552FE"/>
    <w:rsid w:val="00057481"/>
    <w:rsid w:val="0006388B"/>
    <w:rsid w:val="000653D4"/>
    <w:rsid w:val="00067985"/>
    <w:rsid w:val="00070F1D"/>
    <w:rsid w:val="00073606"/>
    <w:rsid w:val="00075518"/>
    <w:rsid w:val="00076B69"/>
    <w:rsid w:val="000801C1"/>
    <w:rsid w:val="00087677"/>
    <w:rsid w:val="00091D46"/>
    <w:rsid w:val="000D01C5"/>
    <w:rsid w:val="000E786B"/>
    <w:rsid w:val="000F3E42"/>
    <w:rsid w:val="000F6519"/>
    <w:rsid w:val="001030CA"/>
    <w:rsid w:val="001058E8"/>
    <w:rsid w:val="00106A7D"/>
    <w:rsid w:val="0012502A"/>
    <w:rsid w:val="001272DE"/>
    <w:rsid w:val="0013243A"/>
    <w:rsid w:val="001375EE"/>
    <w:rsid w:val="001521CD"/>
    <w:rsid w:val="001632FD"/>
    <w:rsid w:val="00165265"/>
    <w:rsid w:val="0017173B"/>
    <w:rsid w:val="001775C1"/>
    <w:rsid w:val="00184FC7"/>
    <w:rsid w:val="00192B08"/>
    <w:rsid w:val="001C4C65"/>
    <w:rsid w:val="001C5DD8"/>
    <w:rsid w:val="001C5E31"/>
    <w:rsid w:val="001D3EF3"/>
    <w:rsid w:val="001D781A"/>
    <w:rsid w:val="001E13AA"/>
    <w:rsid w:val="00203B1A"/>
    <w:rsid w:val="00220F58"/>
    <w:rsid w:val="00223CB4"/>
    <w:rsid w:val="00226FD3"/>
    <w:rsid w:val="00235215"/>
    <w:rsid w:val="002459C8"/>
    <w:rsid w:val="00246C30"/>
    <w:rsid w:val="002529B8"/>
    <w:rsid w:val="00275040"/>
    <w:rsid w:val="00276CA9"/>
    <w:rsid w:val="0028235F"/>
    <w:rsid w:val="00285CBD"/>
    <w:rsid w:val="00295AAB"/>
    <w:rsid w:val="002B2DAD"/>
    <w:rsid w:val="002B422B"/>
    <w:rsid w:val="002B5C16"/>
    <w:rsid w:val="002D30A2"/>
    <w:rsid w:val="00300893"/>
    <w:rsid w:val="0031464F"/>
    <w:rsid w:val="003331E8"/>
    <w:rsid w:val="00340CBC"/>
    <w:rsid w:val="0034513B"/>
    <w:rsid w:val="003562BB"/>
    <w:rsid w:val="00384764"/>
    <w:rsid w:val="003903C5"/>
    <w:rsid w:val="0039080F"/>
    <w:rsid w:val="00397764"/>
    <w:rsid w:val="003A1057"/>
    <w:rsid w:val="003B0D51"/>
    <w:rsid w:val="003B405C"/>
    <w:rsid w:val="003B60BB"/>
    <w:rsid w:val="003B6ECA"/>
    <w:rsid w:val="003C04B8"/>
    <w:rsid w:val="003C6D45"/>
    <w:rsid w:val="003C6DD9"/>
    <w:rsid w:val="003D6F37"/>
    <w:rsid w:val="003D7470"/>
    <w:rsid w:val="003E6A2D"/>
    <w:rsid w:val="003E6B2C"/>
    <w:rsid w:val="003F34F4"/>
    <w:rsid w:val="004104B9"/>
    <w:rsid w:val="00415B63"/>
    <w:rsid w:val="00416EA1"/>
    <w:rsid w:val="00417CC9"/>
    <w:rsid w:val="004264D8"/>
    <w:rsid w:val="004428D7"/>
    <w:rsid w:val="00442AD0"/>
    <w:rsid w:val="00446FD6"/>
    <w:rsid w:val="00454AD5"/>
    <w:rsid w:val="00476A30"/>
    <w:rsid w:val="0047731D"/>
    <w:rsid w:val="004A3E16"/>
    <w:rsid w:val="004A4E40"/>
    <w:rsid w:val="004A5296"/>
    <w:rsid w:val="004B110A"/>
    <w:rsid w:val="004B2806"/>
    <w:rsid w:val="004C2F80"/>
    <w:rsid w:val="004D5022"/>
    <w:rsid w:val="004E76E5"/>
    <w:rsid w:val="004F00CF"/>
    <w:rsid w:val="004F7D3F"/>
    <w:rsid w:val="00510EDD"/>
    <w:rsid w:val="00511E67"/>
    <w:rsid w:val="005313F1"/>
    <w:rsid w:val="005333DD"/>
    <w:rsid w:val="005357E6"/>
    <w:rsid w:val="00552017"/>
    <w:rsid w:val="00552B7F"/>
    <w:rsid w:val="00554500"/>
    <w:rsid w:val="00562825"/>
    <w:rsid w:val="005813EB"/>
    <w:rsid w:val="005915D9"/>
    <w:rsid w:val="00592E9D"/>
    <w:rsid w:val="005977AD"/>
    <w:rsid w:val="005B260E"/>
    <w:rsid w:val="005B2D8E"/>
    <w:rsid w:val="005B42BC"/>
    <w:rsid w:val="005C40D9"/>
    <w:rsid w:val="005D6643"/>
    <w:rsid w:val="005E406E"/>
    <w:rsid w:val="005E463B"/>
    <w:rsid w:val="005F686E"/>
    <w:rsid w:val="0060264A"/>
    <w:rsid w:val="00603EBB"/>
    <w:rsid w:val="00614FED"/>
    <w:rsid w:val="006215B7"/>
    <w:rsid w:val="00622F2C"/>
    <w:rsid w:val="0062368A"/>
    <w:rsid w:val="00646515"/>
    <w:rsid w:val="00647E06"/>
    <w:rsid w:val="00660142"/>
    <w:rsid w:val="006652A0"/>
    <w:rsid w:val="0066646F"/>
    <w:rsid w:val="006719D6"/>
    <w:rsid w:val="00673854"/>
    <w:rsid w:val="0067397A"/>
    <w:rsid w:val="006929CB"/>
    <w:rsid w:val="00695D5A"/>
    <w:rsid w:val="006A36BE"/>
    <w:rsid w:val="006C29A0"/>
    <w:rsid w:val="006D39F8"/>
    <w:rsid w:val="006F2A65"/>
    <w:rsid w:val="006F55C1"/>
    <w:rsid w:val="00701A4B"/>
    <w:rsid w:val="0070499B"/>
    <w:rsid w:val="00707F57"/>
    <w:rsid w:val="00710CF9"/>
    <w:rsid w:val="00715B57"/>
    <w:rsid w:val="00716303"/>
    <w:rsid w:val="00727FF8"/>
    <w:rsid w:val="007658C9"/>
    <w:rsid w:val="00772D72"/>
    <w:rsid w:val="007763B2"/>
    <w:rsid w:val="007A4535"/>
    <w:rsid w:val="007B443A"/>
    <w:rsid w:val="007B4F1F"/>
    <w:rsid w:val="007B71FB"/>
    <w:rsid w:val="007C33DD"/>
    <w:rsid w:val="007D2077"/>
    <w:rsid w:val="007D2488"/>
    <w:rsid w:val="007F284E"/>
    <w:rsid w:val="007F667F"/>
    <w:rsid w:val="008062DF"/>
    <w:rsid w:val="008145CE"/>
    <w:rsid w:val="00817BD3"/>
    <w:rsid w:val="0082197D"/>
    <w:rsid w:val="00840390"/>
    <w:rsid w:val="00860E89"/>
    <w:rsid w:val="00877300"/>
    <w:rsid w:val="008774F2"/>
    <w:rsid w:val="00891A84"/>
    <w:rsid w:val="00895EC0"/>
    <w:rsid w:val="0089761B"/>
    <w:rsid w:val="008B714A"/>
    <w:rsid w:val="008D321B"/>
    <w:rsid w:val="008E0E49"/>
    <w:rsid w:val="008E75A2"/>
    <w:rsid w:val="008E789C"/>
    <w:rsid w:val="008F2F1A"/>
    <w:rsid w:val="008F36F2"/>
    <w:rsid w:val="008F7B34"/>
    <w:rsid w:val="00934910"/>
    <w:rsid w:val="0093662B"/>
    <w:rsid w:val="00941990"/>
    <w:rsid w:val="0094310B"/>
    <w:rsid w:val="00946B3F"/>
    <w:rsid w:val="00967878"/>
    <w:rsid w:val="00991E81"/>
    <w:rsid w:val="009950C8"/>
    <w:rsid w:val="009A105D"/>
    <w:rsid w:val="009A49A0"/>
    <w:rsid w:val="009A6717"/>
    <w:rsid w:val="009A6BA0"/>
    <w:rsid w:val="009B6087"/>
    <w:rsid w:val="009B6B47"/>
    <w:rsid w:val="009D2E6F"/>
    <w:rsid w:val="009D4396"/>
    <w:rsid w:val="009D5035"/>
    <w:rsid w:val="009D533D"/>
    <w:rsid w:val="009D794B"/>
    <w:rsid w:val="009E2873"/>
    <w:rsid w:val="009E33A4"/>
    <w:rsid w:val="009F633E"/>
    <w:rsid w:val="00A00FF2"/>
    <w:rsid w:val="00A05BD5"/>
    <w:rsid w:val="00A0648E"/>
    <w:rsid w:val="00A22DA8"/>
    <w:rsid w:val="00A4293C"/>
    <w:rsid w:val="00A44EED"/>
    <w:rsid w:val="00A454D6"/>
    <w:rsid w:val="00A45D57"/>
    <w:rsid w:val="00A56A0D"/>
    <w:rsid w:val="00A67429"/>
    <w:rsid w:val="00A71F0A"/>
    <w:rsid w:val="00A84913"/>
    <w:rsid w:val="00A86CFB"/>
    <w:rsid w:val="00A97961"/>
    <w:rsid w:val="00AC59D4"/>
    <w:rsid w:val="00AD71C9"/>
    <w:rsid w:val="00AE3679"/>
    <w:rsid w:val="00AF26A3"/>
    <w:rsid w:val="00AF289E"/>
    <w:rsid w:val="00AF62F0"/>
    <w:rsid w:val="00B02BA7"/>
    <w:rsid w:val="00B053F3"/>
    <w:rsid w:val="00B2268B"/>
    <w:rsid w:val="00B23921"/>
    <w:rsid w:val="00B32C24"/>
    <w:rsid w:val="00B3396F"/>
    <w:rsid w:val="00B8189E"/>
    <w:rsid w:val="00B8211E"/>
    <w:rsid w:val="00B82E74"/>
    <w:rsid w:val="00B83512"/>
    <w:rsid w:val="00BA0F87"/>
    <w:rsid w:val="00BA138D"/>
    <w:rsid w:val="00BA41F6"/>
    <w:rsid w:val="00BA7761"/>
    <w:rsid w:val="00BB1D85"/>
    <w:rsid w:val="00BB3AE4"/>
    <w:rsid w:val="00BC5E4C"/>
    <w:rsid w:val="00BF5668"/>
    <w:rsid w:val="00C008D2"/>
    <w:rsid w:val="00C033EF"/>
    <w:rsid w:val="00C222D5"/>
    <w:rsid w:val="00C31ECA"/>
    <w:rsid w:val="00C419DA"/>
    <w:rsid w:val="00C4504B"/>
    <w:rsid w:val="00C45FDD"/>
    <w:rsid w:val="00C50653"/>
    <w:rsid w:val="00C61C0F"/>
    <w:rsid w:val="00C63380"/>
    <w:rsid w:val="00C63941"/>
    <w:rsid w:val="00C65A69"/>
    <w:rsid w:val="00C72B1D"/>
    <w:rsid w:val="00C876FB"/>
    <w:rsid w:val="00C924BD"/>
    <w:rsid w:val="00C9557F"/>
    <w:rsid w:val="00CB63B9"/>
    <w:rsid w:val="00CC5081"/>
    <w:rsid w:val="00CD689A"/>
    <w:rsid w:val="00CE3942"/>
    <w:rsid w:val="00CE42E9"/>
    <w:rsid w:val="00CE7244"/>
    <w:rsid w:val="00CF0530"/>
    <w:rsid w:val="00CF5D5C"/>
    <w:rsid w:val="00D0272A"/>
    <w:rsid w:val="00D117EF"/>
    <w:rsid w:val="00D23AE0"/>
    <w:rsid w:val="00D25158"/>
    <w:rsid w:val="00D26401"/>
    <w:rsid w:val="00D46E5D"/>
    <w:rsid w:val="00D6583D"/>
    <w:rsid w:val="00D801C7"/>
    <w:rsid w:val="00D8788C"/>
    <w:rsid w:val="00D90A36"/>
    <w:rsid w:val="00D93120"/>
    <w:rsid w:val="00D932D4"/>
    <w:rsid w:val="00D94306"/>
    <w:rsid w:val="00D963F6"/>
    <w:rsid w:val="00DA7601"/>
    <w:rsid w:val="00DB6E7B"/>
    <w:rsid w:val="00DE55E7"/>
    <w:rsid w:val="00E04594"/>
    <w:rsid w:val="00E10144"/>
    <w:rsid w:val="00E230AA"/>
    <w:rsid w:val="00E378F2"/>
    <w:rsid w:val="00E556D8"/>
    <w:rsid w:val="00E55775"/>
    <w:rsid w:val="00E6265B"/>
    <w:rsid w:val="00E72A92"/>
    <w:rsid w:val="00E858B9"/>
    <w:rsid w:val="00E96CF1"/>
    <w:rsid w:val="00EA5DCF"/>
    <w:rsid w:val="00EB1A4C"/>
    <w:rsid w:val="00EB326A"/>
    <w:rsid w:val="00EB5F34"/>
    <w:rsid w:val="00EC10AD"/>
    <w:rsid w:val="00EC60E3"/>
    <w:rsid w:val="00ED5DBD"/>
    <w:rsid w:val="00EE0BA8"/>
    <w:rsid w:val="00F01AC8"/>
    <w:rsid w:val="00F20AAC"/>
    <w:rsid w:val="00F239FA"/>
    <w:rsid w:val="00F27240"/>
    <w:rsid w:val="00F36367"/>
    <w:rsid w:val="00F40698"/>
    <w:rsid w:val="00F52F36"/>
    <w:rsid w:val="00F60DEF"/>
    <w:rsid w:val="00F6445A"/>
    <w:rsid w:val="00F7146C"/>
    <w:rsid w:val="00F813C3"/>
    <w:rsid w:val="00F85C65"/>
    <w:rsid w:val="00FA0DB5"/>
    <w:rsid w:val="00FA1201"/>
    <w:rsid w:val="00FA194A"/>
    <w:rsid w:val="00FA4F05"/>
    <w:rsid w:val="00FB0855"/>
    <w:rsid w:val="00FB0994"/>
    <w:rsid w:val="00FB3726"/>
    <w:rsid w:val="00FB5DBB"/>
    <w:rsid w:val="00FC3E74"/>
    <w:rsid w:val="00FD5CDB"/>
    <w:rsid w:val="00FD77E2"/>
    <w:rsid w:val="00FF2610"/>
    <w:rsid w:val="00FF5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FD2B"/>
  <w15:chartTrackingRefBased/>
  <w15:docId w15:val="{219789C3-3D4A-4F8B-8D05-D98F9030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E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2E9"/>
    <w:rPr>
      <w:color w:val="0000FF"/>
      <w:u w:val="single"/>
    </w:rPr>
  </w:style>
  <w:style w:type="numbering" w:customStyle="1" w:styleId="ImportedStyle1">
    <w:name w:val="Imported Style 1"/>
    <w:rsid w:val="003A1057"/>
    <w:pPr>
      <w:numPr>
        <w:numId w:val="1"/>
      </w:numPr>
    </w:pPr>
  </w:style>
  <w:style w:type="character" w:styleId="UnresolvedMention">
    <w:name w:val="Unresolved Mention"/>
    <w:basedOn w:val="DefaultParagraphFont"/>
    <w:uiPriority w:val="99"/>
    <w:semiHidden/>
    <w:unhideWhenUsed/>
    <w:rsid w:val="00285CBD"/>
    <w:rPr>
      <w:color w:val="605E5C"/>
      <w:shd w:val="clear" w:color="auto" w:fill="E1DFDD"/>
    </w:rPr>
  </w:style>
  <w:style w:type="paragraph" w:styleId="BalloonText">
    <w:name w:val="Balloon Text"/>
    <w:basedOn w:val="Normal"/>
    <w:link w:val="BalloonTextChar"/>
    <w:uiPriority w:val="99"/>
    <w:semiHidden/>
    <w:unhideWhenUsed/>
    <w:rsid w:val="007B4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F1F"/>
    <w:rPr>
      <w:rFonts w:ascii="Segoe UI" w:hAnsi="Segoe UI" w:cs="Segoe UI"/>
      <w:sz w:val="18"/>
      <w:szCs w:val="18"/>
      <w:lang w:eastAsia="en-GB"/>
    </w:rPr>
  </w:style>
  <w:style w:type="paragraph" w:styleId="ListParagraph">
    <w:name w:val="List Paragraph"/>
    <w:basedOn w:val="Normal"/>
    <w:uiPriority w:val="34"/>
    <w:qFormat/>
    <w:rsid w:val="007B4F1F"/>
    <w:pPr>
      <w:ind w:left="720"/>
      <w:contextualSpacing/>
    </w:pPr>
  </w:style>
  <w:style w:type="character" w:styleId="CommentReference">
    <w:name w:val="annotation reference"/>
    <w:basedOn w:val="DefaultParagraphFont"/>
    <w:uiPriority w:val="99"/>
    <w:semiHidden/>
    <w:unhideWhenUsed/>
    <w:rsid w:val="007F667F"/>
    <w:rPr>
      <w:sz w:val="16"/>
      <w:szCs w:val="16"/>
    </w:rPr>
  </w:style>
  <w:style w:type="paragraph" w:styleId="CommentText">
    <w:name w:val="annotation text"/>
    <w:basedOn w:val="Normal"/>
    <w:link w:val="CommentTextChar"/>
    <w:uiPriority w:val="99"/>
    <w:semiHidden/>
    <w:unhideWhenUsed/>
    <w:rsid w:val="007F667F"/>
    <w:rPr>
      <w:sz w:val="20"/>
      <w:szCs w:val="20"/>
    </w:rPr>
  </w:style>
  <w:style w:type="character" w:customStyle="1" w:styleId="CommentTextChar">
    <w:name w:val="Comment Text Char"/>
    <w:basedOn w:val="DefaultParagraphFont"/>
    <w:link w:val="CommentText"/>
    <w:uiPriority w:val="99"/>
    <w:semiHidden/>
    <w:rsid w:val="007F667F"/>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F667F"/>
    <w:rPr>
      <w:b/>
      <w:bCs/>
    </w:rPr>
  </w:style>
  <w:style w:type="character" w:customStyle="1" w:styleId="CommentSubjectChar">
    <w:name w:val="Comment Subject Char"/>
    <w:basedOn w:val="CommentTextChar"/>
    <w:link w:val="CommentSubject"/>
    <w:uiPriority w:val="99"/>
    <w:semiHidden/>
    <w:rsid w:val="007F667F"/>
    <w:rPr>
      <w:rFonts w:ascii="Calibri" w:hAnsi="Calibri" w:cs="Calibri"/>
      <w:b/>
      <w:bCs/>
      <w:sz w:val="20"/>
      <w:szCs w:val="20"/>
      <w:lang w:eastAsia="en-GB"/>
    </w:rPr>
  </w:style>
  <w:style w:type="paragraph" w:styleId="Revision">
    <w:name w:val="Revision"/>
    <w:hidden/>
    <w:uiPriority w:val="99"/>
    <w:semiHidden/>
    <w:rsid w:val="006929CB"/>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C876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spa.com/profit-for-purpo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profit-for-purpose"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become-a-member" TargetMode="External"/><Relationship Id="rId5" Type="http://schemas.openxmlformats.org/officeDocument/2006/relationships/styles" Target="styles.xml"/><Relationship Id="rId15" Type="http://schemas.openxmlformats.org/officeDocument/2006/relationships/hyperlink" Target="mailto:Simona.Jevdokimovaite@fespa.com" TargetMode="External"/><Relationship Id="rId10" Type="http://schemas.openxmlformats.org/officeDocument/2006/relationships/hyperlink" Target="https://www.fespa.com/en/club-fespa-onlin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fespa.com/profit-for-purpose" TargetMode="External"/><Relationship Id="rId14" Type="http://schemas.openxmlformats.org/officeDocument/2006/relationships/hyperlink" Target="mailto:iwood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FF17B8B72BDC4C8493A47C3D8DAB5B" ma:contentTypeVersion="8" ma:contentTypeDescription="Create a new document." ma:contentTypeScope="" ma:versionID="8484d93e377c69ec5546b06822b949ad">
  <xsd:schema xmlns:xsd="http://www.w3.org/2001/XMLSchema" xmlns:xs="http://www.w3.org/2001/XMLSchema" xmlns:p="http://schemas.microsoft.com/office/2006/metadata/properties" xmlns:ns2="c51c6f98-01bd-4758-bfef-4f3a67863a43" targetNamespace="http://schemas.microsoft.com/office/2006/metadata/properties" ma:root="true" ma:fieldsID="0c32604057b78654c16b98757a1cb789" ns2:_="">
    <xsd:import namespace="c51c6f98-01bd-4758-bfef-4f3a67863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6f98-01bd-4758-bfef-4f3a67863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882EE-B8AB-4A18-BD28-1A192E8F930D}">
  <ds:schemaRefs>
    <ds:schemaRef ds:uri="http://schemas.microsoft.com/sharepoint/v3/contenttype/forms"/>
  </ds:schemaRefs>
</ds:datastoreItem>
</file>

<file path=customXml/itemProps2.xml><?xml version="1.0" encoding="utf-8"?>
<ds:datastoreItem xmlns:ds="http://schemas.openxmlformats.org/officeDocument/2006/customXml" ds:itemID="{B045360B-1053-4D1F-8A4C-9ECA57889F98}">
  <ds:schemaRefs>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c51c6f98-01bd-4758-bfef-4f3a67863a43"/>
    <ds:schemaRef ds:uri="http://purl.org/dc/elements/1.1/"/>
  </ds:schemaRefs>
</ds:datastoreItem>
</file>

<file path=customXml/itemProps3.xml><?xml version="1.0" encoding="utf-8"?>
<ds:datastoreItem xmlns:ds="http://schemas.openxmlformats.org/officeDocument/2006/customXml" ds:itemID="{69C57A77-9DD0-4B05-B587-7A7617F1E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6f98-01bd-4758-bfef-4f3a67863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9</cp:revision>
  <dcterms:created xsi:type="dcterms:W3CDTF">2021-02-10T09:56:00Z</dcterms:created>
  <dcterms:modified xsi:type="dcterms:W3CDTF">2021-02-11T09:29:00Z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0x0101003BFF17B8B72BDC4C8493A47C3D8DAB5B</vt:lpwstr>
  </property>
  <property fmtid="{D5CDD505-2E9C-101B-9397-08002B2CF9AE}" pid="3" name="Order">
    <vt:r8>6500</vt:r8>
  </property>
</Properties>
</file>