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E881" w14:textId="06E358AF" w:rsidR="00CB59FA" w:rsidRPr="00400D46" w:rsidRDefault="00CB59FA" w:rsidP="00CB59FA">
      <w:pPr>
        <w:rPr>
          <w:rFonts w:ascii="Arial" w:hAnsi="Arial" w:cs="Arial"/>
          <w:b/>
        </w:rPr>
      </w:pPr>
      <w:r>
        <w:rPr>
          <w:rFonts w:ascii="Arial" w:hAnsi="Arial"/>
          <w:b/>
        </w:rPr>
        <w:t>Studium przypadku partnera</w:t>
      </w:r>
    </w:p>
    <w:p w14:paraId="561067B7" w14:textId="77777777" w:rsidR="00CB59FA" w:rsidRPr="00400D46" w:rsidRDefault="00CB59FA" w:rsidP="00CB59FA">
      <w:pPr>
        <w:rPr>
          <w:rFonts w:ascii="Arial" w:hAnsi="Arial" w:cs="Arial"/>
          <w:sz w:val="20"/>
          <w:szCs w:val="20"/>
        </w:rPr>
      </w:pPr>
    </w:p>
    <w:p w14:paraId="4E67C2ED" w14:textId="77777777" w:rsidR="00CB59FA" w:rsidRPr="00400D46" w:rsidRDefault="00CB59FA" w:rsidP="00CB59F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Kontakt dla mediów:</w:t>
      </w:r>
    </w:p>
    <w:p w14:paraId="7DADEA11" w14:textId="218EA795" w:rsidR="00CB59FA" w:rsidRPr="005F4C46" w:rsidRDefault="00CB59FA" w:rsidP="00CB59FA">
      <w:pPr>
        <w:rPr>
          <w:rFonts w:ascii="Arial" w:hAnsi="Arial" w:cs="Arial"/>
          <w:color w:val="30302F" w:themeColor="text1"/>
          <w:sz w:val="20"/>
          <w:szCs w:val="20"/>
          <w:shd w:val="clear" w:color="auto" w:fill="FFFFFF"/>
        </w:rPr>
      </w:pPr>
      <w:r>
        <w:rPr>
          <w:rFonts w:ascii="Arial" w:hAnsi="Arial"/>
          <w:color w:val="30302F" w:themeColor="text1"/>
          <w:sz w:val="20"/>
          <w:shd w:val="clear" w:color="auto" w:fill="FFFFFF"/>
        </w:rPr>
        <w:t xml:space="preserve">Miraclon: Elni Van Rensburg – +1 830 317 0950 – </w:t>
      </w:r>
      <w:r w:rsidR="00E91761">
        <w:fldChar w:fldCharType="begin"/>
      </w:r>
      <w:r w:rsidR="00E91761">
        <w:instrText xml:space="preserve"> HYPERLINK "mailto:elni.vanrensburg@miraclon.com" </w:instrText>
      </w:r>
      <w:r w:rsidR="00E91761">
        <w:fldChar w:fldCharType="separate"/>
      </w:r>
      <w:r>
        <w:rPr>
          <w:rStyle w:val="Hyperlink"/>
          <w:rFonts w:ascii="Arial" w:hAnsi="Arial"/>
          <w:sz w:val="20"/>
          <w:shd w:val="clear" w:color="auto" w:fill="FFFFFF"/>
        </w:rPr>
        <w:t>elni.vanrensburg@miraclon.com</w:t>
      </w:r>
      <w:r w:rsidR="00E91761">
        <w:rPr>
          <w:rStyle w:val="Hyperlink"/>
          <w:rFonts w:ascii="Arial" w:hAnsi="Arial"/>
          <w:sz w:val="20"/>
          <w:shd w:val="clear" w:color="auto" w:fill="FFFFFF"/>
        </w:rPr>
        <w:fldChar w:fldCharType="end"/>
      </w:r>
      <w:r>
        <w:rPr>
          <w:rFonts w:ascii="Arial" w:hAnsi="Arial"/>
          <w:color w:val="30302F" w:themeColor="text1"/>
          <w:sz w:val="20"/>
          <w:shd w:val="clear" w:color="auto" w:fill="FFFFFF"/>
        </w:rPr>
        <w:t xml:space="preserve"> </w:t>
      </w:r>
    </w:p>
    <w:p w14:paraId="05AB6087" w14:textId="2E88B3A2" w:rsidR="00400D46" w:rsidRPr="00013745" w:rsidRDefault="00013745" w:rsidP="00400D46">
      <w:pPr>
        <w:rPr>
          <w:rFonts w:ascii="Arial" w:hAnsi="Arial" w:cs="Arial"/>
          <w:color w:val="30302F" w:themeColor="text1"/>
          <w:sz w:val="20"/>
          <w:szCs w:val="20"/>
          <w:lang w:val="en-GB"/>
        </w:rPr>
      </w:pPr>
      <w:r w:rsidRPr="002E2737">
        <w:rPr>
          <w:rFonts w:ascii="Arial" w:hAnsi="Arial" w:cs="Arial"/>
          <w:color w:val="30302F" w:themeColor="text1"/>
          <w:sz w:val="20"/>
          <w:szCs w:val="20"/>
          <w:lang w:val="en-GB"/>
        </w:rPr>
        <w:t>AD Communications: Imogen Woods - +44 (0) 1372 464 470 –</w:t>
      </w:r>
      <w:r w:rsidRPr="002E2737">
        <w:rPr>
          <w:rFonts w:ascii="Arial" w:eastAsia="Times New Roman" w:hAnsi="Arial" w:cs="Times New Roman"/>
          <w:color w:val="000000"/>
          <w:kern w:val="3"/>
          <w:sz w:val="20"/>
          <w:szCs w:val="20"/>
        </w:rPr>
        <w:t xml:space="preserve"> </w:t>
      </w:r>
      <w:hyperlink r:id="rId10" w:history="1">
        <w:r w:rsidRPr="002E2737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en-GB"/>
          </w:rPr>
          <w:t>iwoods@adcomms.co.uk</w:t>
        </w:r>
      </w:hyperlink>
      <w:r w:rsidR="00400D46">
        <w:rPr>
          <w:rFonts w:ascii="Arial" w:hAnsi="Arial"/>
          <w:color w:val="30302F" w:themeColor="text1"/>
          <w:sz w:val="20"/>
          <w:shd w:val="clear" w:color="auto" w:fill="FFFFFF"/>
        </w:rPr>
        <w:t xml:space="preserve"> </w:t>
      </w:r>
    </w:p>
    <w:p w14:paraId="665F61DA" w14:textId="57FC175A" w:rsidR="00CB59FA" w:rsidRPr="0009714A" w:rsidRDefault="00CB59FA" w:rsidP="00CB59FA">
      <w:pPr>
        <w:rPr>
          <w:rFonts w:ascii="Arial" w:hAnsi="Arial" w:cs="Arial"/>
          <w:color w:val="30302F" w:themeColor="text1"/>
          <w:sz w:val="20"/>
          <w:szCs w:val="20"/>
        </w:rPr>
      </w:pPr>
    </w:p>
    <w:p w14:paraId="7D18C6A9" w14:textId="2D237CCE" w:rsidR="00400D46" w:rsidRPr="006B0B87" w:rsidRDefault="005F5491" w:rsidP="00CB59FA">
      <w:pPr>
        <w:rPr>
          <w:rFonts w:ascii="Arial" w:hAnsi="Arial" w:cs="Arial"/>
          <w:color w:val="30302F" w:themeColor="text1"/>
          <w:sz w:val="20"/>
          <w:szCs w:val="20"/>
        </w:rPr>
      </w:pPr>
      <w:r>
        <w:rPr>
          <w:rFonts w:ascii="Arial" w:hAnsi="Arial"/>
          <w:color w:val="30302F" w:themeColor="text1"/>
          <w:sz w:val="20"/>
        </w:rPr>
        <w:t>29 marca 2021</w:t>
      </w:r>
    </w:p>
    <w:p w14:paraId="08D13B25" w14:textId="77777777" w:rsidR="00400D46" w:rsidRPr="006B0B87" w:rsidRDefault="00400D46" w:rsidP="00CB59FA">
      <w:pPr>
        <w:rPr>
          <w:rFonts w:ascii="Arial" w:hAnsi="Arial" w:cs="Arial"/>
          <w:color w:val="30302F" w:themeColor="text1"/>
          <w:sz w:val="20"/>
          <w:szCs w:val="20"/>
        </w:rPr>
      </w:pPr>
    </w:p>
    <w:p w14:paraId="6511BB9B" w14:textId="77777777" w:rsidR="00400D46" w:rsidRPr="006B0B87" w:rsidRDefault="00400D46" w:rsidP="00CB59FA">
      <w:pPr>
        <w:rPr>
          <w:rFonts w:ascii="Arial" w:hAnsi="Arial" w:cs="Arial"/>
          <w:color w:val="30302F" w:themeColor="text1"/>
          <w:sz w:val="20"/>
          <w:szCs w:val="20"/>
        </w:rPr>
      </w:pPr>
    </w:p>
    <w:p w14:paraId="4ABDE071" w14:textId="5271B66D" w:rsidR="00400D46" w:rsidRPr="006B0B87" w:rsidRDefault="006B0B87" w:rsidP="00400D46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  <w:sz w:val="26"/>
        </w:rPr>
        <w:t>Miraclon umożliwia firmie Zecher pomyślną realizację projektu „Together for Golden Results” za pomocą KODAK FLEXCEL NX Technology</w:t>
      </w:r>
    </w:p>
    <w:p w14:paraId="4833C9AF" w14:textId="1B5BBD2A" w:rsidR="001C74CB" w:rsidRPr="006B0B87" w:rsidRDefault="001C74CB" w:rsidP="00400D46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56CAA60" w14:textId="6C69174D" w:rsidR="00400D46" w:rsidRPr="006B0B87" w:rsidRDefault="00400D46" w:rsidP="00B9653E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t xml:space="preserve">Zecher GmbH, producent wałków rastrowych z siedzibą w Paderborn w Niemczech, z powodzeniem zakończył projekt mający pokazać, jak spójne, wysokiej jakości wyniki można uzyskać w przypadku różnych opakowań wykonanych techniką fleksodruku przy użyciu kolorów procesowych CMYK i zaawansowanych technologii. Projekt zrealizowany we współpracy z wieloma partnerami, w tym z firmą Miraclon, która dostarczyła płyty, miał udowodnić, że fleksodruk umożliwia odwzorowanie jednolitego koloru i obrazu na szeregu różnych podłoży, dzięki czemu opakowanie może spójnie wyrażać tożsamość i przesłanie marki, zapewniając konsumentom niezrównane, pozytywne wrażenia zakupowe. </w:t>
      </w:r>
    </w:p>
    <w:p w14:paraId="0021CBA8" w14:textId="340A79F2" w:rsidR="00400D46" w:rsidRPr="006B0B87" w:rsidRDefault="00400D46" w:rsidP="00B9653E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D288FE1" w14:textId="24D0FA5F" w:rsidR="00400D46" w:rsidRPr="006B0B87" w:rsidRDefault="00400D46" w:rsidP="00B9653E">
      <w:pPr>
        <w:spacing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b/>
          <w:color w:val="000000"/>
          <w:sz w:val="20"/>
          <w:shd w:val="clear" w:color="auto" w:fill="FFFFFF"/>
        </w:rPr>
        <w:t>Ambitne przedsięwzięcie</w:t>
      </w:r>
    </w:p>
    <w:p w14:paraId="782495A8" w14:textId="12348415" w:rsidR="00400D46" w:rsidRPr="006B0B87" w:rsidRDefault="00400D46" w:rsidP="00B9653E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t>Aby maksymalnie podkreślić znaczenie praktyczne, wybrano skomplikowane obrazy, jakie często widuje się na opakowaniach żywności, kawy, tytoniu, kosmetyków i karmy dla zwierząt. We wszystkich projektach występowały subtelne gradienty w wysokich światłach oraz drobne szczegóły w wysokich zakresach tonalnych. Wyjątkowym wyzwaniem dla fleksodruku CMYK okazał się bardzo kontrastowy motyw przedstawiający twarz kobiety całkowicie pokrytą złotym makijażem. Motyw ten był także inspiracją motto projektu: „Together for Golden Results” (Razem sięgniemy po złoto).</w:t>
      </w:r>
    </w:p>
    <w:p w14:paraId="5DF73F41" w14:textId="77777777" w:rsidR="00400D46" w:rsidRPr="006B0B87" w:rsidRDefault="00400D46" w:rsidP="00B9653E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E8E55F4" w14:textId="05CD235B" w:rsidR="00400D46" w:rsidRPr="006B0B87" w:rsidRDefault="00400D46" w:rsidP="00400D46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t>Wykonano trzy opakowania: opakowanie giętkie (wydrukowane na folii BOPP), wstępny nadruk na tekturze falistej całkowicie pokrytej z jednej strony papierem o gramaturze 135 g/cm</w:t>
      </w:r>
      <w:r>
        <w:rPr>
          <w:rFonts w:ascii="Arial" w:hAnsi="Arial"/>
          <w:color w:val="000000"/>
          <w:sz w:val="20"/>
          <w:shd w:val="clear" w:color="auto" w:fill="FFFFFF"/>
          <w:vertAlign w:val="superscript"/>
        </w:rPr>
        <w:t>2</w:t>
      </w:r>
      <w:r>
        <w:rPr>
          <w:rFonts w:ascii="Arial" w:hAnsi="Arial"/>
          <w:color w:val="000000"/>
          <w:sz w:val="20"/>
          <w:shd w:val="clear" w:color="auto" w:fill="FFFFFF"/>
        </w:rPr>
        <w:t xml:space="preserve"> oraz torbę papierową wykonaną z powlekanego na biało papieru kraft o gramaturze 100 g/cm</w:t>
      </w:r>
      <w:r>
        <w:rPr>
          <w:rFonts w:ascii="Arial" w:hAnsi="Arial"/>
          <w:color w:val="000000"/>
          <w:sz w:val="20"/>
          <w:shd w:val="clear" w:color="auto" w:fill="FFFFFF"/>
          <w:vertAlign w:val="superscript"/>
        </w:rPr>
        <w:t>2</w:t>
      </w:r>
      <w:r>
        <w:rPr>
          <w:rFonts w:ascii="Arial" w:hAnsi="Arial"/>
          <w:color w:val="000000"/>
          <w:sz w:val="20"/>
          <w:shd w:val="clear" w:color="auto" w:fill="FFFFFF"/>
        </w:rPr>
        <w:t>.</w:t>
      </w:r>
    </w:p>
    <w:p w14:paraId="7B568E49" w14:textId="77777777" w:rsidR="001C74CB" w:rsidRPr="006B0B87" w:rsidRDefault="001C74CB" w:rsidP="0053505E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584384D" w14:textId="00761655" w:rsidR="00400D46" w:rsidRPr="006B0B87" w:rsidRDefault="00400D46" w:rsidP="00400D46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sz w:val="20"/>
        </w:rPr>
        <w:t>Wszystkie trzy projekty wydrukowano przy użyciu wałków rastrowych firmy Zecher wyposażonych w jej technologię grawerowania SteppedHex. Ta nowatorska metoda grawerowania cechuje się unikatową, specjalną geometrią ułożonych naprzemiennie komórek, która pomaga zoptymalizować jakość druku.</w:t>
      </w:r>
      <w:r>
        <w:rPr>
          <w:rFonts w:ascii="Arial" w:hAnsi="Arial"/>
          <w:color w:val="000000"/>
          <w:sz w:val="20"/>
          <w:shd w:val="clear" w:color="auto" w:fill="FFFFFF"/>
        </w:rPr>
        <w:t xml:space="preserve"> </w:t>
      </w:r>
    </w:p>
    <w:p w14:paraId="3F151C57" w14:textId="77777777" w:rsidR="00B9653E" w:rsidRPr="006B0B87" w:rsidRDefault="00B9653E" w:rsidP="0053505E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C70A076" w14:textId="14271007" w:rsidR="00400D46" w:rsidRPr="006B0B87" w:rsidRDefault="00400D46" w:rsidP="0053505E">
      <w:pPr>
        <w:spacing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b/>
          <w:color w:val="000000"/>
          <w:sz w:val="20"/>
          <w:shd w:val="clear" w:color="auto" w:fill="FFFFFF"/>
        </w:rPr>
        <w:t>Trzy projekty, jedna technologia FLEXCEL NX Plate</w:t>
      </w:r>
    </w:p>
    <w:p w14:paraId="67C8BB70" w14:textId="6D28EF62" w:rsidR="00400D46" w:rsidRPr="006B0B87" w:rsidRDefault="00205D4B" w:rsidP="00400D46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lastRenderedPageBreak/>
        <w:t>Wszystkie trzy projekty wykonano przy użyciu płyt FLEXCEL NX Plates, w których zastosowano raster KODAK MAXTONE SX zoptymalizowany pod kątem systemu FLEXCEL NX System oraz raster 60 l/cm (152 lpi). „Wybraliśmy technologię FLEXCEL NX Plate z uwagi na jej mocną pozycję na rynku flexo i kontrolowane przenoszenie farby” — wyjaśnia Jörg Rohde, szef technologii zastosowań w firmie Zecher.</w:t>
      </w:r>
    </w:p>
    <w:p w14:paraId="414C0797" w14:textId="77777777" w:rsidR="004151C5" w:rsidRPr="006B0B87" w:rsidRDefault="004151C5" w:rsidP="00400D46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ACB9919" w14:textId="4AA91A2D" w:rsidR="00400D46" w:rsidRPr="006B0B87" w:rsidRDefault="00400D46" w:rsidP="00400D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Środki techniczne do wykonania opakowania giętkiego zostały zapewnione przez firmę Windmöller &amp; Hölscher (W&amp;H), producenta maszyn i systemów, w jej Centrum Technologii Druku w Lengerich w Niemczech. Ponieważ znajduje się tam system FLEXCEL NX Ultra firmy Miraclon, płyty fleksograficzne mogły zostać wykonane na miejscu.</w:t>
      </w:r>
    </w:p>
    <w:p w14:paraId="56B4752C" w14:textId="77777777" w:rsidR="001C74CB" w:rsidRPr="006B0B87" w:rsidRDefault="001C74CB" w:rsidP="00B9653E">
      <w:pPr>
        <w:spacing w:line="360" w:lineRule="auto"/>
        <w:rPr>
          <w:rFonts w:ascii="Arial" w:hAnsi="Arial" w:cs="Arial"/>
          <w:sz w:val="20"/>
          <w:szCs w:val="20"/>
        </w:rPr>
      </w:pPr>
    </w:p>
    <w:p w14:paraId="0FBD0CA8" w14:textId="71F5B67B" w:rsidR="00400D46" w:rsidRPr="006B0B87" w:rsidRDefault="00400D46" w:rsidP="00400D46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t xml:space="preserve">Wstępny nadruk na tekturze falistej został wykonany w firmie Christiansen Print w Ilsenburgu w Niemczech za pomocą płyt FLEXCEL NX Plates od SCHAWK Goslar. Natomiast papierową torbę wydrukowano w firmie Stenqvist Austria przy użyciu płyt FLEXCEL NX Plates od FLEX-PUNKT Druckformen GmbH. </w:t>
      </w:r>
    </w:p>
    <w:p w14:paraId="3D8C72B3" w14:textId="77777777" w:rsidR="001C74CB" w:rsidRPr="006B0B87" w:rsidRDefault="001C74CB" w:rsidP="00B9653E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29B41D3" w14:textId="77777777" w:rsidR="00400D46" w:rsidRPr="006B0B87" w:rsidRDefault="00400D46" w:rsidP="00B9653E">
      <w:pPr>
        <w:spacing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b/>
          <w:color w:val="000000"/>
          <w:sz w:val="20"/>
          <w:shd w:val="clear" w:color="auto" w:fill="FFFFFF"/>
        </w:rPr>
        <w:t>„Złoto” przekonuje pod każdym względem</w:t>
      </w:r>
    </w:p>
    <w:p w14:paraId="79392FB7" w14:textId="40272577" w:rsidR="00400D46" w:rsidRPr="006B0B87" w:rsidRDefault="00400D46" w:rsidP="00400D46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t xml:space="preserve">Z powodu pandemii COVID-19 wystąpiły pewne opóźnienia w realizacji projektu. Ale kiedy już dobiegł końca, trudno było nie dostrzec jego wspaniałych wyników. </w:t>
      </w:r>
      <w:r>
        <w:rPr>
          <w:rFonts w:ascii="Arial" w:hAnsi="Arial"/>
          <w:sz w:val="20"/>
        </w:rPr>
        <w:t>Wszyscy zaangażowani w projekt byli podekscytowani – nie tylko spójnością kolorów i wyjątkowo wąskimi tolerancjami na wszystkich podłożach, ale także niesamowitą jakością obrazu w gradientach i drobnych szczegółach.</w:t>
      </w:r>
      <w:r>
        <w:rPr>
          <w:rFonts w:ascii="Arial" w:hAnsi="Arial"/>
          <w:color w:val="000000"/>
          <w:sz w:val="20"/>
          <w:shd w:val="clear" w:color="auto" w:fill="FFFFFF"/>
        </w:rPr>
        <w:t xml:space="preserve"> Uderzające odwzorowanie złotej twarzy wykonane wyłącznie przy wykorzystaniu możliwości fleksodruku CMYK, bez żadnych dodatkowych kolorów spotowych, było równie imponujące. </w:t>
      </w:r>
    </w:p>
    <w:p w14:paraId="6A9DF634" w14:textId="77777777" w:rsidR="001C74CB" w:rsidRPr="006B0B87" w:rsidRDefault="001C74CB" w:rsidP="001C74CB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1E8672F" w14:textId="2C7960C4" w:rsidR="00400D46" w:rsidRPr="006B0B87" w:rsidRDefault="00400D46" w:rsidP="001C74CB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t>„Stosując współczesny fleksodruk, udało nam się pokazać wysoką spójność kolorów i uzyskać porównywalne wyniki dla różnych produktów i podłoży” — mówi Rohde. „Projekt potwierdził, że nasza technologia grawerowania wałków rastrowych Zecher SteppedHex pozwala uzyskać najwyższe poziomy spójności kolorów w różnych zastosowaniach fleksodruku, a technologia FLEXCEL NX Plate od Miraclon pomogła nam tego dokonać. Po precyzyjnym dopasowaniu wszystkich parametrów procesu, równie wspaniałe rezultaty są w pełni osiągalne w rzeczywistych warunkach produkcyjnych”.</w:t>
      </w:r>
    </w:p>
    <w:p w14:paraId="1425F87A" w14:textId="77777777" w:rsidR="00B9653E" w:rsidRPr="006B0B87" w:rsidRDefault="00B9653E" w:rsidP="001C74CB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BCB3889" w14:textId="069B5031" w:rsidR="00400D46" w:rsidRPr="006B0B87" w:rsidRDefault="00400D46" w:rsidP="001C74CB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t>„Cieszymy się, że jesteśmy częścią projektu, który przesuwa granice fleksodruku” — dodaje Nilgun Turan, dyrektor ds. marketingu na Europę w firmie Miraclon. „Płyty FLEXCEL NX Plates dzięki niezrównanej stabilności, zoptymalizowanemu przenoszeniu farby i szerokiej rozpiętości tonalnej, umożliwiają większy gamut kolorów, co jest warunkiem powodzenia projektów wykorzystujących złoty kolor w CMYK – za każdym razem. Rezultaty tego projektu są wyraźnym potwierdzeniem, że innowacje nadal będą motorem rosnących sukcesów flexo na rynku”.</w:t>
      </w:r>
    </w:p>
    <w:p w14:paraId="5B75DFE7" w14:textId="77777777" w:rsidR="004151C5" w:rsidRPr="006B0B87" w:rsidRDefault="004151C5" w:rsidP="001C74CB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14:paraId="18769BBA" w14:textId="0A3B61BC" w:rsidR="00400D46" w:rsidRPr="006B0B87" w:rsidRDefault="005F5491" w:rsidP="005F5491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t xml:space="preserve">Próbki zrealizowanych projektów można otrzymać od firmy Zecher GmbH, pisząc na adres </w:t>
      </w:r>
      <w:r w:rsidR="00E91761">
        <w:fldChar w:fldCharType="begin"/>
      </w:r>
      <w:r w:rsidR="00E91761">
        <w:instrText xml:space="preserve"> HYPERLINK "mailto:marketing@zecher.com" </w:instrText>
      </w:r>
      <w:r w:rsidR="00E91761">
        <w:fldChar w:fldCharType="separate"/>
      </w:r>
      <w:r>
        <w:rPr>
          <w:rStyle w:val="Hyperlink"/>
          <w:rFonts w:ascii="Arial" w:hAnsi="Arial"/>
          <w:sz w:val="20"/>
          <w:shd w:val="clear" w:color="auto" w:fill="FFFFFF"/>
        </w:rPr>
        <w:t>marketing@zecher.com</w:t>
      </w:r>
      <w:r w:rsidR="00E91761">
        <w:rPr>
          <w:rStyle w:val="Hyperlink"/>
          <w:rFonts w:ascii="Arial" w:hAnsi="Arial"/>
          <w:sz w:val="20"/>
          <w:shd w:val="clear" w:color="auto" w:fill="FFFFFF"/>
        </w:rPr>
        <w:fldChar w:fldCharType="end"/>
      </w:r>
      <w:r>
        <w:rPr>
          <w:rFonts w:ascii="Arial" w:hAnsi="Arial"/>
          <w:color w:val="000000"/>
          <w:sz w:val="20"/>
          <w:shd w:val="clear" w:color="auto" w:fill="FFFFFF"/>
        </w:rPr>
        <w:t>.</w:t>
      </w:r>
    </w:p>
    <w:p w14:paraId="1940EB44" w14:textId="77777777" w:rsidR="00400D46" w:rsidRPr="006B0B87" w:rsidRDefault="00400D46" w:rsidP="00400D4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77400F7" w14:textId="158AAA22" w:rsidR="005F5491" w:rsidRPr="006B0B87" w:rsidRDefault="005F5491" w:rsidP="005F5491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KONIEC</w:t>
      </w:r>
    </w:p>
    <w:p w14:paraId="6A8E481F" w14:textId="03AD8F1B" w:rsidR="00400D46" w:rsidRPr="006B0B87" w:rsidRDefault="005F5491" w:rsidP="00400D46">
      <w:pPr>
        <w:tabs>
          <w:tab w:val="left" w:pos="360"/>
          <w:tab w:val="right" w:pos="9360"/>
        </w:tabs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br/>
        <w:t>Informacje o firmie Miraclon</w:t>
      </w:r>
    </w:p>
    <w:p w14:paraId="6F71C4D8" w14:textId="2A7C7701" w:rsidR="00400D46" w:rsidRPr="006B0B87" w:rsidRDefault="00400D46" w:rsidP="00400D46">
      <w:pPr>
        <w:spacing w:line="360" w:lineRule="auto"/>
        <w:rPr>
          <w:rFonts w:ascii="Arial" w:hAnsi="Arial" w:cs="Arial"/>
          <w:color w:val="30302F" w:themeColor="text1"/>
          <w:sz w:val="20"/>
          <w:szCs w:val="20"/>
          <w:shd w:val="clear" w:color="auto" w:fill="FFFFFF"/>
        </w:rPr>
      </w:pPr>
      <w:r>
        <w:rPr>
          <w:rFonts w:ascii="Arial" w:hAnsi="Arial"/>
          <w:sz w:val="20"/>
        </w:rPr>
        <w:t>Rozwiązania KODAK FLEXCEL Solutions pomogły w ostatniej dekadzie całkowicie przekształcić druk fleksograficzny. Obecnie rozwiązania KODAK FLEXCEL Solutions — w tym najlepszy w branży FLEXCEL NX System — są oferowane przez firmę Miraclon, zapewniając klientom wyższą jakość, lepszą efektywność kosztową, wyższą produktywność i najlepsze w klasie wyniki. Koncentrując się na rozwijaniu nauk związanych z obrazowaniem, innowacji i współpracy z partnerami przemysłowymi i klientami, firma Miraclon angażuje się w przyszłość fleksografii, mając wszelkie widoki na pozycję lidera. Dowiedz się więcej pod adresem</w:t>
      </w:r>
      <w:r>
        <w:rPr>
          <w:rStyle w:val="Hyperlink"/>
          <w:rFonts w:ascii="Arial" w:hAnsi="Arial"/>
          <w:sz w:val="20"/>
        </w:rPr>
        <w:t xml:space="preserve"> </w:t>
      </w:r>
      <w:hyperlink r:id="rId11" w:history="1">
        <w:r>
          <w:rPr>
            <w:rStyle w:val="Hyperlink"/>
            <w:rFonts w:ascii="Arial" w:hAnsi="Arial"/>
            <w:sz w:val="20"/>
          </w:rPr>
          <w:t>www.miraclon.com</w:t>
        </w:r>
      </w:hyperlink>
      <w:r>
        <w:rPr>
          <w:rFonts w:ascii="Arial" w:hAnsi="Arial"/>
          <w:sz w:val="20"/>
        </w:rPr>
        <w:t xml:space="preserve">. Obserwuj nas na Twitterze: </w:t>
      </w:r>
      <w:r w:rsidR="00E91761">
        <w:fldChar w:fldCharType="begin"/>
      </w:r>
      <w:r w:rsidR="00E91761">
        <w:instrText xml:space="preserve"> HYPERLINK "https://twitter.com/KodakFlexcel" </w:instrText>
      </w:r>
      <w:r w:rsidR="00E91761">
        <w:fldChar w:fldCharType="separate"/>
      </w:r>
      <w:r>
        <w:rPr>
          <w:rStyle w:val="Hyperlink"/>
          <w:rFonts w:ascii="Arial" w:hAnsi="Arial"/>
          <w:color w:val="F58220" w:themeColor="accent1"/>
          <w:sz w:val="20"/>
        </w:rPr>
        <w:t>@kodakflexcel</w:t>
      </w:r>
      <w:r w:rsidR="00E91761">
        <w:rPr>
          <w:rStyle w:val="Hyperlink"/>
          <w:rFonts w:ascii="Arial" w:hAnsi="Arial"/>
          <w:color w:val="F58220" w:themeColor="accent1"/>
          <w:sz w:val="20"/>
        </w:rPr>
        <w:fldChar w:fldCharType="end"/>
      </w:r>
      <w:r>
        <w:rPr>
          <w:rFonts w:ascii="Arial" w:hAnsi="Arial"/>
          <w:color w:val="F58220" w:themeColor="accent1"/>
          <w:sz w:val="20"/>
        </w:rPr>
        <w:t xml:space="preserve"> </w:t>
      </w:r>
      <w:r>
        <w:rPr>
          <w:rFonts w:ascii="Arial" w:hAnsi="Arial"/>
          <w:sz w:val="20"/>
        </w:rPr>
        <w:t xml:space="preserve">i dołącz do nas w LinkedIn: </w:t>
      </w:r>
      <w:r w:rsidR="00E91761">
        <w:fldChar w:fldCharType="begin"/>
      </w:r>
      <w:r w:rsidR="00E91761">
        <w:instrText xml:space="preserve"> HYPERLINK "https://www.linkedin.com/company/miraclon-corporation/" </w:instrText>
      </w:r>
      <w:r w:rsidR="00E91761">
        <w:fldChar w:fldCharType="separate"/>
      </w:r>
      <w:r>
        <w:rPr>
          <w:rStyle w:val="Hyperlink"/>
          <w:rFonts w:ascii="Arial" w:hAnsi="Arial"/>
          <w:sz w:val="20"/>
        </w:rPr>
        <w:t>Miraclon Corporation</w:t>
      </w:r>
      <w:r w:rsidR="00E91761">
        <w:rPr>
          <w:rStyle w:val="Hyperlink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.</w:t>
      </w:r>
    </w:p>
    <w:p w14:paraId="7A998EC6" w14:textId="77777777" w:rsidR="00400D46" w:rsidRPr="006B0B87" w:rsidRDefault="00400D46" w:rsidP="00400D4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05C863C" w14:textId="77777777" w:rsidR="00DB3918" w:rsidRPr="00936AB0" w:rsidRDefault="00DB3918" w:rsidP="00DB3918">
      <w:pPr>
        <w:tabs>
          <w:tab w:val="left" w:pos="360"/>
          <w:tab w:val="right" w:pos="9360"/>
        </w:tabs>
        <w:textAlignment w:val="baseline"/>
        <w:rPr>
          <w:rFonts w:ascii="Arial" w:hAnsi="Arial" w:cs="Arial"/>
          <w:b/>
          <w:sz w:val="20"/>
          <w:lang w:val="en-GB"/>
        </w:rPr>
      </w:pPr>
      <w:r w:rsidRPr="00936AB0">
        <w:rPr>
          <w:rFonts w:ascii="Arial" w:hAnsi="Arial" w:cs="Arial"/>
          <w:b/>
          <w:sz w:val="20"/>
          <w:lang w:val="en-GB"/>
        </w:rPr>
        <w:t>About Zecher GmbH</w:t>
      </w:r>
    </w:p>
    <w:p w14:paraId="2896AC3A" w14:textId="77777777" w:rsidR="00DB3918" w:rsidRPr="00936AB0" w:rsidRDefault="00DB3918" w:rsidP="00DB3918">
      <w:pPr>
        <w:tabs>
          <w:tab w:val="left" w:pos="360"/>
          <w:tab w:val="right" w:pos="9360"/>
        </w:tabs>
        <w:spacing w:line="360" w:lineRule="auto"/>
        <w:textAlignment w:val="baseline"/>
        <w:rPr>
          <w:rFonts w:ascii="Arial" w:hAnsi="Arial" w:cs="Arial"/>
          <w:sz w:val="20"/>
          <w:lang w:val="en-GB"/>
        </w:rPr>
      </w:pPr>
      <w:r w:rsidRPr="00936AB0">
        <w:rPr>
          <w:rFonts w:ascii="Arial" w:hAnsi="Arial" w:cs="Arial"/>
          <w:sz w:val="20"/>
          <w:lang w:val="en-GB"/>
        </w:rPr>
        <w:t xml:space="preserve">With continuous further developments and various innovations in the field of printing technology to its name, Zecher currently counts on over 70 years´ experience in the manufacture of anilox rollers. Their innovative engraving technologies such as the </w:t>
      </w:r>
      <w:proofErr w:type="spellStart"/>
      <w:r w:rsidRPr="00936AB0">
        <w:rPr>
          <w:rFonts w:ascii="Arial" w:hAnsi="Arial" w:cs="Arial"/>
          <w:sz w:val="20"/>
          <w:lang w:val="en-GB"/>
        </w:rPr>
        <w:t>SteppedHex</w:t>
      </w:r>
      <w:proofErr w:type="spellEnd"/>
      <w:r w:rsidRPr="00936AB0">
        <w:rPr>
          <w:rFonts w:ascii="Arial" w:hAnsi="Arial" w:cs="Arial"/>
          <w:sz w:val="20"/>
          <w:lang w:val="en-GB"/>
        </w:rPr>
        <w:t xml:space="preserve"> technology </w:t>
      </w:r>
      <w:proofErr w:type="gramStart"/>
      <w:r w:rsidRPr="00936AB0">
        <w:rPr>
          <w:rFonts w:ascii="Arial" w:hAnsi="Arial" w:cs="Arial"/>
          <w:sz w:val="20"/>
          <w:lang w:val="en-GB"/>
        </w:rPr>
        <w:t>lead</w:t>
      </w:r>
      <w:proofErr w:type="gramEnd"/>
      <w:r w:rsidRPr="00936AB0">
        <w:rPr>
          <w:rFonts w:ascii="Arial" w:hAnsi="Arial" w:cs="Arial"/>
          <w:sz w:val="20"/>
          <w:lang w:val="en-GB"/>
        </w:rPr>
        <w:t xml:space="preserve"> to process and cost optimization for the customer as well as first-class printing results. Many successful flexo printing projects have already been implemented together with customers and industrial partners. Find out more at </w:t>
      </w:r>
      <w:hyperlink r:id="rId12" w:history="1">
        <w:r w:rsidRPr="00936AB0">
          <w:rPr>
            <w:rStyle w:val="Hyperlink"/>
            <w:rFonts w:ascii="Arial" w:hAnsi="Arial" w:cs="Arial"/>
            <w:sz w:val="20"/>
            <w:lang w:val="en-GB"/>
          </w:rPr>
          <w:t>www.zecher.com</w:t>
        </w:r>
      </w:hyperlink>
      <w:r w:rsidRPr="00936AB0">
        <w:rPr>
          <w:rFonts w:ascii="Arial" w:hAnsi="Arial" w:cs="Arial"/>
          <w:sz w:val="20"/>
          <w:lang w:val="en-GB"/>
        </w:rPr>
        <w:t xml:space="preserve">. Follow us on twitter </w:t>
      </w:r>
      <w:hyperlink r:id="rId13" w:history="1">
        <w:r w:rsidRPr="00936AB0">
          <w:rPr>
            <w:rStyle w:val="Hyperlink"/>
            <w:rFonts w:ascii="Arial" w:hAnsi="Arial" w:cs="Arial"/>
            <w:sz w:val="20"/>
            <w:lang w:val="en-GB"/>
          </w:rPr>
          <w:t>@ZecherAnilox</w:t>
        </w:r>
      </w:hyperlink>
      <w:r w:rsidRPr="00936AB0">
        <w:rPr>
          <w:rFonts w:ascii="Arial" w:hAnsi="Arial" w:cs="Arial"/>
          <w:sz w:val="20"/>
          <w:lang w:val="en-GB"/>
        </w:rPr>
        <w:t xml:space="preserve"> and connect with us on LinkedIn; </w:t>
      </w:r>
      <w:hyperlink r:id="rId14" w:history="1">
        <w:r w:rsidRPr="00936AB0">
          <w:rPr>
            <w:rStyle w:val="Hyperlink"/>
            <w:rFonts w:ascii="Arial" w:hAnsi="Arial" w:cs="Arial"/>
            <w:sz w:val="20"/>
            <w:lang w:val="en-GB"/>
          </w:rPr>
          <w:t>Zecher GmbH</w:t>
        </w:r>
      </w:hyperlink>
      <w:r w:rsidRPr="00936AB0">
        <w:rPr>
          <w:rFonts w:ascii="Arial" w:hAnsi="Arial" w:cs="Arial"/>
          <w:sz w:val="20"/>
          <w:lang w:val="en-GB"/>
        </w:rPr>
        <w:t>.</w:t>
      </w:r>
    </w:p>
    <w:p w14:paraId="2AC101B4" w14:textId="77777777" w:rsidR="0062037B" w:rsidRPr="006B0B87" w:rsidRDefault="0062037B" w:rsidP="00400D46">
      <w:pPr>
        <w:rPr>
          <w:rFonts w:ascii="Arial" w:hAnsi="Arial" w:cs="Arial"/>
          <w:sz w:val="20"/>
          <w:szCs w:val="20"/>
        </w:rPr>
      </w:pPr>
    </w:p>
    <w:sectPr w:rsidR="0062037B" w:rsidRPr="006B0B87" w:rsidSect="00CB59FA">
      <w:headerReference w:type="even" r:id="rId15"/>
      <w:footerReference w:type="default" r:id="rId16"/>
      <w:headerReference w:type="first" r:id="rId17"/>
      <w:footerReference w:type="first" r:id="rId18"/>
      <w:pgSz w:w="11900" w:h="16840"/>
      <w:pgMar w:top="1620" w:right="1550" w:bottom="1440" w:left="1440" w:header="545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DF12D" w14:textId="77777777" w:rsidR="00E91761" w:rsidRDefault="00E91761" w:rsidP="00D424EF">
      <w:r>
        <w:separator/>
      </w:r>
    </w:p>
  </w:endnote>
  <w:endnote w:type="continuationSeparator" w:id="0">
    <w:p w14:paraId="667D2FA7" w14:textId="77777777" w:rsidR="00E91761" w:rsidRDefault="00E91761" w:rsidP="00D4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DC576" w14:textId="152D7783" w:rsidR="00D424EF" w:rsidRDefault="00D424EF" w:rsidP="001C2759">
    <w:pPr>
      <w:pStyle w:val="Footer"/>
      <w:ind w:right="-33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0A2F7" w14:textId="0C4EA81F" w:rsidR="001C2759" w:rsidRDefault="001C2759" w:rsidP="004508C6">
    <w:pPr>
      <w:pStyle w:val="Footer"/>
      <w:tabs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084EA" w14:textId="77777777" w:rsidR="00E91761" w:rsidRDefault="00E91761" w:rsidP="00D424EF">
      <w:r>
        <w:separator/>
      </w:r>
    </w:p>
  </w:footnote>
  <w:footnote w:type="continuationSeparator" w:id="0">
    <w:p w14:paraId="781B579A" w14:textId="77777777" w:rsidR="00E91761" w:rsidRDefault="00E91761" w:rsidP="00D4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D74C0" w14:textId="5BDC6789" w:rsidR="00D424EF" w:rsidRDefault="00CB59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49829BEF" wp14:editId="0E29277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0970" cy="7388225"/>
          <wp:effectExtent l="0" t="0" r="0" b="317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7837013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970" cy="738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B95E9" w14:textId="3920BF18" w:rsidR="004508C6" w:rsidRDefault="004508C6" w:rsidP="004508C6">
    <w:pPr>
      <w:pStyle w:val="Header"/>
      <w:tabs>
        <w:tab w:val="clear" w:pos="9026"/>
      </w:tabs>
      <w:ind w:left="567" w:right="-1276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27852A2" wp14:editId="3858F382">
          <wp:simplePos x="0" y="0"/>
          <wp:positionH relativeFrom="column">
            <wp:posOffset>4121362</wp:posOffset>
          </wp:positionH>
          <wp:positionV relativeFrom="paragraph">
            <wp:posOffset>-295275</wp:posOffset>
          </wp:positionV>
          <wp:extent cx="2296759" cy="125331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759" cy="125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C39A64" w14:textId="683DCABB" w:rsidR="00D424EF" w:rsidRPr="00FC794C" w:rsidRDefault="00D424EF" w:rsidP="00FC794C">
    <w:pPr>
      <w:pStyle w:val="Header"/>
      <w:tabs>
        <w:tab w:val="clear" w:pos="4513"/>
        <w:tab w:val="clear" w:pos="9026"/>
        <w:tab w:val="left" w:pos="27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3B2"/>
    <w:multiLevelType w:val="hybridMultilevel"/>
    <w:tmpl w:val="78805564"/>
    <w:lvl w:ilvl="0" w:tplc="4F1EA2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xMDS2MDE3tbQ0NzRT0lEKTi0uzszPAykwrAUAKFuYLywAAAA="/>
  </w:docVars>
  <w:rsids>
    <w:rsidRoot w:val="00D424EF"/>
    <w:rsid w:val="00013745"/>
    <w:rsid w:val="00032F17"/>
    <w:rsid w:val="00060991"/>
    <w:rsid w:val="00077896"/>
    <w:rsid w:val="000952CA"/>
    <w:rsid w:val="0009714A"/>
    <w:rsid w:val="0018490D"/>
    <w:rsid w:val="001C2759"/>
    <w:rsid w:val="001C74CB"/>
    <w:rsid w:val="001E7BFF"/>
    <w:rsid w:val="00205D4B"/>
    <w:rsid w:val="00263608"/>
    <w:rsid w:val="0026741A"/>
    <w:rsid w:val="00271DB7"/>
    <w:rsid w:val="002C1411"/>
    <w:rsid w:val="002C7308"/>
    <w:rsid w:val="002E5E1D"/>
    <w:rsid w:val="002F2724"/>
    <w:rsid w:val="002F6C32"/>
    <w:rsid w:val="003162F5"/>
    <w:rsid w:val="00353BAC"/>
    <w:rsid w:val="00371637"/>
    <w:rsid w:val="00373459"/>
    <w:rsid w:val="003E6AD3"/>
    <w:rsid w:val="003F2D0D"/>
    <w:rsid w:val="00400D46"/>
    <w:rsid w:val="004151C5"/>
    <w:rsid w:val="004508C6"/>
    <w:rsid w:val="004C5057"/>
    <w:rsid w:val="0053505E"/>
    <w:rsid w:val="005F4C46"/>
    <w:rsid w:val="005F5491"/>
    <w:rsid w:val="00615A88"/>
    <w:rsid w:val="0062037B"/>
    <w:rsid w:val="0064275D"/>
    <w:rsid w:val="006704C9"/>
    <w:rsid w:val="006B0B87"/>
    <w:rsid w:val="006F0855"/>
    <w:rsid w:val="00796A8F"/>
    <w:rsid w:val="00880F3C"/>
    <w:rsid w:val="008C775E"/>
    <w:rsid w:val="009C2A32"/>
    <w:rsid w:val="00A62875"/>
    <w:rsid w:val="00B2539E"/>
    <w:rsid w:val="00B9653E"/>
    <w:rsid w:val="00CB59FA"/>
    <w:rsid w:val="00CC4068"/>
    <w:rsid w:val="00D31C85"/>
    <w:rsid w:val="00D424EF"/>
    <w:rsid w:val="00D531F7"/>
    <w:rsid w:val="00D623E2"/>
    <w:rsid w:val="00DB3918"/>
    <w:rsid w:val="00E66FE2"/>
    <w:rsid w:val="00E91761"/>
    <w:rsid w:val="00E9255C"/>
    <w:rsid w:val="00EC2A36"/>
    <w:rsid w:val="00ED0B47"/>
    <w:rsid w:val="00F07B39"/>
    <w:rsid w:val="00F85A70"/>
    <w:rsid w:val="00F904C0"/>
    <w:rsid w:val="00FC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A9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4EF"/>
  </w:style>
  <w:style w:type="paragraph" w:styleId="Footer">
    <w:name w:val="footer"/>
    <w:basedOn w:val="Normal"/>
    <w:link w:val="FooterChar"/>
    <w:uiPriority w:val="99"/>
    <w:unhideWhenUsed/>
    <w:rsid w:val="00D42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4EF"/>
  </w:style>
  <w:style w:type="character" w:styleId="Hyperlink">
    <w:name w:val="Hyperlink"/>
    <w:basedOn w:val="DefaultParagraphFont"/>
    <w:uiPriority w:val="99"/>
    <w:unhideWhenUsed/>
    <w:rsid w:val="004508C6"/>
    <w:rPr>
      <w:color w:val="F4822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0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08C6"/>
    <w:rPr>
      <w:color w:val="F4822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0D46"/>
    <w:pPr>
      <w:spacing w:after="160" w:line="25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46"/>
    <w:rPr>
      <w:rFonts w:ascii="Segoe UI" w:hAnsi="Segoe UI" w:cs="Segoe UI"/>
      <w:sz w:val="18"/>
      <w:szCs w:val="18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41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1C5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1C5"/>
    <w:rPr>
      <w:b/>
      <w:bCs/>
      <w:sz w:val="20"/>
      <w:szCs w:val="20"/>
      <w:lang w:val="pl-PL"/>
    </w:rPr>
  </w:style>
  <w:style w:type="paragraph" w:styleId="NormalWeb">
    <w:name w:val="Normal (Web)"/>
    <w:basedOn w:val="Normal"/>
    <w:uiPriority w:val="99"/>
    <w:semiHidden/>
    <w:unhideWhenUsed/>
    <w:rsid w:val="00A628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ZecherAnilo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iwoods\Downloads\www.zeche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raclon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iwoods@adcomms.co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/zecher-gmb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30302F"/>
      </a:dk1>
      <a:lt1>
        <a:srgbClr val="FFFFFF"/>
      </a:lt1>
      <a:dk2>
        <a:srgbClr val="4F4E4E"/>
      </a:dk2>
      <a:lt2>
        <a:srgbClr val="EEECE1"/>
      </a:lt2>
      <a:accent1>
        <a:srgbClr val="F58220"/>
      </a:accent1>
      <a:accent2>
        <a:srgbClr val="858383"/>
      </a:accent2>
      <a:accent3>
        <a:srgbClr val="D8D7D7"/>
      </a:accent3>
      <a:accent4>
        <a:srgbClr val="000000"/>
      </a:accent4>
      <a:accent5>
        <a:srgbClr val="F5A86F"/>
      </a:accent5>
      <a:accent6>
        <a:srgbClr val="ADACAC"/>
      </a:accent6>
      <a:hlink>
        <a:srgbClr val="F48220"/>
      </a:hlink>
      <a:folHlink>
        <a:srgbClr val="F482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5937A1E8D474989FB541E10B9802D" ma:contentTypeVersion="7" ma:contentTypeDescription="Create a new document." ma:contentTypeScope="" ma:versionID="92cf43a226ec665433816361167a174a">
  <xsd:schema xmlns:xsd="http://www.w3.org/2001/XMLSchema" xmlns:xs="http://www.w3.org/2001/XMLSchema" xmlns:p="http://schemas.microsoft.com/office/2006/metadata/properties" xmlns:ns2="9261f8a4-6d62-4efc-93fb-4a2d36e8ead3" targetNamespace="http://schemas.microsoft.com/office/2006/metadata/properties" ma:root="true" ma:fieldsID="a5dcae3b8f8fb3d36f8a935d7cf34252" ns2:_="">
    <xsd:import namespace="9261f8a4-6d62-4efc-93fb-4a2d36e8e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f8a4-6d62-4efc-93fb-4a2d36e8e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BB69E-5657-405D-9A1B-848A8D2FC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359AA2-ADDA-4ED6-A6FA-70257A07F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D78EB-8BE7-49F9-9AC9-538C28136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1f8a4-6d62-4efc-93fb-4a2d36e8e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2021-03-24T10:03:00Z</dcterms:created>
  <dcterms:modified xsi:type="dcterms:W3CDTF">2021-03-29T08:51:00Z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0x01010093E5937A1E8D474989FB541E10B9802D</vt:lpwstr>
  </property>
</Properties>
</file>