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EE61" w14:textId="77777777" w:rsidR="00B0204E" w:rsidRDefault="00B0204E" w:rsidP="00D81BD5">
      <w:pPr>
        <w:ind w:right="-330"/>
        <w:rPr>
          <w:rFonts w:ascii="Verdana" w:hAnsi="Verdana"/>
          <w:b/>
          <w:sz w:val="32"/>
        </w:rPr>
      </w:pPr>
    </w:p>
    <w:p w14:paraId="3A5DC23A" w14:textId="77777777" w:rsidR="00BB15A9" w:rsidRPr="00BB15A9" w:rsidRDefault="00506E54" w:rsidP="00BB15A9">
      <w:pPr>
        <w:spacing w:line="360" w:lineRule="auto"/>
        <w:rPr>
          <w:rFonts w:ascii="Verdana" w:hAnsi="Verdana"/>
          <w:b/>
          <w:bCs/>
          <w:sz w:val="24"/>
          <w:szCs w:val="24"/>
        </w:rPr>
      </w:pPr>
      <w:r>
        <w:rPr>
          <w:rFonts w:ascii="Verdana" w:hAnsi="Verdana"/>
          <w:b/>
          <w:bCs/>
          <w:sz w:val="24"/>
          <w:szCs w:val="24"/>
        </w:rPr>
        <w:t>I</w:t>
      </w:r>
      <w:r w:rsidRPr="00BB15A9">
        <w:rPr>
          <w:rFonts w:ascii="Verdana" w:hAnsi="Verdana"/>
          <w:b/>
          <w:bCs/>
          <w:sz w:val="24"/>
          <w:szCs w:val="24"/>
        </w:rPr>
        <w:t>mage</w:t>
      </w:r>
      <w:r>
        <w:rPr>
          <w:rFonts w:ascii="Verdana" w:hAnsi="Verdana"/>
          <w:b/>
          <w:bCs/>
          <w:sz w:val="24"/>
          <w:szCs w:val="24"/>
        </w:rPr>
        <w:t>P</w:t>
      </w:r>
      <w:r w:rsidRPr="00BB15A9">
        <w:rPr>
          <w:rFonts w:ascii="Verdana" w:hAnsi="Verdana"/>
          <w:b/>
          <w:bCs/>
          <w:sz w:val="24"/>
          <w:szCs w:val="24"/>
        </w:rPr>
        <w:t>erfect™</w:t>
      </w:r>
      <w:r w:rsidR="00BB15A9" w:rsidRPr="00BB15A9">
        <w:rPr>
          <w:rFonts w:ascii="Verdana" w:hAnsi="Verdana"/>
          <w:b/>
          <w:bCs/>
          <w:sz w:val="24"/>
          <w:szCs w:val="24"/>
        </w:rPr>
        <w:t xml:space="preserve"> </w:t>
      </w:r>
      <w:r w:rsidR="00BB15A9">
        <w:rPr>
          <w:rFonts w:ascii="Verdana" w:hAnsi="Verdana"/>
          <w:b/>
          <w:bCs/>
          <w:sz w:val="24"/>
          <w:szCs w:val="24"/>
        </w:rPr>
        <w:t>boosts</w:t>
      </w:r>
      <w:r w:rsidR="00BB15A9" w:rsidRPr="00BB15A9">
        <w:rPr>
          <w:rFonts w:ascii="Verdana" w:hAnsi="Verdana"/>
          <w:b/>
          <w:bCs/>
          <w:sz w:val="24"/>
          <w:szCs w:val="24"/>
        </w:rPr>
        <w:t xml:space="preserve"> décor range with affordable new glass films to help customers push creative boundaries </w:t>
      </w:r>
    </w:p>
    <w:p w14:paraId="39F0ED62" w14:textId="77777777" w:rsidR="00BB15A9" w:rsidRDefault="00BB15A9" w:rsidP="00BB15A9">
      <w:pPr>
        <w:spacing w:line="360" w:lineRule="auto"/>
        <w:rPr>
          <w:rFonts w:ascii="Verdana" w:hAnsi="Verdana"/>
          <w:sz w:val="20"/>
          <w:szCs w:val="20"/>
        </w:rPr>
      </w:pPr>
    </w:p>
    <w:p w14:paraId="6ACFA463" w14:textId="6B4C9E4C" w:rsidR="00BB15A9" w:rsidRDefault="00D81D23" w:rsidP="00BB15A9">
      <w:pPr>
        <w:spacing w:line="360" w:lineRule="auto"/>
        <w:rPr>
          <w:rFonts w:ascii="Verdana" w:hAnsi="Verdana"/>
          <w:sz w:val="20"/>
          <w:szCs w:val="20"/>
        </w:rPr>
      </w:pPr>
      <w:r>
        <w:rPr>
          <w:rFonts w:ascii="Verdana" w:hAnsi="Verdana" w:cs="Verdana"/>
          <w:b/>
          <w:bCs/>
          <w:smallCaps/>
          <w:sz w:val="20"/>
          <w:szCs w:val="20"/>
        </w:rPr>
        <w:t>Bristol</w:t>
      </w:r>
      <w:r w:rsidR="00BB15A9" w:rsidRPr="00085C90">
        <w:rPr>
          <w:rFonts w:ascii="Verdana" w:hAnsi="Verdana" w:cs="Verdana"/>
          <w:b/>
          <w:bCs/>
          <w:smallCaps/>
          <w:sz w:val="20"/>
          <w:szCs w:val="20"/>
        </w:rPr>
        <w:t>,</w:t>
      </w:r>
      <w:r>
        <w:rPr>
          <w:rFonts w:ascii="Verdana" w:hAnsi="Verdana" w:cs="Verdana"/>
          <w:b/>
          <w:bCs/>
          <w:smallCaps/>
          <w:sz w:val="20"/>
          <w:szCs w:val="20"/>
        </w:rPr>
        <w:t xml:space="preserve"> UK</w:t>
      </w:r>
      <w:r w:rsidR="00BB15A9" w:rsidRPr="00085C90">
        <w:rPr>
          <w:rFonts w:ascii="Verdana" w:hAnsi="Verdana" w:cs="Verdana"/>
          <w:b/>
          <w:bCs/>
          <w:smallCaps/>
          <w:sz w:val="20"/>
          <w:szCs w:val="20"/>
        </w:rPr>
        <w:t xml:space="preserve">, </w:t>
      </w:r>
      <w:r w:rsidR="00F135D9">
        <w:rPr>
          <w:rFonts w:ascii="Verdana" w:hAnsi="Verdana" w:cs="Verdana"/>
          <w:b/>
          <w:bCs/>
          <w:smallCaps/>
          <w:sz w:val="20"/>
          <w:szCs w:val="20"/>
        </w:rPr>
        <w:t>M</w:t>
      </w:r>
      <w:r>
        <w:rPr>
          <w:rFonts w:ascii="Verdana" w:hAnsi="Verdana" w:cs="Verdana"/>
          <w:b/>
          <w:bCs/>
          <w:smallCaps/>
          <w:sz w:val="20"/>
          <w:szCs w:val="20"/>
        </w:rPr>
        <w:t>ay 12</w:t>
      </w:r>
      <w:r w:rsidRPr="00D81D23">
        <w:rPr>
          <w:rFonts w:ascii="Verdana" w:hAnsi="Verdana" w:cs="Verdana"/>
          <w:b/>
          <w:bCs/>
          <w:smallCaps/>
          <w:sz w:val="20"/>
          <w:szCs w:val="20"/>
          <w:vertAlign w:val="superscript"/>
        </w:rPr>
        <w:t>th</w:t>
      </w:r>
      <w:r>
        <w:rPr>
          <w:rFonts w:ascii="Verdana" w:hAnsi="Verdana" w:cs="Verdana"/>
          <w:b/>
          <w:bCs/>
          <w:smallCaps/>
          <w:sz w:val="20"/>
          <w:szCs w:val="20"/>
        </w:rPr>
        <w:t xml:space="preserve"> </w:t>
      </w:r>
      <w:r w:rsidR="00F135D9" w:rsidRPr="00085C90">
        <w:rPr>
          <w:rFonts w:ascii="Verdana" w:hAnsi="Verdana" w:cs="Verdana"/>
          <w:b/>
          <w:bCs/>
          <w:smallCaps/>
          <w:sz w:val="20"/>
          <w:szCs w:val="20"/>
        </w:rPr>
        <w:t xml:space="preserve"> </w:t>
      </w:r>
      <w:r w:rsidR="00BB15A9" w:rsidRPr="00085C90">
        <w:rPr>
          <w:rFonts w:ascii="Verdana" w:hAnsi="Verdana" w:cs="Verdana"/>
          <w:b/>
          <w:bCs/>
          <w:smallCaps/>
          <w:sz w:val="20"/>
          <w:szCs w:val="20"/>
        </w:rPr>
        <w:t>2021</w:t>
      </w:r>
      <w:r w:rsidR="00BB15A9" w:rsidRPr="00AA1C1B">
        <w:rPr>
          <w:rFonts w:ascii="Verdana" w:hAnsi="Verdana" w:cs="Verdana"/>
          <w:b/>
          <w:bCs/>
          <w:smallCaps/>
          <w:sz w:val="20"/>
          <w:szCs w:val="20"/>
        </w:rPr>
        <w:t xml:space="preserve"> </w:t>
      </w:r>
      <w:r w:rsidR="00BB15A9">
        <w:rPr>
          <w:rFonts w:ascii="Verdana" w:hAnsi="Verdana" w:cs="Verdana"/>
          <w:b/>
          <w:bCs/>
          <w:smallCaps/>
          <w:sz w:val="20"/>
          <w:szCs w:val="20"/>
        </w:rPr>
        <w:t xml:space="preserve">– </w:t>
      </w:r>
      <w:r w:rsidR="00BB15A9" w:rsidRPr="00085C90">
        <w:rPr>
          <w:rFonts w:ascii="Verdana" w:hAnsi="Verdana" w:cstheme="minorHAnsi"/>
          <w:sz w:val="20"/>
          <w:szCs w:val="20"/>
        </w:rPr>
        <w:t>Sp</w:t>
      </w:r>
      <w:r w:rsidR="0085287C">
        <w:rPr>
          <w:rFonts w:ascii="Verdana" w:hAnsi="Verdana" w:cstheme="minorHAnsi"/>
          <w:sz w:val="20"/>
          <w:szCs w:val="20"/>
        </w:rPr>
        <w:t>a</w:t>
      </w:r>
      <w:r w:rsidR="00BB15A9" w:rsidRPr="00085C90">
        <w:rPr>
          <w:rFonts w:ascii="Verdana" w:hAnsi="Verdana" w:cstheme="minorHAnsi"/>
          <w:sz w:val="20"/>
          <w:szCs w:val="20"/>
        </w:rPr>
        <w:t>ndex,</w:t>
      </w:r>
      <w:r w:rsidR="00BB15A9" w:rsidRPr="00085C90">
        <w:rPr>
          <w:rFonts w:ascii="Verdana" w:hAnsi="Verdana" w:cs="Arial"/>
          <w:sz w:val="20"/>
          <w:szCs w:val="20"/>
        </w:rPr>
        <w:t xml:space="preserve"> the</w:t>
      </w:r>
      <w:r w:rsidR="00BB15A9" w:rsidRPr="00085C90">
        <w:rPr>
          <w:rFonts w:ascii="Verdana" w:hAnsi="Verdana" w:cs="Arial"/>
          <w:sz w:val="20"/>
          <w:szCs w:val="20"/>
          <w:shd w:val="clear" w:color="auto" w:fill="FFFFFF"/>
        </w:rPr>
        <w:t xml:space="preserve"> one-stop supplier of innovative solutions to the sign, graphics and display industries</w:t>
      </w:r>
      <w:r w:rsidR="00BB15A9" w:rsidRPr="00085C90">
        <w:rPr>
          <w:rFonts w:ascii="Verdana" w:hAnsi="Verdana" w:cs="Arial"/>
          <w:sz w:val="20"/>
          <w:szCs w:val="20"/>
        </w:rPr>
        <w:t xml:space="preserve">, </w:t>
      </w:r>
      <w:r w:rsidR="00BB15A9" w:rsidRPr="00090A0B">
        <w:rPr>
          <w:rFonts w:ascii="Verdana" w:hAnsi="Verdana"/>
          <w:sz w:val="20"/>
          <w:szCs w:val="20"/>
        </w:rPr>
        <w:t xml:space="preserve">has expanded its </w:t>
      </w:r>
      <w:r w:rsidR="00BB15A9">
        <w:rPr>
          <w:rFonts w:ascii="Verdana" w:hAnsi="Verdana"/>
          <w:sz w:val="20"/>
          <w:szCs w:val="20"/>
        </w:rPr>
        <w:t xml:space="preserve">growing </w:t>
      </w:r>
      <w:r w:rsidR="00BB15A9" w:rsidRPr="00090A0B">
        <w:rPr>
          <w:rFonts w:ascii="Verdana" w:hAnsi="Verdana"/>
          <w:sz w:val="20"/>
          <w:szCs w:val="20"/>
        </w:rPr>
        <w:t>portfolio of</w:t>
      </w:r>
      <w:r w:rsidR="00BB15A9">
        <w:rPr>
          <w:rFonts w:ascii="Verdana" w:hAnsi="Verdana"/>
          <w:sz w:val="20"/>
          <w:szCs w:val="20"/>
        </w:rPr>
        <w:t xml:space="preserve"> </w:t>
      </w:r>
      <w:r w:rsidR="00BB15A9" w:rsidRPr="00090A0B">
        <w:rPr>
          <w:rFonts w:ascii="Verdana" w:hAnsi="Verdana"/>
          <w:sz w:val="20"/>
          <w:szCs w:val="20"/>
        </w:rPr>
        <w:t xml:space="preserve">films with a new collection of </w:t>
      </w:r>
      <w:r w:rsidR="00BB15A9">
        <w:rPr>
          <w:rFonts w:ascii="Verdana" w:hAnsi="Verdana"/>
          <w:sz w:val="20"/>
          <w:szCs w:val="20"/>
        </w:rPr>
        <w:t xml:space="preserve">ImagePerfect™ </w:t>
      </w:r>
      <w:r w:rsidR="00BB15A9" w:rsidRPr="00090A0B">
        <w:rPr>
          <w:rFonts w:ascii="Verdana" w:hAnsi="Verdana"/>
          <w:sz w:val="20"/>
          <w:szCs w:val="20"/>
        </w:rPr>
        <w:t xml:space="preserve">decorative </w:t>
      </w:r>
      <w:r w:rsidR="006214CB">
        <w:rPr>
          <w:rFonts w:ascii="Verdana" w:hAnsi="Verdana"/>
          <w:sz w:val="20"/>
          <w:szCs w:val="20"/>
        </w:rPr>
        <w:t xml:space="preserve">and privacy </w:t>
      </w:r>
      <w:r w:rsidR="00506E54">
        <w:rPr>
          <w:rFonts w:ascii="Verdana" w:hAnsi="Verdana"/>
          <w:sz w:val="20"/>
          <w:szCs w:val="20"/>
        </w:rPr>
        <w:t xml:space="preserve">glass </w:t>
      </w:r>
      <w:r w:rsidR="00BB15A9" w:rsidRPr="00090A0B">
        <w:rPr>
          <w:rFonts w:ascii="Verdana" w:hAnsi="Verdana"/>
          <w:sz w:val="20"/>
          <w:szCs w:val="20"/>
        </w:rPr>
        <w:t xml:space="preserve">films for application on </w:t>
      </w:r>
      <w:r w:rsidR="00BB15A9">
        <w:rPr>
          <w:rFonts w:ascii="Verdana" w:hAnsi="Verdana"/>
          <w:sz w:val="20"/>
          <w:szCs w:val="20"/>
        </w:rPr>
        <w:t xml:space="preserve">interior </w:t>
      </w:r>
      <w:r w:rsidR="006214CB">
        <w:rPr>
          <w:rFonts w:ascii="Verdana" w:hAnsi="Verdana"/>
          <w:sz w:val="20"/>
          <w:szCs w:val="20"/>
        </w:rPr>
        <w:t xml:space="preserve">and exterior </w:t>
      </w:r>
      <w:r w:rsidR="00BB15A9" w:rsidRPr="00090A0B">
        <w:rPr>
          <w:rFonts w:ascii="Verdana" w:hAnsi="Verdana"/>
          <w:sz w:val="20"/>
          <w:szCs w:val="20"/>
        </w:rPr>
        <w:t>windows, doors and partitions.</w:t>
      </w:r>
    </w:p>
    <w:p w14:paraId="3AE2575C" w14:textId="77777777" w:rsidR="00BB15A9" w:rsidRPr="00090A0B" w:rsidRDefault="00BB15A9" w:rsidP="00BB15A9">
      <w:pPr>
        <w:spacing w:line="360" w:lineRule="auto"/>
        <w:rPr>
          <w:rFonts w:ascii="Verdana" w:hAnsi="Verdana"/>
          <w:sz w:val="20"/>
          <w:szCs w:val="20"/>
        </w:rPr>
      </w:pPr>
    </w:p>
    <w:p w14:paraId="183E45C2" w14:textId="29FDFB88" w:rsidR="00BB15A9" w:rsidRDefault="00BB15A9" w:rsidP="00BB15A9">
      <w:pPr>
        <w:spacing w:line="360" w:lineRule="auto"/>
        <w:rPr>
          <w:rFonts w:ascii="Verdana" w:hAnsi="Verdana"/>
          <w:sz w:val="20"/>
          <w:szCs w:val="20"/>
        </w:rPr>
      </w:pPr>
      <w:r w:rsidRPr="00090A0B">
        <w:rPr>
          <w:rFonts w:ascii="Verdana" w:hAnsi="Verdana"/>
          <w:sz w:val="20"/>
          <w:szCs w:val="20"/>
        </w:rPr>
        <w:t xml:space="preserve">The new range </w:t>
      </w:r>
      <w:r w:rsidR="002C1965">
        <w:rPr>
          <w:rFonts w:ascii="Verdana" w:hAnsi="Verdana"/>
          <w:sz w:val="20"/>
          <w:szCs w:val="20"/>
        </w:rPr>
        <w:t xml:space="preserve">of self-adhesive </w:t>
      </w:r>
      <w:r w:rsidR="00FA1576">
        <w:rPr>
          <w:rFonts w:ascii="Verdana" w:hAnsi="Verdana"/>
          <w:sz w:val="20"/>
          <w:szCs w:val="20"/>
        </w:rPr>
        <w:t xml:space="preserve">PVC </w:t>
      </w:r>
      <w:r w:rsidR="0085287C">
        <w:rPr>
          <w:rFonts w:ascii="Verdana" w:hAnsi="Verdana"/>
          <w:sz w:val="20"/>
          <w:szCs w:val="20"/>
        </w:rPr>
        <w:t>and</w:t>
      </w:r>
      <w:r w:rsidR="00FA1576">
        <w:rPr>
          <w:rFonts w:ascii="Verdana" w:hAnsi="Verdana"/>
          <w:sz w:val="20"/>
          <w:szCs w:val="20"/>
        </w:rPr>
        <w:t xml:space="preserve"> </w:t>
      </w:r>
      <w:r w:rsidR="002C1965">
        <w:rPr>
          <w:rFonts w:ascii="Verdana" w:hAnsi="Verdana"/>
          <w:sz w:val="20"/>
          <w:szCs w:val="20"/>
        </w:rPr>
        <w:t xml:space="preserve">polyester films </w:t>
      </w:r>
      <w:r w:rsidRPr="00090A0B">
        <w:rPr>
          <w:rFonts w:ascii="Verdana" w:hAnsi="Verdana"/>
          <w:sz w:val="20"/>
          <w:szCs w:val="20"/>
        </w:rPr>
        <w:t xml:space="preserve">has been created to give customers a wider choice of colours and textures, </w:t>
      </w:r>
      <w:r>
        <w:rPr>
          <w:rFonts w:ascii="Verdana" w:hAnsi="Verdana"/>
          <w:sz w:val="20"/>
          <w:szCs w:val="20"/>
        </w:rPr>
        <w:t xml:space="preserve">helping them </w:t>
      </w:r>
      <w:r w:rsidRPr="00090A0B">
        <w:rPr>
          <w:rFonts w:ascii="Verdana" w:hAnsi="Verdana"/>
          <w:sz w:val="20"/>
          <w:szCs w:val="20"/>
        </w:rPr>
        <w:t>to push the creative boundaries of glass decoration</w:t>
      </w:r>
      <w:r>
        <w:rPr>
          <w:rFonts w:ascii="Verdana" w:hAnsi="Verdana"/>
          <w:sz w:val="20"/>
          <w:szCs w:val="20"/>
        </w:rPr>
        <w:t xml:space="preserve">, whether for interior styling or to improve privacy. </w:t>
      </w:r>
    </w:p>
    <w:p w14:paraId="2806D515" w14:textId="77777777" w:rsidR="00BB15A9" w:rsidRDefault="00BB15A9" w:rsidP="00BB15A9">
      <w:pPr>
        <w:spacing w:line="360" w:lineRule="auto"/>
        <w:rPr>
          <w:rFonts w:ascii="Verdana" w:hAnsi="Verdana"/>
          <w:sz w:val="20"/>
          <w:szCs w:val="20"/>
        </w:rPr>
      </w:pPr>
    </w:p>
    <w:p w14:paraId="2929438C" w14:textId="77777777" w:rsidR="00BC6F46" w:rsidRDefault="00BB15A9" w:rsidP="00BB15A9">
      <w:pPr>
        <w:spacing w:line="360" w:lineRule="auto"/>
        <w:rPr>
          <w:rFonts w:ascii="Verdana" w:hAnsi="Verdana"/>
          <w:color w:val="000000"/>
          <w:sz w:val="20"/>
          <w:szCs w:val="20"/>
        </w:rPr>
      </w:pPr>
      <w:r>
        <w:rPr>
          <w:rFonts w:ascii="Verdana" w:hAnsi="Verdana"/>
          <w:sz w:val="20"/>
          <w:szCs w:val="20"/>
        </w:rPr>
        <w:t>In total the range offers</w:t>
      </w:r>
      <w:r w:rsidRPr="004B3ECD">
        <w:rPr>
          <w:rFonts w:ascii="Verdana" w:hAnsi="Verdana"/>
          <w:sz w:val="20"/>
          <w:szCs w:val="20"/>
        </w:rPr>
        <w:t xml:space="preserve"> </w:t>
      </w:r>
      <w:r w:rsidR="00FA1576" w:rsidRPr="00FA1576">
        <w:rPr>
          <w:rFonts w:ascii="Verdana" w:hAnsi="Verdana"/>
          <w:b/>
          <w:sz w:val="20"/>
          <w:szCs w:val="20"/>
        </w:rPr>
        <w:t>77</w:t>
      </w:r>
      <w:r w:rsidRPr="004B3ECD">
        <w:rPr>
          <w:rFonts w:ascii="Verdana" w:hAnsi="Verdana"/>
          <w:sz w:val="20"/>
          <w:szCs w:val="20"/>
        </w:rPr>
        <w:t xml:space="preserve"> individual products, including diverse effects and colours</w:t>
      </w:r>
      <w:r>
        <w:rPr>
          <w:rFonts w:ascii="Verdana" w:hAnsi="Verdana"/>
          <w:sz w:val="20"/>
          <w:szCs w:val="20"/>
        </w:rPr>
        <w:t>. Choices include</w:t>
      </w:r>
      <w:r w:rsidRPr="004B3ECD">
        <w:rPr>
          <w:rFonts w:ascii="Verdana" w:hAnsi="Verdana"/>
          <w:sz w:val="20"/>
          <w:szCs w:val="20"/>
        </w:rPr>
        <w:t xml:space="preserve"> </w:t>
      </w:r>
      <w:r w:rsidRPr="004B3ECD">
        <w:rPr>
          <w:rFonts w:ascii="Verdana" w:hAnsi="Verdana"/>
          <w:color w:val="000000"/>
          <w:sz w:val="20"/>
          <w:szCs w:val="20"/>
        </w:rPr>
        <w:t>opalescent and frosted films,</w:t>
      </w:r>
      <w:r w:rsidR="00BC6F46">
        <w:rPr>
          <w:rFonts w:ascii="Verdana" w:hAnsi="Verdana"/>
          <w:color w:val="000000"/>
          <w:sz w:val="20"/>
          <w:szCs w:val="20"/>
        </w:rPr>
        <w:t xml:space="preserve"> a palette of bright transparent colours, blockout films as well as some technical films</w:t>
      </w:r>
      <w:r w:rsidR="006214CB">
        <w:rPr>
          <w:rFonts w:ascii="Verdana" w:hAnsi="Verdana"/>
          <w:color w:val="000000"/>
          <w:sz w:val="20"/>
          <w:szCs w:val="20"/>
        </w:rPr>
        <w:t>.</w:t>
      </w:r>
      <w:r w:rsidR="00BC6F46">
        <w:rPr>
          <w:rFonts w:ascii="Verdana" w:hAnsi="Verdana"/>
          <w:color w:val="000000"/>
          <w:sz w:val="20"/>
          <w:szCs w:val="20"/>
        </w:rPr>
        <w:t xml:space="preserve"> </w:t>
      </w:r>
    </w:p>
    <w:p w14:paraId="2F111F30" w14:textId="77777777" w:rsidR="00BB15A9" w:rsidRPr="004B3ECD" w:rsidRDefault="00BB15A9" w:rsidP="00BB15A9">
      <w:pPr>
        <w:spacing w:line="360" w:lineRule="auto"/>
        <w:rPr>
          <w:rFonts w:ascii="Verdana" w:hAnsi="Verdana"/>
          <w:sz w:val="20"/>
          <w:szCs w:val="20"/>
        </w:rPr>
      </w:pPr>
    </w:p>
    <w:p w14:paraId="3EE6394C" w14:textId="5C060249" w:rsidR="00BB15A9" w:rsidRDefault="00BB15A9" w:rsidP="00CB77E4">
      <w:pPr>
        <w:spacing w:line="360" w:lineRule="auto"/>
        <w:rPr>
          <w:rFonts w:ascii="Verdana" w:hAnsi="Verdana"/>
          <w:sz w:val="20"/>
          <w:szCs w:val="20"/>
        </w:rPr>
      </w:pPr>
      <w:r>
        <w:rPr>
          <w:rFonts w:ascii="Verdana" w:hAnsi="Verdana"/>
          <w:sz w:val="20"/>
          <w:szCs w:val="20"/>
        </w:rPr>
        <w:t>The four product families are</w:t>
      </w:r>
      <w:r w:rsidR="00CB77E4">
        <w:rPr>
          <w:rFonts w:ascii="Verdana" w:hAnsi="Verdana"/>
          <w:sz w:val="20"/>
          <w:szCs w:val="20"/>
        </w:rPr>
        <w:t xml:space="preserve"> as follows</w:t>
      </w:r>
      <w:r>
        <w:rPr>
          <w:rFonts w:ascii="Verdana" w:hAnsi="Verdana"/>
          <w:sz w:val="20"/>
          <w:szCs w:val="20"/>
        </w:rPr>
        <w:t>:</w:t>
      </w:r>
    </w:p>
    <w:p w14:paraId="094D9FEC" w14:textId="77777777" w:rsidR="00CB77E4" w:rsidRDefault="00CB77E4" w:rsidP="0072386D">
      <w:pPr>
        <w:spacing w:line="360" w:lineRule="auto"/>
        <w:rPr>
          <w:rFonts w:ascii="Verdana" w:hAnsi="Verdana"/>
          <w:sz w:val="20"/>
          <w:szCs w:val="20"/>
        </w:rPr>
      </w:pPr>
    </w:p>
    <w:p w14:paraId="2130EFAE" w14:textId="72F33940" w:rsidR="008049C8" w:rsidRPr="008049C8" w:rsidRDefault="008049C8" w:rsidP="00F135D9">
      <w:pPr>
        <w:spacing w:line="360" w:lineRule="auto"/>
        <w:rPr>
          <w:rFonts w:ascii="Verdana" w:hAnsi="Verdana"/>
          <w:sz w:val="20"/>
          <w:szCs w:val="20"/>
        </w:rPr>
      </w:pPr>
      <w:r w:rsidRPr="008049C8">
        <w:rPr>
          <w:rFonts w:ascii="Verdana" w:hAnsi="Verdana"/>
          <w:b/>
          <w:sz w:val="20"/>
          <w:szCs w:val="20"/>
        </w:rPr>
        <w:t>ImagePerfect 7500 Glass and Window Specialities</w:t>
      </w:r>
      <w:r w:rsidRPr="008049C8">
        <w:rPr>
          <w:rFonts w:ascii="Verdana" w:hAnsi="Verdana"/>
          <w:sz w:val="20"/>
          <w:szCs w:val="20"/>
        </w:rPr>
        <w:t xml:space="preserve"> </w:t>
      </w:r>
      <w:r w:rsidR="0085287C">
        <w:rPr>
          <w:rFonts w:ascii="Verdana" w:hAnsi="Verdana"/>
          <w:sz w:val="20"/>
          <w:szCs w:val="20"/>
        </w:rPr>
        <w:t>are</w:t>
      </w:r>
      <w:r w:rsidRPr="008049C8">
        <w:rPr>
          <w:rFonts w:ascii="Verdana" w:hAnsi="Verdana"/>
          <w:sz w:val="20"/>
          <w:szCs w:val="20"/>
        </w:rPr>
        <w:t xml:space="preserve"> technical films for applications in </w:t>
      </w:r>
      <w:r w:rsidR="0085287C">
        <w:rPr>
          <w:rFonts w:ascii="Verdana" w:hAnsi="Verdana"/>
          <w:sz w:val="20"/>
          <w:szCs w:val="20"/>
        </w:rPr>
        <w:t xml:space="preserve">corporate </w:t>
      </w:r>
      <w:r w:rsidRPr="008049C8">
        <w:rPr>
          <w:rFonts w:ascii="Verdana" w:hAnsi="Verdana"/>
          <w:sz w:val="20"/>
          <w:szCs w:val="20"/>
        </w:rPr>
        <w:t>offices, government</w:t>
      </w:r>
      <w:r w:rsidR="0085287C">
        <w:rPr>
          <w:rFonts w:ascii="Verdana" w:hAnsi="Verdana"/>
          <w:sz w:val="20"/>
          <w:szCs w:val="20"/>
        </w:rPr>
        <w:t xml:space="preserve"> building</w:t>
      </w:r>
      <w:r w:rsidRPr="008049C8">
        <w:rPr>
          <w:rFonts w:ascii="Verdana" w:hAnsi="Verdana"/>
          <w:sz w:val="20"/>
          <w:szCs w:val="20"/>
        </w:rPr>
        <w:t xml:space="preserve">s and </w:t>
      </w:r>
      <w:r w:rsidR="0085287C">
        <w:rPr>
          <w:rFonts w:ascii="Verdana" w:hAnsi="Verdana"/>
          <w:sz w:val="20"/>
          <w:szCs w:val="20"/>
        </w:rPr>
        <w:t xml:space="preserve">other </w:t>
      </w:r>
      <w:r w:rsidRPr="008049C8">
        <w:rPr>
          <w:rFonts w:ascii="Verdana" w:hAnsi="Verdana"/>
          <w:sz w:val="20"/>
          <w:szCs w:val="20"/>
        </w:rPr>
        <w:t>areas</w:t>
      </w:r>
      <w:r w:rsidR="0085287C">
        <w:rPr>
          <w:rFonts w:ascii="Verdana" w:hAnsi="Verdana"/>
          <w:sz w:val="20"/>
          <w:szCs w:val="20"/>
        </w:rPr>
        <w:t xml:space="preserve"> requiring high levels of privacy</w:t>
      </w:r>
      <w:r w:rsidRPr="008049C8">
        <w:rPr>
          <w:rFonts w:ascii="Verdana" w:hAnsi="Verdana"/>
          <w:sz w:val="20"/>
          <w:szCs w:val="20"/>
        </w:rPr>
        <w:t xml:space="preserve">. </w:t>
      </w:r>
      <w:r w:rsidR="0085287C">
        <w:rPr>
          <w:rFonts w:ascii="Verdana" w:hAnsi="Verdana"/>
          <w:sz w:val="20"/>
          <w:szCs w:val="20"/>
        </w:rPr>
        <w:t>The range includes</w:t>
      </w:r>
      <w:r w:rsidRPr="008049C8">
        <w:rPr>
          <w:rFonts w:ascii="Verdana" w:hAnsi="Verdana"/>
          <w:sz w:val="20"/>
          <w:szCs w:val="20"/>
        </w:rPr>
        <w:t xml:space="preserve"> </w:t>
      </w:r>
      <w:r w:rsidR="0085287C">
        <w:rPr>
          <w:rFonts w:ascii="Verdana" w:hAnsi="Verdana"/>
          <w:sz w:val="20"/>
          <w:szCs w:val="20"/>
        </w:rPr>
        <w:t xml:space="preserve">a </w:t>
      </w:r>
      <w:r w:rsidRPr="008049C8">
        <w:rPr>
          <w:rFonts w:ascii="Verdana" w:hAnsi="Verdana"/>
          <w:sz w:val="20"/>
          <w:szCs w:val="20"/>
        </w:rPr>
        <w:t xml:space="preserve">blackout view effect </w:t>
      </w:r>
      <w:r w:rsidR="0085287C">
        <w:rPr>
          <w:rFonts w:ascii="Verdana" w:hAnsi="Verdana"/>
          <w:sz w:val="20"/>
          <w:szCs w:val="20"/>
        </w:rPr>
        <w:t>for</w:t>
      </w:r>
      <w:r w:rsidRPr="008049C8">
        <w:rPr>
          <w:rFonts w:ascii="Verdana" w:hAnsi="Verdana"/>
          <w:sz w:val="20"/>
          <w:szCs w:val="20"/>
        </w:rPr>
        <w:t xml:space="preserve"> LCD or </w:t>
      </w:r>
      <w:r w:rsidR="0085287C">
        <w:rPr>
          <w:rFonts w:ascii="Verdana" w:hAnsi="Verdana"/>
          <w:sz w:val="20"/>
          <w:szCs w:val="20"/>
        </w:rPr>
        <w:t>p</w:t>
      </w:r>
      <w:r w:rsidRPr="008049C8">
        <w:rPr>
          <w:rFonts w:ascii="Verdana" w:hAnsi="Verdana"/>
          <w:sz w:val="20"/>
          <w:szCs w:val="20"/>
        </w:rPr>
        <w:t>lasma screens, a projection surface</w:t>
      </w:r>
      <w:r w:rsidR="0085287C">
        <w:rPr>
          <w:rFonts w:ascii="Verdana" w:hAnsi="Verdana"/>
          <w:sz w:val="20"/>
          <w:szCs w:val="20"/>
        </w:rPr>
        <w:t xml:space="preserve"> film</w:t>
      </w:r>
      <w:r w:rsidRPr="008049C8">
        <w:rPr>
          <w:rFonts w:ascii="Verdana" w:hAnsi="Verdana"/>
          <w:sz w:val="20"/>
          <w:szCs w:val="20"/>
        </w:rPr>
        <w:t xml:space="preserve"> </w:t>
      </w:r>
      <w:r w:rsidR="00CB77E4">
        <w:rPr>
          <w:rFonts w:ascii="Verdana" w:hAnsi="Verdana"/>
          <w:sz w:val="20"/>
          <w:szCs w:val="20"/>
        </w:rPr>
        <w:t xml:space="preserve">for </w:t>
      </w:r>
      <w:r w:rsidR="0085287C">
        <w:rPr>
          <w:rFonts w:ascii="Verdana" w:hAnsi="Verdana"/>
          <w:sz w:val="20"/>
          <w:szCs w:val="20"/>
        </w:rPr>
        <w:t>presentations or videos</w:t>
      </w:r>
      <w:r w:rsidRPr="008049C8">
        <w:rPr>
          <w:rFonts w:ascii="Verdana" w:hAnsi="Verdana"/>
          <w:sz w:val="20"/>
          <w:szCs w:val="20"/>
        </w:rPr>
        <w:t xml:space="preserve">, a full </w:t>
      </w:r>
      <w:r w:rsidR="0085287C">
        <w:rPr>
          <w:rFonts w:ascii="Verdana" w:hAnsi="Verdana"/>
          <w:sz w:val="20"/>
          <w:szCs w:val="20"/>
        </w:rPr>
        <w:t>b</w:t>
      </w:r>
      <w:r w:rsidRPr="008049C8">
        <w:rPr>
          <w:rFonts w:ascii="Verdana" w:hAnsi="Verdana"/>
          <w:sz w:val="20"/>
          <w:szCs w:val="20"/>
        </w:rPr>
        <w:t xml:space="preserve">lockout </w:t>
      </w:r>
      <w:r w:rsidR="0085287C">
        <w:rPr>
          <w:rFonts w:ascii="Verdana" w:hAnsi="Verdana"/>
          <w:sz w:val="20"/>
          <w:szCs w:val="20"/>
        </w:rPr>
        <w:t>for</w:t>
      </w:r>
      <w:r w:rsidRPr="008049C8">
        <w:rPr>
          <w:rFonts w:ascii="Verdana" w:hAnsi="Verdana"/>
          <w:sz w:val="20"/>
          <w:szCs w:val="20"/>
        </w:rPr>
        <w:t xml:space="preserve"> </w:t>
      </w:r>
      <w:r w:rsidR="0085287C">
        <w:rPr>
          <w:rFonts w:ascii="Verdana" w:hAnsi="Verdana"/>
          <w:sz w:val="20"/>
          <w:szCs w:val="20"/>
        </w:rPr>
        <w:t>w</w:t>
      </w:r>
      <w:r w:rsidRPr="008049C8">
        <w:rPr>
          <w:rFonts w:ascii="Verdana" w:hAnsi="Verdana"/>
          <w:sz w:val="20"/>
          <w:szCs w:val="20"/>
        </w:rPr>
        <w:t>indows</w:t>
      </w:r>
      <w:r w:rsidR="00CB77E4">
        <w:rPr>
          <w:rFonts w:ascii="Verdana" w:hAnsi="Verdana"/>
          <w:sz w:val="20"/>
          <w:szCs w:val="20"/>
        </w:rPr>
        <w:t>, and a film that</w:t>
      </w:r>
      <w:r w:rsidRPr="008049C8">
        <w:rPr>
          <w:rFonts w:ascii="Verdana" w:hAnsi="Verdana"/>
          <w:sz w:val="20"/>
          <w:szCs w:val="20"/>
        </w:rPr>
        <w:t xml:space="preserve"> activat</w:t>
      </w:r>
      <w:r w:rsidR="00CB77E4">
        <w:rPr>
          <w:rFonts w:ascii="Verdana" w:hAnsi="Verdana"/>
          <w:sz w:val="20"/>
          <w:szCs w:val="20"/>
        </w:rPr>
        <w:t>es</w:t>
      </w:r>
      <w:r w:rsidRPr="008049C8">
        <w:rPr>
          <w:rFonts w:ascii="Verdana" w:hAnsi="Verdana"/>
          <w:sz w:val="20"/>
          <w:szCs w:val="20"/>
        </w:rPr>
        <w:t>/deactivat</w:t>
      </w:r>
      <w:r w:rsidR="00CB77E4">
        <w:rPr>
          <w:rFonts w:ascii="Verdana" w:hAnsi="Verdana"/>
          <w:sz w:val="20"/>
          <w:szCs w:val="20"/>
        </w:rPr>
        <w:t>es</w:t>
      </w:r>
      <w:r w:rsidR="0085287C">
        <w:rPr>
          <w:rFonts w:ascii="Verdana" w:hAnsi="Verdana"/>
          <w:sz w:val="20"/>
          <w:szCs w:val="20"/>
        </w:rPr>
        <w:t xml:space="preserve"> </w:t>
      </w:r>
      <w:r w:rsidRPr="008049C8">
        <w:rPr>
          <w:rFonts w:ascii="Verdana" w:hAnsi="Verdana"/>
          <w:sz w:val="20"/>
          <w:szCs w:val="20"/>
        </w:rPr>
        <w:t xml:space="preserve">the opacity of glazed surfaces. </w:t>
      </w:r>
    </w:p>
    <w:p w14:paraId="6D679C3B" w14:textId="77777777" w:rsidR="00F06944" w:rsidRDefault="00F06944" w:rsidP="0072386D">
      <w:pPr>
        <w:spacing w:after="160" w:line="360" w:lineRule="auto"/>
        <w:contextualSpacing/>
        <w:rPr>
          <w:rFonts w:ascii="Verdana" w:hAnsi="Verdana"/>
          <w:b/>
          <w:bCs/>
          <w:sz w:val="20"/>
          <w:szCs w:val="20"/>
        </w:rPr>
      </w:pPr>
    </w:p>
    <w:p w14:paraId="3AE18237" w14:textId="3495123B" w:rsidR="00A50D22" w:rsidRDefault="00A50D22" w:rsidP="0072386D">
      <w:pPr>
        <w:spacing w:line="360" w:lineRule="auto"/>
        <w:rPr>
          <w:rFonts w:ascii="Verdana" w:hAnsi="Verdana"/>
          <w:sz w:val="20"/>
          <w:szCs w:val="20"/>
        </w:rPr>
      </w:pPr>
      <w:r w:rsidRPr="00A50D22">
        <w:rPr>
          <w:rFonts w:ascii="Verdana" w:hAnsi="Verdana"/>
          <w:b/>
          <w:sz w:val="20"/>
          <w:szCs w:val="20"/>
        </w:rPr>
        <w:t>ImagePerfect 7600 Coloured Window Films</w:t>
      </w:r>
      <w:r>
        <w:rPr>
          <w:rFonts w:ascii="Verdana" w:hAnsi="Verdana"/>
          <w:sz w:val="20"/>
          <w:szCs w:val="20"/>
        </w:rPr>
        <w:t xml:space="preserve"> combine 22 single-colours with two dichroic options for colourful tints on </w:t>
      </w:r>
      <w:r w:rsidR="0085287C">
        <w:rPr>
          <w:rFonts w:ascii="Verdana" w:hAnsi="Verdana"/>
          <w:sz w:val="20"/>
          <w:szCs w:val="20"/>
        </w:rPr>
        <w:t>g</w:t>
      </w:r>
      <w:r>
        <w:rPr>
          <w:rFonts w:ascii="Verdana" w:hAnsi="Verdana"/>
          <w:sz w:val="20"/>
          <w:szCs w:val="20"/>
        </w:rPr>
        <w:t xml:space="preserve">lass, backlit and illuminated windows. </w:t>
      </w:r>
      <w:r w:rsidR="0085287C">
        <w:rPr>
          <w:rFonts w:ascii="Verdana" w:hAnsi="Verdana"/>
          <w:sz w:val="20"/>
          <w:szCs w:val="20"/>
        </w:rPr>
        <w:t>They are</w:t>
      </w:r>
      <w:r>
        <w:rPr>
          <w:rFonts w:ascii="Verdana" w:hAnsi="Verdana"/>
          <w:sz w:val="20"/>
          <w:szCs w:val="20"/>
        </w:rPr>
        <w:t xml:space="preserve"> the perfect </w:t>
      </w:r>
      <w:r w:rsidR="0085287C">
        <w:rPr>
          <w:rFonts w:ascii="Verdana" w:hAnsi="Verdana"/>
          <w:sz w:val="20"/>
          <w:szCs w:val="20"/>
        </w:rPr>
        <w:t>solution to add a touch of colour to</w:t>
      </w:r>
      <w:r>
        <w:rPr>
          <w:rFonts w:ascii="Verdana" w:hAnsi="Verdana"/>
          <w:sz w:val="20"/>
          <w:szCs w:val="20"/>
        </w:rPr>
        <w:t xml:space="preserve"> any interior glazing. The Fire &amp; Ice </w:t>
      </w:r>
      <w:r w:rsidR="0085287C">
        <w:rPr>
          <w:rFonts w:ascii="Verdana" w:hAnsi="Verdana"/>
          <w:sz w:val="20"/>
          <w:szCs w:val="20"/>
        </w:rPr>
        <w:t>f</w:t>
      </w:r>
      <w:r>
        <w:rPr>
          <w:rFonts w:ascii="Verdana" w:hAnsi="Verdana"/>
          <w:sz w:val="20"/>
          <w:szCs w:val="20"/>
        </w:rPr>
        <w:t>ilm use</w:t>
      </w:r>
      <w:r w:rsidR="0085287C">
        <w:rPr>
          <w:rFonts w:ascii="Verdana" w:hAnsi="Verdana"/>
          <w:sz w:val="20"/>
          <w:szCs w:val="20"/>
        </w:rPr>
        <w:t>s</w:t>
      </w:r>
      <w:r>
        <w:rPr>
          <w:rFonts w:ascii="Verdana" w:hAnsi="Verdana"/>
          <w:sz w:val="20"/>
          <w:szCs w:val="20"/>
        </w:rPr>
        <w:t xml:space="preserve"> natural light to maximum effect, bringing windows and glass partitions to life </w:t>
      </w:r>
      <w:r w:rsidR="0085287C">
        <w:rPr>
          <w:rFonts w:ascii="Verdana" w:hAnsi="Verdana"/>
          <w:sz w:val="20"/>
          <w:szCs w:val="20"/>
        </w:rPr>
        <w:t xml:space="preserve">with </w:t>
      </w:r>
      <w:r>
        <w:rPr>
          <w:rFonts w:ascii="Verdana" w:hAnsi="Verdana"/>
          <w:sz w:val="20"/>
          <w:szCs w:val="20"/>
        </w:rPr>
        <w:t>its warm dichroic tint.</w:t>
      </w:r>
    </w:p>
    <w:p w14:paraId="784D3857" w14:textId="77777777" w:rsidR="008049C8" w:rsidRPr="008049C8" w:rsidRDefault="008049C8" w:rsidP="0072386D">
      <w:pPr>
        <w:spacing w:after="160" w:line="360" w:lineRule="auto"/>
        <w:contextualSpacing/>
        <w:rPr>
          <w:rFonts w:ascii="Verdana" w:hAnsi="Verdana"/>
          <w:b/>
          <w:bCs/>
          <w:sz w:val="20"/>
          <w:szCs w:val="20"/>
        </w:rPr>
      </w:pPr>
    </w:p>
    <w:p w14:paraId="457762EF" w14:textId="474AA808" w:rsidR="00A50D22" w:rsidRDefault="00A50D22" w:rsidP="0072386D">
      <w:pPr>
        <w:spacing w:line="360" w:lineRule="auto"/>
        <w:rPr>
          <w:rFonts w:ascii="Verdana" w:hAnsi="Verdana"/>
          <w:sz w:val="20"/>
          <w:szCs w:val="20"/>
        </w:rPr>
      </w:pPr>
      <w:r w:rsidRPr="00A50D22">
        <w:rPr>
          <w:rFonts w:ascii="Verdana" w:hAnsi="Verdana"/>
          <w:b/>
          <w:sz w:val="20"/>
          <w:szCs w:val="20"/>
        </w:rPr>
        <w:t>ImagePerfect 7700 Styling Window Films</w:t>
      </w:r>
      <w:r>
        <w:rPr>
          <w:rFonts w:ascii="Verdana" w:hAnsi="Verdana"/>
          <w:sz w:val="20"/>
          <w:szCs w:val="20"/>
        </w:rPr>
        <w:t xml:space="preserve"> stimulate creativity with 34 </w:t>
      </w:r>
      <w:r w:rsidR="0085287C">
        <w:rPr>
          <w:rFonts w:ascii="Verdana" w:hAnsi="Verdana"/>
          <w:sz w:val="20"/>
          <w:szCs w:val="20"/>
        </w:rPr>
        <w:t xml:space="preserve">stylish decorative </w:t>
      </w:r>
      <w:r>
        <w:rPr>
          <w:rFonts w:ascii="Verdana" w:hAnsi="Verdana"/>
          <w:sz w:val="20"/>
          <w:szCs w:val="20"/>
        </w:rPr>
        <w:t>patterns for interior glass surfaces</w:t>
      </w:r>
      <w:r w:rsidR="0085287C">
        <w:rPr>
          <w:rFonts w:ascii="Verdana" w:hAnsi="Verdana"/>
          <w:sz w:val="20"/>
          <w:szCs w:val="20"/>
        </w:rPr>
        <w:t>, offering beautiful choices for</w:t>
      </w:r>
      <w:r w:rsidR="00CB77E4">
        <w:rPr>
          <w:rFonts w:ascii="Verdana" w:hAnsi="Verdana"/>
          <w:sz w:val="20"/>
          <w:szCs w:val="20"/>
        </w:rPr>
        <w:t xml:space="preserve"> </w:t>
      </w:r>
      <w:r>
        <w:rPr>
          <w:rFonts w:ascii="Verdana" w:hAnsi="Verdana"/>
          <w:sz w:val="20"/>
          <w:szCs w:val="20"/>
        </w:rPr>
        <w:t xml:space="preserve">increased privacy and enhanced interior </w:t>
      </w:r>
      <w:r w:rsidR="007E5F68">
        <w:rPr>
          <w:rFonts w:ascii="Verdana" w:hAnsi="Verdana"/>
          <w:sz w:val="20"/>
          <w:szCs w:val="20"/>
        </w:rPr>
        <w:t>decor</w:t>
      </w:r>
      <w:r>
        <w:rPr>
          <w:rFonts w:ascii="Verdana" w:hAnsi="Verdana"/>
          <w:sz w:val="20"/>
          <w:szCs w:val="20"/>
        </w:rPr>
        <w:t xml:space="preserve">. </w:t>
      </w:r>
    </w:p>
    <w:p w14:paraId="101B3216" w14:textId="5F13C0CB" w:rsidR="00824656" w:rsidRPr="00824656" w:rsidRDefault="00824656" w:rsidP="0072386D">
      <w:pPr>
        <w:spacing w:before="100" w:beforeAutospacing="1" w:after="100" w:afterAutospacing="1" w:line="360" w:lineRule="auto"/>
        <w:outlineLvl w:val="2"/>
        <w:rPr>
          <w:rFonts w:ascii="Verdana" w:eastAsia="Times New Roman" w:hAnsi="Verdana"/>
          <w:bCs/>
          <w:sz w:val="20"/>
          <w:szCs w:val="20"/>
        </w:rPr>
      </w:pPr>
      <w:r w:rsidRPr="00824656">
        <w:rPr>
          <w:rFonts w:ascii="Verdana" w:hAnsi="Verdana"/>
          <w:b/>
          <w:sz w:val="20"/>
          <w:szCs w:val="20"/>
        </w:rPr>
        <w:t>ImagePerfect 7800 Decorative Window Films</w:t>
      </w:r>
      <w:r w:rsidRPr="00824656">
        <w:rPr>
          <w:rFonts w:ascii="Verdana" w:hAnsi="Verdana"/>
          <w:sz w:val="20"/>
          <w:szCs w:val="20"/>
        </w:rPr>
        <w:t xml:space="preserve"> </w:t>
      </w:r>
      <w:r w:rsidR="007E5F68">
        <w:rPr>
          <w:rFonts w:ascii="Verdana" w:hAnsi="Verdana"/>
          <w:sz w:val="20"/>
          <w:szCs w:val="20"/>
        </w:rPr>
        <w:t>are</w:t>
      </w:r>
      <w:r w:rsidR="007E5F68" w:rsidRPr="00824656">
        <w:rPr>
          <w:rFonts w:ascii="Verdana" w:hAnsi="Verdana"/>
          <w:sz w:val="20"/>
          <w:szCs w:val="20"/>
        </w:rPr>
        <w:t xml:space="preserve"> </w:t>
      </w:r>
      <w:r w:rsidRPr="00824656">
        <w:rPr>
          <w:rFonts w:ascii="Verdana" w:hAnsi="Verdana"/>
          <w:sz w:val="20"/>
          <w:szCs w:val="20"/>
        </w:rPr>
        <w:t>five high</w:t>
      </w:r>
      <w:r w:rsidR="007E5F68">
        <w:rPr>
          <w:rFonts w:ascii="Verdana" w:hAnsi="Verdana"/>
          <w:sz w:val="20"/>
          <w:szCs w:val="20"/>
        </w:rPr>
        <w:t>-</w:t>
      </w:r>
      <w:r w:rsidRPr="00824656">
        <w:rPr>
          <w:rFonts w:ascii="Verdana" w:hAnsi="Verdana"/>
          <w:sz w:val="20"/>
          <w:szCs w:val="20"/>
        </w:rPr>
        <w:t>quality calendered PVC films for decorative interior and exterior applications</w:t>
      </w:r>
      <w:r w:rsidR="007E5F68">
        <w:rPr>
          <w:rFonts w:ascii="Verdana" w:hAnsi="Verdana"/>
          <w:sz w:val="20"/>
          <w:szCs w:val="20"/>
        </w:rPr>
        <w:t>, featuring</w:t>
      </w:r>
      <w:r w:rsidRPr="00824656">
        <w:rPr>
          <w:rFonts w:ascii="Verdana" w:hAnsi="Verdana"/>
          <w:sz w:val="20"/>
          <w:szCs w:val="20"/>
        </w:rPr>
        <w:t xml:space="preserve"> ImagePerfect </w:t>
      </w:r>
      <w:r w:rsidRPr="00824656">
        <w:rPr>
          <w:rFonts w:ascii="Verdana" w:hAnsi="Verdana"/>
          <w:sz w:val="20"/>
          <w:szCs w:val="20"/>
        </w:rPr>
        <w:lastRenderedPageBreak/>
        <w:t>PerfectApply technology for faster, easier</w:t>
      </w:r>
      <w:r w:rsidR="007E5F68">
        <w:rPr>
          <w:rFonts w:ascii="Verdana" w:hAnsi="Verdana"/>
          <w:sz w:val="20"/>
          <w:szCs w:val="20"/>
        </w:rPr>
        <w:t xml:space="preserve">, </w:t>
      </w:r>
      <w:r w:rsidRPr="00824656">
        <w:rPr>
          <w:rFonts w:ascii="Verdana" w:hAnsi="Verdana"/>
          <w:sz w:val="20"/>
          <w:szCs w:val="20"/>
        </w:rPr>
        <w:t xml:space="preserve">bubble-free installations. </w:t>
      </w:r>
      <w:r w:rsidR="00CB77E4">
        <w:rPr>
          <w:rFonts w:ascii="Verdana" w:eastAsia="Times New Roman" w:hAnsi="Verdana"/>
          <w:bCs/>
          <w:sz w:val="20"/>
          <w:szCs w:val="20"/>
        </w:rPr>
        <w:t>T</w:t>
      </w:r>
      <w:r w:rsidRPr="00824656">
        <w:rPr>
          <w:rFonts w:ascii="Verdana" w:eastAsia="Times New Roman" w:hAnsi="Verdana"/>
          <w:bCs/>
          <w:sz w:val="20"/>
          <w:szCs w:val="20"/>
        </w:rPr>
        <w:t xml:space="preserve">hree </w:t>
      </w:r>
      <w:r w:rsidR="00CB77E4">
        <w:rPr>
          <w:rFonts w:ascii="Verdana" w:eastAsia="Times New Roman" w:hAnsi="Verdana"/>
          <w:bCs/>
          <w:sz w:val="20"/>
          <w:szCs w:val="20"/>
        </w:rPr>
        <w:t xml:space="preserve">additional </w:t>
      </w:r>
      <w:r w:rsidRPr="00824656">
        <w:rPr>
          <w:rFonts w:ascii="Verdana" w:eastAsia="Times New Roman" w:hAnsi="Verdana"/>
          <w:bCs/>
          <w:sz w:val="20"/>
          <w:szCs w:val="20"/>
        </w:rPr>
        <w:t>natural fabric</w:t>
      </w:r>
      <w:r w:rsidR="00CB77E4">
        <w:rPr>
          <w:rFonts w:ascii="Verdana" w:eastAsia="Times New Roman" w:hAnsi="Verdana"/>
          <w:bCs/>
          <w:sz w:val="20"/>
          <w:szCs w:val="20"/>
        </w:rPr>
        <w:t xml:space="preserve"> choices extend the range</w:t>
      </w:r>
      <w:r w:rsidRPr="00824656">
        <w:rPr>
          <w:rFonts w:ascii="Verdana" w:eastAsia="Times New Roman" w:hAnsi="Verdana"/>
          <w:bCs/>
          <w:sz w:val="20"/>
          <w:szCs w:val="20"/>
        </w:rPr>
        <w:t xml:space="preserve"> beyond traditional window coverings</w:t>
      </w:r>
      <w:r w:rsidR="00CB77E4">
        <w:rPr>
          <w:rFonts w:ascii="Verdana" w:eastAsia="Times New Roman" w:hAnsi="Verdana"/>
          <w:bCs/>
          <w:sz w:val="20"/>
          <w:szCs w:val="20"/>
        </w:rPr>
        <w:t>.</w:t>
      </w:r>
    </w:p>
    <w:p w14:paraId="528AB0B5" w14:textId="77777777" w:rsidR="00BB15A9" w:rsidRDefault="00BB15A9" w:rsidP="00BB15A9">
      <w:pPr>
        <w:spacing w:line="360" w:lineRule="auto"/>
        <w:rPr>
          <w:rFonts w:ascii="Verdana" w:hAnsi="Verdana"/>
          <w:sz w:val="20"/>
          <w:szCs w:val="20"/>
        </w:rPr>
      </w:pPr>
      <w:r>
        <w:rPr>
          <w:rFonts w:ascii="Verdana" w:hAnsi="Verdana"/>
          <w:sz w:val="20"/>
          <w:szCs w:val="20"/>
        </w:rPr>
        <w:t>All the new ImagePerfect decorative glass films</w:t>
      </w:r>
      <w:r w:rsidRPr="00090A0B">
        <w:rPr>
          <w:rFonts w:ascii="Verdana" w:hAnsi="Verdana"/>
          <w:sz w:val="20"/>
          <w:szCs w:val="20"/>
        </w:rPr>
        <w:t xml:space="preserve"> are engineered fo</w:t>
      </w:r>
      <w:r>
        <w:rPr>
          <w:rFonts w:ascii="Verdana" w:hAnsi="Verdana"/>
          <w:sz w:val="20"/>
          <w:szCs w:val="20"/>
        </w:rPr>
        <w:t>r</w:t>
      </w:r>
      <w:r w:rsidRPr="00090A0B">
        <w:rPr>
          <w:rFonts w:ascii="Verdana" w:hAnsi="Verdana"/>
          <w:sz w:val="20"/>
          <w:szCs w:val="20"/>
        </w:rPr>
        <w:t xml:space="preserve"> ease of application to interior</w:t>
      </w:r>
      <w:r w:rsidR="00BC6F46">
        <w:rPr>
          <w:rFonts w:ascii="Verdana" w:hAnsi="Verdana"/>
          <w:sz w:val="20"/>
          <w:szCs w:val="20"/>
        </w:rPr>
        <w:t xml:space="preserve"> </w:t>
      </w:r>
      <w:r w:rsidRPr="00090A0B">
        <w:rPr>
          <w:rFonts w:ascii="Verdana" w:hAnsi="Verdana"/>
          <w:sz w:val="20"/>
          <w:szCs w:val="20"/>
        </w:rPr>
        <w:t xml:space="preserve">flat glass </w:t>
      </w:r>
      <w:r>
        <w:rPr>
          <w:rFonts w:ascii="Verdana" w:hAnsi="Verdana"/>
          <w:sz w:val="20"/>
          <w:szCs w:val="20"/>
        </w:rPr>
        <w:t>s</w:t>
      </w:r>
      <w:r w:rsidRPr="00090A0B">
        <w:rPr>
          <w:rFonts w:ascii="Verdana" w:hAnsi="Verdana"/>
          <w:sz w:val="20"/>
          <w:szCs w:val="20"/>
        </w:rPr>
        <w:t xml:space="preserve">urfaces by anyone with experience of </w:t>
      </w:r>
      <w:r>
        <w:rPr>
          <w:rFonts w:ascii="Verdana" w:hAnsi="Verdana"/>
          <w:sz w:val="20"/>
          <w:szCs w:val="20"/>
        </w:rPr>
        <w:t>working with</w:t>
      </w:r>
      <w:r w:rsidRPr="00090A0B">
        <w:rPr>
          <w:rFonts w:ascii="Verdana" w:hAnsi="Verdana"/>
          <w:sz w:val="20"/>
          <w:szCs w:val="20"/>
        </w:rPr>
        <w:t xml:space="preserve"> se</w:t>
      </w:r>
      <w:r>
        <w:rPr>
          <w:rFonts w:ascii="Verdana" w:hAnsi="Verdana"/>
          <w:sz w:val="20"/>
          <w:szCs w:val="20"/>
        </w:rPr>
        <w:t>l</w:t>
      </w:r>
      <w:r w:rsidRPr="00090A0B">
        <w:rPr>
          <w:rFonts w:ascii="Verdana" w:hAnsi="Verdana"/>
          <w:sz w:val="20"/>
          <w:szCs w:val="20"/>
        </w:rPr>
        <w:t>f-adhesive films</w:t>
      </w:r>
      <w:r>
        <w:rPr>
          <w:rFonts w:ascii="Verdana" w:hAnsi="Verdana"/>
          <w:sz w:val="20"/>
          <w:szCs w:val="20"/>
        </w:rPr>
        <w:t>. This</w:t>
      </w:r>
      <w:r w:rsidRPr="00090A0B">
        <w:rPr>
          <w:rFonts w:ascii="Verdana" w:hAnsi="Verdana"/>
          <w:sz w:val="20"/>
          <w:szCs w:val="20"/>
        </w:rPr>
        <w:t xml:space="preserve"> mak</w:t>
      </w:r>
      <w:r>
        <w:rPr>
          <w:rFonts w:ascii="Verdana" w:hAnsi="Verdana"/>
          <w:sz w:val="20"/>
          <w:szCs w:val="20"/>
        </w:rPr>
        <w:t>es</w:t>
      </w:r>
      <w:r w:rsidRPr="00090A0B">
        <w:rPr>
          <w:rFonts w:ascii="Verdana" w:hAnsi="Verdana"/>
          <w:sz w:val="20"/>
          <w:szCs w:val="20"/>
        </w:rPr>
        <w:t xml:space="preserve"> them ideal for sign-makers and graphics i</w:t>
      </w:r>
      <w:r>
        <w:rPr>
          <w:rFonts w:ascii="Verdana" w:hAnsi="Verdana"/>
          <w:sz w:val="20"/>
          <w:szCs w:val="20"/>
        </w:rPr>
        <w:t>n</w:t>
      </w:r>
      <w:r w:rsidRPr="00090A0B">
        <w:rPr>
          <w:rFonts w:ascii="Verdana" w:hAnsi="Verdana"/>
          <w:sz w:val="20"/>
          <w:szCs w:val="20"/>
        </w:rPr>
        <w:t xml:space="preserve">stallers looking for ways to diversify and </w:t>
      </w:r>
      <w:r>
        <w:rPr>
          <w:rFonts w:ascii="Verdana" w:hAnsi="Verdana"/>
          <w:sz w:val="20"/>
          <w:szCs w:val="20"/>
        </w:rPr>
        <w:t>tap into</w:t>
      </w:r>
      <w:r w:rsidRPr="00090A0B">
        <w:rPr>
          <w:rFonts w:ascii="Verdana" w:hAnsi="Verdana"/>
          <w:sz w:val="20"/>
          <w:szCs w:val="20"/>
        </w:rPr>
        <w:t xml:space="preserve"> new revenue streams in décor</w:t>
      </w:r>
      <w:r>
        <w:rPr>
          <w:rFonts w:ascii="Verdana" w:hAnsi="Verdana"/>
          <w:sz w:val="20"/>
          <w:szCs w:val="20"/>
        </w:rPr>
        <w:t>, without the need for specialist training</w:t>
      </w:r>
      <w:r w:rsidRPr="00090A0B">
        <w:rPr>
          <w:rFonts w:ascii="Verdana" w:hAnsi="Verdana"/>
          <w:sz w:val="20"/>
          <w:szCs w:val="20"/>
        </w:rPr>
        <w:t>.</w:t>
      </w:r>
    </w:p>
    <w:p w14:paraId="2DA9FFD9" w14:textId="77777777" w:rsidR="00BB15A9" w:rsidRPr="00090A0B" w:rsidRDefault="00BB15A9" w:rsidP="00BB15A9">
      <w:pPr>
        <w:spacing w:line="360" w:lineRule="auto"/>
        <w:rPr>
          <w:rFonts w:ascii="Verdana" w:hAnsi="Verdana"/>
          <w:sz w:val="20"/>
          <w:szCs w:val="20"/>
        </w:rPr>
      </w:pPr>
    </w:p>
    <w:p w14:paraId="6DC8F77A" w14:textId="77777777" w:rsidR="00BB15A9" w:rsidRDefault="00FA1576" w:rsidP="00BB15A9">
      <w:pPr>
        <w:spacing w:line="360" w:lineRule="auto"/>
        <w:rPr>
          <w:rFonts w:ascii="Verdana" w:hAnsi="Verdana"/>
          <w:sz w:val="20"/>
          <w:szCs w:val="20"/>
        </w:rPr>
      </w:pPr>
      <w:r w:rsidRPr="00085C90">
        <w:rPr>
          <w:rFonts w:ascii="Verdana" w:hAnsi="Verdana" w:cstheme="minorHAnsi"/>
          <w:sz w:val="20"/>
          <w:szCs w:val="20"/>
        </w:rPr>
        <w:t xml:space="preserve">Michael Kist, </w:t>
      </w:r>
      <w:r>
        <w:rPr>
          <w:rFonts w:ascii="Verdana" w:hAnsi="Verdana" w:cstheme="minorHAnsi"/>
          <w:sz w:val="20"/>
          <w:szCs w:val="20"/>
        </w:rPr>
        <w:t xml:space="preserve">ImagePerfect Category Director </w:t>
      </w:r>
      <w:r w:rsidR="00BB15A9">
        <w:rPr>
          <w:rFonts w:ascii="Verdana" w:hAnsi="Verdana"/>
          <w:sz w:val="20"/>
          <w:szCs w:val="20"/>
        </w:rPr>
        <w:t xml:space="preserve">explains: </w:t>
      </w:r>
      <w:r w:rsidR="00BB15A9" w:rsidRPr="00090A0B">
        <w:rPr>
          <w:rFonts w:ascii="Verdana" w:hAnsi="Verdana"/>
          <w:sz w:val="20"/>
          <w:szCs w:val="20"/>
        </w:rPr>
        <w:t xml:space="preserve">“Demand for </w:t>
      </w:r>
      <w:r w:rsidR="00BB15A9">
        <w:rPr>
          <w:rFonts w:ascii="Verdana" w:hAnsi="Verdana"/>
          <w:sz w:val="20"/>
          <w:szCs w:val="20"/>
        </w:rPr>
        <w:t xml:space="preserve">glass </w:t>
      </w:r>
      <w:r w:rsidR="00BB15A9" w:rsidRPr="00090A0B">
        <w:rPr>
          <w:rFonts w:ascii="Verdana" w:hAnsi="Verdana"/>
          <w:sz w:val="20"/>
          <w:szCs w:val="20"/>
        </w:rPr>
        <w:t xml:space="preserve">decoration and privacy films is blossoming, as our customers discover new opportunities to use these products in creative projects for commercial and </w:t>
      </w:r>
      <w:r w:rsidR="00BB15A9">
        <w:rPr>
          <w:rFonts w:ascii="Verdana" w:hAnsi="Verdana"/>
          <w:sz w:val="20"/>
          <w:szCs w:val="20"/>
        </w:rPr>
        <w:t>private</w:t>
      </w:r>
      <w:r w:rsidR="00BB15A9" w:rsidRPr="00090A0B">
        <w:rPr>
          <w:rFonts w:ascii="Verdana" w:hAnsi="Verdana"/>
          <w:sz w:val="20"/>
          <w:szCs w:val="20"/>
        </w:rPr>
        <w:t xml:space="preserve"> clients. </w:t>
      </w:r>
      <w:r w:rsidR="00BB15A9">
        <w:rPr>
          <w:rFonts w:ascii="Verdana" w:hAnsi="Verdana"/>
          <w:sz w:val="20"/>
          <w:szCs w:val="20"/>
        </w:rPr>
        <w:t>They want stylish, fashion-forward products that are easy to apply and perform well in situ, without breaking the bank. With</w:t>
      </w:r>
      <w:r w:rsidR="00BB15A9" w:rsidRPr="00090A0B">
        <w:rPr>
          <w:rFonts w:ascii="Verdana" w:hAnsi="Verdana"/>
          <w:sz w:val="20"/>
          <w:szCs w:val="20"/>
        </w:rPr>
        <w:t xml:space="preserve"> </w:t>
      </w:r>
      <w:r w:rsidR="00BB15A9">
        <w:rPr>
          <w:rFonts w:ascii="Verdana" w:hAnsi="Verdana"/>
          <w:sz w:val="20"/>
          <w:szCs w:val="20"/>
        </w:rPr>
        <w:t xml:space="preserve">these new </w:t>
      </w:r>
      <w:r w:rsidR="00BB15A9" w:rsidRPr="00090A0B">
        <w:rPr>
          <w:rFonts w:ascii="Verdana" w:hAnsi="Verdana"/>
          <w:sz w:val="20"/>
          <w:szCs w:val="20"/>
        </w:rPr>
        <w:t xml:space="preserve">ImagePerfect </w:t>
      </w:r>
      <w:r w:rsidR="00BB15A9">
        <w:rPr>
          <w:rFonts w:ascii="Verdana" w:hAnsi="Verdana"/>
          <w:sz w:val="20"/>
          <w:szCs w:val="20"/>
        </w:rPr>
        <w:t xml:space="preserve">décor </w:t>
      </w:r>
      <w:r w:rsidR="00BB15A9" w:rsidRPr="00090A0B">
        <w:rPr>
          <w:rFonts w:ascii="Verdana" w:hAnsi="Verdana"/>
          <w:sz w:val="20"/>
          <w:szCs w:val="20"/>
        </w:rPr>
        <w:t>films</w:t>
      </w:r>
      <w:r w:rsidR="00BB15A9">
        <w:rPr>
          <w:rFonts w:ascii="Verdana" w:hAnsi="Verdana"/>
          <w:sz w:val="20"/>
          <w:szCs w:val="20"/>
        </w:rPr>
        <w:t>, c</w:t>
      </w:r>
      <w:r w:rsidR="00BB15A9" w:rsidRPr="00090A0B">
        <w:rPr>
          <w:rFonts w:ascii="Verdana" w:hAnsi="Verdana"/>
          <w:sz w:val="20"/>
          <w:szCs w:val="20"/>
        </w:rPr>
        <w:t>ost is no barrier to creativity and experimentation</w:t>
      </w:r>
      <w:r w:rsidR="00BB15A9">
        <w:rPr>
          <w:rFonts w:ascii="Verdana" w:hAnsi="Verdana"/>
          <w:sz w:val="20"/>
          <w:szCs w:val="20"/>
        </w:rPr>
        <w:t xml:space="preserve">. They open the door to </w:t>
      </w:r>
      <w:r w:rsidR="00BB15A9" w:rsidRPr="00090A0B">
        <w:rPr>
          <w:rFonts w:ascii="Verdana" w:hAnsi="Verdana"/>
          <w:sz w:val="20"/>
          <w:szCs w:val="20"/>
        </w:rPr>
        <w:t xml:space="preserve">stunning </w:t>
      </w:r>
      <w:r w:rsidR="00BB15A9">
        <w:rPr>
          <w:rFonts w:ascii="Verdana" w:hAnsi="Verdana"/>
          <w:sz w:val="20"/>
          <w:szCs w:val="20"/>
        </w:rPr>
        <w:t xml:space="preserve">results </w:t>
      </w:r>
      <w:r w:rsidR="00BB15A9" w:rsidRPr="00090A0B">
        <w:rPr>
          <w:rFonts w:ascii="Verdana" w:hAnsi="Verdana"/>
          <w:sz w:val="20"/>
          <w:szCs w:val="20"/>
        </w:rPr>
        <w:t>at an affordable price.</w:t>
      </w:r>
      <w:r w:rsidR="00BB15A9">
        <w:rPr>
          <w:rFonts w:ascii="Verdana" w:hAnsi="Verdana"/>
          <w:sz w:val="20"/>
          <w:szCs w:val="20"/>
        </w:rPr>
        <w:t>”</w:t>
      </w:r>
    </w:p>
    <w:p w14:paraId="51CB06BE" w14:textId="77777777" w:rsidR="00BB15A9" w:rsidRDefault="00BB15A9" w:rsidP="00BB15A9">
      <w:pPr>
        <w:spacing w:line="360" w:lineRule="auto"/>
        <w:rPr>
          <w:rFonts w:ascii="Verdana" w:hAnsi="Verdana"/>
          <w:sz w:val="20"/>
          <w:szCs w:val="20"/>
        </w:rPr>
      </w:pPr>
    </w:p>
    <w:p w14:paraId="23B549DF" w14:textId="4CD14977" w:rsidR="00797CF8" w:rsidRPr="00085C90" w:rsidRDefault="00797CF8" w:rsidP="00797CF8">
      <w:pPr>
        <w:spacing w:line="360" w:lineRule="auto"/>
        <w:ind w:right="-330"/>
        <w:rPr>
          <w:rFonts w:ascii="Verdana" w:hAnsi="Verdana" w:cstheme="minorHAnsi"/>
          <w:sz w:val="20"/>
          <w:szCs w:val="20"/>
        </w:rPr>
      </w:pPr>
      <w:r>
        <w:rPr>
          <w:rFonts w:ascii="Verdana" w:hAnsi="Verdana" w:cstheme="minorHAnsi"/>
          <w:sz w:val="20"/>
          <w:szCs w:val="20"/>
        </w:rPr>
        <w:t xml:space="preserve">For more information or to request a swatch, customers can call Spandex on 0800 </w:t>
      </w:r>
      <w:r w:rsidR="00D81D23">
        <w:rPr>
          <w:rFonts w:ascii="Verdana" w:hAnsi="Verdana" w:cstheme="minorHAnsi"/>
          <w:sz w:val="20"/>
          <w:szCs w:val="20"/>
        </w:rPr>
        <w:t>77 26 33</w:t>
      </w:r>
      <w:r>
        <w:rPr>
          <w:rFonts w:ascii="Verdana" w:hAnsi="Verdana" w:cstheme="minorHAnsi"/>
          <w:sz w:val="20"/>
          <w:szCs w:val="20"/>
        </w:rPr>
        <w:t xml:space="preserve"> or visit </w:t>
      </w:r>
      <w:hyperlink r:id="rId11" w:history="1">
        <w:r w:rsidR="001B1D50" w:rsidRPr="00003CB3">
          <w:rPr>
            <w:rStyle w:val="Hyperlink"/>
            <w:rFonts w:ascii="Verdana" w:hAnsi="Verdana" w:cstheme="minorHAnsi"/>
            <w:sz w:val="20"/>
            <w:szCs w:val="20"/>
          </w:rPr>
          <w:t>www.spandex.</w:t>
        </w:r>
        <w:r w:rsidR="00D81D23">
          <w:rPr>
            <w:rStyle w:val="Hyperlink"/>
            <w:rFonts w:ascii="Verdana" w:hAnsi="Verdana" w:cstheme="minorHAnsi"/>
            <w:sz w:val="20"/>
            <w:szCs w:val="20"/>
          </w:rPr>
          <w:t>co.uk</w:t>
        </w:r>
      </w:hyperlink>
      <w:bookmarkStart w:id="0" w:name="_GoBack"/>
      <w:bookmarkEnd w:id="0"/>
      <w:r>
        <w:rPr>
          <w:rFonts w:ascii="Verdana" w:hAnsi="Verdana" w:cstheme="minorHAnsi"/>
          <w:sz w:val="20"/>
          <w:szCs w:val="20"/>
        </w:rPr>
        <w:t>.</w:t>
      </w:r>
    </w:p>
    <w:p w14:paraId="7CDFA61B" w14:textId="77777777" w:rsidR="00797CF8" w:rsidRDefault="00797CF8" w:rsidP="00BB15A9">
      <w:pPr>
        <w:spacing w:line="360" w:lineRule="auto"/>
        <w:rPr>
          <w:rFonts w:ascii="Verdana" w:hAnsi="Verdana"/>
          <w:sz w:val="20"/>
          <w:szCs w:val="20"/>
        </w:rPr>
      </w:pPr>
    </w:p>
    <w:p w14:paraId="2AF45F8F" w14:textId="77777777" w:rsidR="00D81BD5" w:rsidRPr="00D81BD5" w:rsidRDefault="00D81BD5" w:rsidP="00D81BD5">
      <w:pPr>
        <w:spacing w:line="360" w:lineRule="auto"/>
        <w:ind w:right="-330"/>
        <w:rPr>
          <w:rFonts w:ascii="Verdana" w:hAnsi="Verdana"/>
          <w:sz w:val="20"/>
          <w:szCs w:val="20"/>
        </w:rPr>
      </w:pPr>
    </w:p>
    <w:p w14:paraId="7C02AD43" w14:textId="77777777" w:rsidR="002868D6" w:rsidRDefault="00B0204E" w:rsidP="00D81BD5">
      <w:pPr>
        <w:spacing w:line="360" w:lineRule="auto"/>
        <w:ind w:right="-330"/>
        <w:jc w:val="center"/>
        <w:rPr>
          <w:rFonts w:ascii="Verdana" w:hAnsi="Verdana"/>
          <w:sz w:val="20"/>
          <w:szCs w:val="20"/>
        </w:rPr>
      </w:pPr>
      <w:r w:rsidRPr="008F7A81">
        <w:rPr>
          <w:rFonts w:ascii="Verdana" w:hAnsi="Verdana"/>
          <w:sz w:val="20"/>
          <w:szCs w:val="20"/>
        </w:rPr>
        <w:t>ENDS</w:t>
      </w:r>
    </w:p>
    <w:p w14:paraId="0DBDEC03" w14:textId="77777777" w:rsidR="00D81BD5" w:rsidRDefault="00B0204E" w:rsidP="00D81BD5">
      <w:pPr>
        <w:spacing w:line="276" w:lineRule="auto"/>
        <w:ind w:right="-330"/>
        <w:rPr>
          <w:rFonts w:ascii="Verdana" w:hAnsi="Verdana" w:cs="Arial"/>
          <w:b/>
          <w:sz w:val="20"/>
          <w:szCs w:val="20"/>
        </w:rPr>
      </w:pPr>
      <w:r w:rsidRPr="001D18BC">
        <w:rPr>
          <w:rFonts w:ascii="Verdana" w:hAnsi="Verdana" w:cs="Arial"/>
          <w:b/>
          <w:sz w:val="20"/>
          <w:szCs w:val="20"/>
        </w:rPr>
        <w:t>About Spandex</w:t>
      </w:r>
    </w:p>
    <w:p w14:paraId="4A13EE8E" w14:textId="77777777" w:rsidR="00D81BD5" w:rsidRDefault="00D81BD5" w:rsidP="00D81BD5">
      <w:pPr>
        <w:spacing w:line="276" w:lineRule="auto"/>
        <w:ind w:right="-330"/>
        <w:rPr>
          <w:rFonts w:ascii="Verdana" w:hAnsi="Verdana" w:cs="Arial"/>
          <w:b/>
          <w:sz w:val="20"/>
          <w:szCs w:val="20"/>
        </w:rPr>
      </w:pPr>
    </w:p>
    <w:p w14:paraId="79B391A7" w14:textId="77777777" w:rsidR="00B0204E" w:rsidRPr="00D81BD5" w:rsidRDefault="00B0204E" w:rsidP="00D81BD5">
      <w:pPr>
        <w:spacing w:line="276" w:lineRule="auto"/>
        <w:ind w:right="-330"/>
        <w:rPr>
          <w:rFonts w:ascii="Verdana" w:hAnsi="Verdana" w:cs="Arial"/>
          <w:b/>
          <w:sz w:val="20"/>
          <w:szCs w:val="20"/>
        </w:rPr>
      </w:pPr>
      <w:r w:rsidRPr="00867940">
        <w:rPr>
          <w:rFonts w:ascii="Verdana" w:hAnsi="Verdana" w:cs="Arial"/>
          <w:sz w:val="16"/>
          <w:szCs w:val="16"/>
        </w:rPr>
        <w:t>Spandex is one of the worl</w:t>
      </w:r>
      <w:r w:rsidR="009D0C4E">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78E7AC39" w14:textId="77777777" w:rsidR="00B0204E" w:rsidRDefault="00B0204E" w:rsidP="00D81BD5">
      <w:pPr>
        <w:ind w:right="-330"/>
        <w:jc w:val="both"/>
        <w:rPr>
          <w:rFonts w:ascii="Verdana" w:hAnsi="Verdana"/>
          <w:b/>
          <w:sz w:val="20"/>
          <w:szCs w:val="20"/>
        </w:rPr>
      </w:pPr>
    </w:p>
    <w:p w14:paraId="6AC710F3" w14:textId="77777777" w:rsidR="00403B54" w:rsidRPr="00D81BD5" w:rsidRDefault="00403B54" w:rsidP="00D81BD5">
      <w:pPr>
        <w:ind w:right="-330"/>
        <w:jc w:val="both"/>
        <w:rPr>
          <w:rFonts w:ascii="Verdana" w:hAnsi="Verdana"/>
          <w:b/>
          <w:sz w:val="18"/>
          <w:szCs w:val="18"/>
        </w:rPr>
      </w:pPr>
      <w:r w:rsidRPr="00D81BD5">
        <w:rPr>
          <w:rFonts w:ascii="Verdana" w:hAnsi="Verdana"/>
          <w:b/>
          <w:sz w:val="18"/>
          <w:szCs w:val="18"/>
        </w:rPr>
        <w:t>For more information, please contact:</w:t>
      </w:r>
    </w:p>
    <w:p w14:paraId="71E2190F" w14:textId="77777777" w:rsidR="00403B54" w:rsidRPr="00D81BD5" w:rsidRDefault="00403B54" w:rsidP="00D81BD5">
      <w:pPr>
        <w:ind w:right="-330"/>
        <w:jc w:val="both"/>
        <w:rPr>
          <w:rFonts w:ascii="Verdana" w:hAnsi="Verdana"/>
          <w:b/>
          <w:color w:val="FF0000"/>
          <w:sz w:val="18"/>
          <w:szCs w:val="18"/>
        </w:rPr>
      </w:pPr>
    </w:p>
    <w:p w14:paraId="09E84C1D" w14:textId="77777777" w:rsidR="00403B54" w:rsidRPr="00D81BD5" w:rsidRDefault="00A86E82" w:rsidP="00D81BD5">
      <w:pPr>
        <w:tabs>
          <w:tab w:val="left" w:pos="4536"/>
        </w:tabs>
        <w:ind w:right="-330"/>
        <w:rPr>
          <w:rFonts w:ascii="Verdana" w:hAnsi="Verdana" w:cs="Verdana"/>
          <w:sz w:val="18"/>
          <w:szCs w:val="18"/>
        </w:rPr>
      </w:pPr>
      <w:r w:rsidRPr="00D81BD5">
        <w:rPr>
          <w:rFonts w:ascii="Verdana" w:hAnsi="Verdana" w:cs="Verdana"/>
          <w:sz w:val="18"/>
          <w:szCs w:val="18"/>
        </w:rPr>
        <w:t>Shireen Shurmer</w:t>
      </w:r>
      <w:r w:rsidR="00403B54" w:rsidRPr="00D81BD5">
        <w:rPr>
          <w:rFonts w:ascii="Verdana" w:hAnsi="Verdana" w:cs="Verdana"/>
          <w:sz w:val="18"/>
          <w:szCs w:val="18"/>
        </w:rPr>
        <w:tab/>
        <w:t>Gabi Parish</w:t>
      </w:r>
    </w:p>
    <w:p w14:paraId="2FBCAB29" w14:textId="77777777" w:rsidR="00403B54" w:rsidRPr="00D81BD5" w:rsidRDefault="00403B54" w:rsidP="00D81BD5">
      <w:pPr>
        <w:tabs>
          <w:tab w:val="left" w:pos="4536"/>
        </w:tabs>
        <w:ind w:right="-330"/>
        <w:rPr>
          <w:rFonts w:ascii="Verdana" w:hAnsi="Verdana" w:cs="Verdana"/>
          <w:sz w:val="18"/>
          <w:szCs w:val="18"/>
        </w:rPr>
      </w:pPr>
      <w:r w:rsidRPr="00D81BD5">
        <w:rPr>
          <w:rFonts w:ascii="Verdana" w:hAnsi="Verdana" w:cs="Verdana"/>
          <w:sz w:val="18"/>
          <w:szCs w:val="18"/>
        </w:rPr>
        <w:t>AD Communications</w:t>
      </w:r>
      <w:r w:rsidRPr="00D81BD5">
        <w:rPr>
          <w:rFonts w:ascii="Verdana" w:hAnsi="Verdana" w:cs="Verdana"/>
          <w:sz w:val="18"/>
          <w:szCs w:val="18"/>
        </w:rPr>
        <w:tab/>
        <w:t>Marketing Communications Director</w:t>
      </w:r>
    </w:p>
    <w:p w14:paraId="73FF0754" w14:textId="77777777" w:rsidR="00403B54" w:rsidRPr="00D81BD5" w:rsidRDefault="00A51E1F" w:rsidP="00D81BD5">
      <w:pPr>
        <w:tabs>
          <w:tab w:val="left" w:pos="4536"/>
        </w:tabs>
        <w:ind w:right="-330"/>
        <w:rPr>
          <w:rFonts w:ascii="Verdana" w:hAnsi="Verdana"/>
          <w:sz w:val="18"/>
          <w:szCs w:val="18"/>
          <w:lang w:val="de-DE"/>
        </w:rPr>
      </w:pPr>
      <w:r w:rsidRPr="00D81BD5">
        <w:rPr>
          <w:rFonts w:ascii="Verdana" w:hAnsi="Verdana"/>
          <w:sz w:val="18"/>
          <w:szCs w:val="18"/>
          <w:lang w:val="de-DE"/>
        </w:rPr>
        <w:t>T: +44 1372 464 470</w:t>
      </w:r>
      <w:r w:rsidRPr="00D81BD5">
        <w:rPr>
          <w:rFonts w:ascii="Verdana" w:hAnsi="Verdana"/>
          <w:sz w:val="18"/>
          <w:szCs w:val="18"/>
          <w:lang w:val="de-DE"/>
        </w:rPr>
        <w:tab/>
      </w:r>
      <w:r w:rsidR="00403B54" w:rsidRPr="00D81BD5">
        <w:rPr>
          <w:rFonts w:ascii="Verdana" w:hAnsi="Verdana"/>
          <w:sz w:val="18"/>
          <w:szCs w:val="18"/>
          <w:lang w:val="de-DE"/>
        </w:rPr>
        <w:t>T: + +44 1454 200 627 </w:t>
      </w:r>
    </w:p>
    <w:p w14:paraId="19C90DA4" w14:textId="77777777" w:rsidR="00403B54" w:rsidRPr="00D81BD5" w:rsidRDefault="001A49F2" w:rsidP="00D81BD5">
      <w:pPr>
        <w:tabs>
          <w:tab w:val="left" w:pos="4536"/>
        </w:tabs>
        <w:spacing w:line="360" w:lineRule="auto"/>
        <w:ind w:right="-330"/>
        <w:rPr>
          <w:rStyle w:val="Hyperlink"/>
          <w:rFonts w:ascii="Verdana" w:hAnsi="Verdana"/>
          <w:sz w:val="18"/>
          <w:szCs w:val="18"/>
          <w:lang w:val="de-DE"/>
        </w:rPr>
      </w:pPr>
      <w:hyperlink r:id="rId13" w:history="1">
        <w:r w:rsidR="00A86E82" w:rsidRPr="00D81BD5">
          <w:rPr>
            <w:rStyle w:val="Hyperlink"/>
            <w:sz w:val="18"/>
            <w:szCs w:val="18"/>
            <w:lang w:val="de-DE"/>
          </w:rPr>
          <w:t>sshurmer@adcomms.co.uk</w:t>
        </w:r>
      </w:hyperlink>
      <w:r w:rsidR="00403B54" w:rsidRPr="00D81BD5">
        <w:rPr>
          <w:sz w:val="18"/>
          <w:szCs w:val="18"/>
          <w:lang w:val="de-DE"/>
        </w:rPr>
        <w:tab/>
      </w:r>
      <w:hyperlink r:id="rId14" w:history="1">
        <w:r w:rsidR="00847111" w:rsidRPr="00D81BD5">
          <w:rPr>
            <w:rStyle w:val="Hyperlink"/>
            <w:rFonts w:ascii="Verdana" w:hAnsi="Verdana"/>
            <w:sz w:val="18"/>
            <w:szCs w:val="18"/>
            <w:lang w:val="de-DE"/>
          </w:rPr>
          <w:t>gabi.parish@spandex.com</w:t>
        </w:r>
      </w:hyperlink>
    </w:p>
    <w:p w14:paraId="148A8AB9" w14:textId="77777777" w:rsidR="001C698D" w:rsidRDefault="001C698D" w:rsidP="001C698D">
      <w:pPr>
        <w:spacing w:line="360" w:lineRule="auto"/>
        <w:ind w:right="-330"/>
        <w:rPr>
          <w:rFonts w:ascii="Verdana" w:hAnsi="Verdana"/>
          <w:noProof/>
          <w:color w:val="7F7F7F" w:themeColor="text1" w:themeTint="80"/>
          <w:sz w:val="18"/>
          <w:szCs w:val="18"/>
        </w:rPr>
      </w:pPr>
    </w:p>
    <w:p w14:paraId="4B9E77DB" w14:textId="77777777" w:rsidR="001C698D" w:rsidRPr="00A84336" w:rsidRDefault="001C698D" w:rsidP="001C698D">
      <w:pPr>
        <w:spacing w:line="360" w:lineRule="auto"/>
        <w:ind w:right="-330"/>
        <w:rPr>
          <w:rFonts w:ascii="Verdana" w:hAnsi="Verdana"/>
          <w:color w:val="0000FF"/>
          <w:sz w:val="18"/>
          <w:szCs w:val="18"/>
          <w:u w:val="single"/>
          <w:lang w:val="en-US"/>
        </w:rPr>
      </w:pPr>
      <w:r w:rsidRPr="00A84336">
        <w:rPr>
          <w:rFonts w:ascii="Verdana" w:hAnsi="Verdana"/>
          <w:noProof/>
          <w:color w:val="7F7F7F" w:themeColor="text1" w:themeTint="80"/>
          <w:sz w:val="18"/>
          <w:szCs w:val="18"/>
        </w:rPr>
        <w:t>Subscribe</w:t>
      </w:r>
      <w:r w:rsidRPr="00A84336">
        <w:rPr>
          <w:rFonts w:ascii="Verdana" w:hAnsi="Verdana"/>
          <w:color w:val="7F7F7F" w:themeColor="text1" w:themeTint="80"/>
          <w:sz w:val="18"/>
          <w:szCs w:val="18"/>
        </w:rPr>
        <w:t xml:space="preserve"> on </w:t>
      </w:r>
      <w:hyperlink r:id="rId15" w:history="1">
        <w:r w:rsidRPr="00A84336">
          <w:rPr>
            <w:rStyle w:val="Hyperlink"/>
            <w:rFonts w:ascii="Verdana" w:hAnsi="Verdana"/>
            <w:sz w:val="18"/>
            <w:szCs w:val="18"/>
          </w:rPr>
          <w:t>YouTube</w:t>
        </w:r>
      </w:hyperlink>
      <w:r w:rsidRPr="00A84336">
        <w:rPr>
          <w:rFonts w:ascii="Verdana" w:hAnsi="Verdana"/>
          <w:color w:val="7F7F7F" w:themeColor="text1" w:themeTint="80"/>
          <w:sz w:val="18"/>
          <w:szCs w:val="18"/>
        </w:rPr>
        <w:t xml:space="preserve">   </w:t>
      </w:r>
      <w:r w:rsidRPr="00A84336">
        <w:rPr>
          <w:rFonts w:ascii="Verdana" w:hAnsi="Verdana"/>
          <w:i/>
          <w:color w:val="7F7F7F" w:themeColor="text1" w:themeTint="80"/>
          <w:sz w:val="18"/>
          <w:szCs w:val="18"/>
        </w:rPr>
        <w:t>youtube.com/SPANDEXcom</w:t>
      </w:r>
    </w:p>
    <w:p w14:paraId="1968EC05" w14:textId="77777777" w:rsidR="001C698D" w:rsidRPr="00A84336" w:rsidRDefault="001C698D" w:rsidP="001C698D">
      <w:pPr>
        <w:spacing w:line="360" w:lineRule="auto"/>
        <w:ind w:right="-330"/>
        <w:rPr>
          <w:sz w:val="18"/>
          <w:szCs w:val="18"/>
        </w:rPr>
      </w:pPr>
      <w:r w:rsidRPr="00A84336">
        <w:rPr>
          <w:rFonts w:ascii="Verdana" w:hAnsi="Verdana"/>
          <w:color w:val="808080" w:themeColor="background1" w:themeShade="80"/>
          <w:sz w:val="18"/>
          <w:szCs w:val="18"/>
        </w:rPr>
        <w:t>J</w:t>
      </w:r>
      <w:r w:rsidRPr="00A84336">
        <w:rPr>
          <w:rFonts w:ascii="Verdana" w:hAnsi="Verdana"/>
          <w:color w:val="7F7F7F" w:themeColor="text1" w:themeTint="80"/>
          <w:sz w:val="18"/>
          <w:szCs w:val="18"/>
        </w:rPr>
        <w:t>oin us on</w:t>
      </w:r>
      <w:r w:rsidRPr="00A84336">
        <w:rPr>
          <w:rFonts w:ascii="Verdana" w:hAnsi="Verdana"/>
          <w:sz w:val="18"/>
          <w:szCs w:val="18"/>
        </w:rPr>
        <w:t xml:space="preserve"> </w:t>
      </w:r>
      <w:hyperlink r:id="rId16" w:history="1">
        <w:r w:rsidRPr="00A84336">
          <w:rPr>
            <w:rStyle w:val="Hyperlink"/>
            <w:rFonts w:ascii="Verdana" w:hAnsi="Verdana"/>
            <w:sz w:val="18"/>
            <w:szCs w:val="18"/>
          </w:rPr>
          <w:t>LinkedIn</w:t>
        </w:r>
      </w:hyperlink>
      <w:r w:rsidRPr="00A84336">
        <w:rPr>
          <w:rFonts w:ascii="Verdana" w:hAnsi="Verdana"/>
          <w:sz w:val="18"/>
          <w:szCs w:val="18"/>
        </w:rPr>
        <w:t xml:space="preserve">   </w:t>
      </w:r>
      <w:r w:rsidRPr="00A84336">
        <w:rPr>
          <w:rFonts w:ascii="Verdana" w:hAnsi="Verdana"/>
          <w:i/>
          <w:color w:val="7F7F7F" w:themeColor="text1" w:themeTint="80"/>
          <w:sz w:val="18"/>
          <w:szCs w:val="18"/>
        </w:rPr>
        <w:t>linkedin.com/company/spandex</w:t>
      </w:r>
    </w:p>
    <w:p w14:paraId="69333F06" w14:textId="77777777" w:rsidR="001C698D" w:rsidRPr="00A84336" w:rsidRDefault="001C698D" w:rsidP="001C698D">
      <w:pPr>
        <w:ind w:right="-330"/>
        <w:jc w:val="both"/>
        <w:rPr>
          <w:rFonts w:ascii="Verdana" w:hAnsi="Verdana"/>
          <w:i/>
          <w:color w:val="7F7F7F" w:themeColor="text1" w:themeTint="80"/>
          <w:sz w:val="18"/>
          <w:szCs w:val="18"/>
        </w:rPr>
      </w:pPr>
      <w:r w:rsidRPr="00A84336">
        <w:rPr>
          <w:rFonts w:ascii="Verdana" w:hAnsi="Verdana"/>
          <w:color w:val="7F7F7F" w:themeColor="text1" w:themeTint="80"/>
          <w:sz w:val="18"/>
          <w:szCs w:val="18"/>
        </w:rPr>
        <w:t xml:space="preserve">Follow us on </w:t>
      </w:r>
      <w:hyperlink r:id="rId17" w:history="1">
        <w:r w:rsidRPr="00A84336">
          <w:rPr>
            <w:rStyle w:val="Hyperlink"/>
            <w:rFonts w:ascii="Verdana" w:hAnsi="Verdana"/>
            <w:sz w:val="18"/>
            <w:szCs w:val="18"/>
          </w:rPr>
          <w:t>Instagram</w:t>
        </w:r>
      </w:hyperlink>
      <w:r w:rsidRPr="00A84336">
        <w:rPr>
          <w:rFonts w:ascii="Verdana" w:hAnsi="Verdana"/>
          <w:color w:val="7F7F7F" w:themeColor="text1" w:themeTint="80"/>
          <w:sz w:val="18"/>
          <w:szCs w:val="18"/>
        </w:rPr>
        <w:t xml:space="preserve"> </w:t>
      </w:r>
      <w:r w:rsidRPr="00A84336">
        <w:rPr>
          <w:rFonts w:ascii="Verdana" w:hAnsi="Verdana"/>
          <w:i/>
          <w:color w:val="7F7F7F" w:themeColor="text1" w:themeTint="80"/>
          <w:sz w:val="18"/>
          <w:szCs w:val="18"/>
        </w:rPr>
        <w:t>instagram.com/spandexgroup</w:t>
      </w:r>
    </w:p>
    <w:p w14:paraId="6E05C6C2" w14:textId="77777777" w:rsidR="001C698D" w:rsidRPr="00A84336" w:rsidRDefault="001C698D" w:rsidP="001C698D">
      <w:pPr>
        <w:ind w:right="-330"/>
        <w:jc w:val="both"/>
        <w:rPr>
          <w:rFonts w:ascii="Verdana" w:hAnsi="Verdana"/>
          <w:color w:val="7F7F7F" w:themeColor="text1" w:themeTint="80"/>
          <w:sz w:val="18"/>
          <w:szCs w:val="18"/>
        </w:rPr>
      </w:pPr>
    </w:p>
    <w:p w14:paraId="511D0440" w14:textId="5A9FFD8D" w:rsidR="00DF09F9" w:rsidRPr="001C698D" w:rsidRDefault="001C698D" w:rsidP="00D81BD5">
      <w:pPr>
        <w:spacing w:line="360" w:lineRule="auto"/>
        <w:ind w:right="-330"/>
        <w:rPr>
          <w:rFonts w:ascii="Verdana" w:hAnsi="Verdana"/>
          <w:color w:val="0000FF"/>
          <w:sz w:val="18"/>
          <w:szCs w:val="18"/>
          <w:u w:val="single"/>
          <w:lang w:val="de-DE"/>
        </w:rPr>
      </w:pPr>
      <w:r w:rsidRPr="00A84336">
        <w:rPr>
          <w:rFonts w:ascii="Verdana" w:hAnsi="Verdana"/>
          <w:color w:val="7F7F7F" w:themeColor="text1" w:themeTint="80"/>
          <w:sz w:val="18"/>
          <w:szCs w:val="18"/>
        </w:rPr>
        <w:t xml:space="preserve">Like us on </w:t>
      </w:r>
      <w:r w:rsidRPr="00A84336">
        <w:rPr>
          <w:rStyle w:val="Hyperlink"/>
          <w:rFonts w:ascii="Verdana" w:hAnsi="Verdana"/>
          <w:sz w:val="18"/>
          <w:szCs w:val="18"/>
        </w:rPr>
        <w:t>Facebook</w:t>
      </w:r>
    </w:p>
    <w:sectPr w:rsidR="00DF09F9" w:rsidRPr="001C698D" w:rsidSect="002476E6">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6478" w16cex:dateUtc="2021-02-19T16:23:00Z"/>
  <w16cex:commentExtensible w16cex:durableId="23DA652C" w16cex:dateUtc="2021-02-19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E3C619" w16cid:durableId="23DA6478"/>
  <w16cid:commentId w16cid:paraId="177F6E54" w16cid:durableId="23DA652C"/>
  <w16cid:commentId w16cid:paraId="256667AF" w16cid:durableId="23DA6242"/>
  <w16cid:commentId w16cid:paraId="64A45BA5" w16cid:durableId="23DA62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EA655" w14:textId="77777777" w:rsidR="001A49F2" w:rsidRDefault="001A49F2" w:rsidP="001D18BC">
      <w:r>
        <w:separator/>
      </w:r>
    </w:p>
  </w:endnote>
  <w:endnote w:type="continuationSeparator" w:id="0">
    <w:p w14:paraId="2E7D4C5D" w14:textId="77777777" w:rsidR="001A49F2" w:rsidRDefault="001A49F2" w:rsidP="001D18BC">
      <w:r>
        <w:continuationSeparator/>
      </w:r>
    </w:p>
  </w:endnote>
  <w:endnote w:type="continuationNotice" w:id="1">
    <w:p w14:paraId="1FEE026F" w14:textId="77777777" w:rsidR="001A49F2" w:rsidRDefault="001A4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D4769EA" w14:paraId="146AE416" w14:textId="77777777" w:rsidTr="3D4769EA">
      <w:tc>
        <w:tcPr>
          <w:tcW w:w="3005" w:type="dxa"/>
        </w:tcPr>
        <w:p w14:paraId="4C548A95" w14:textId="77777777" w:rsidR="3D4769EA" w:rsidRDefault="3D4769EA" w:rsidP="3D4769EA">
          <w:pPr>
            <w:pStyle w:val="Header"/>
            <w:ind w:left="-115"/>
          </w:pPr>
        </w:p>
      </w:tc>
      <w:tc>
        <w:tcPr>
          <w:tcW w:w="3005" w:type="dxa"/>
        </w:tcPr>
        <w:p w14:paraId="62555B48" w14:textId="77777777" w:rsidR="3D4769EA" w:rsidRDefault="3D4769EA" w:rsidP="3D4769EA">
          <w:pPr>
            <w:pStyle w:val="Header"/>
            <w:jc w:val="center"/>
          </w:pPr>
        </w:p>
      </w:tc>
      <w:tc>
        <w:tcPr>
          <w:tcW w:w="3005" w:type="dxa"/>
        </w:tcPr>
        <w:p w14:paraId="7F9BBB3C" w14:textId="77777777" w:rsidR="3D4769EA" w:rsidRDefault="3D4769EA" w:rsidP="3D4769EA">
          <w:pPr>
            <w:pStyle w:val="Header"/>
            <w:ind w:right="-115"/>
            <w:jc w:val="right"/>
          </w:pPr>
        </w:p>
      </w:tc>
    </w:tr>
  </w:tbl>
  <w:p w14:paraId="63BCDA0F" w14:textId="77777777" w:rsidR="3D4769EA" w:rsidRDefault="3D4769EA" w:rsidP="3D47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D4769EA" w14:paraId="752EDADD" w14:textId="77777777" w:rsidTr="3D4769EA">
      <w:tc>
        <w:tcPr>
          <w:tcW w:w="3005" w:type="dxa"/>
        </w:tcPr>
        <w:p w14:paraId="13F29479" w14:textId="77777777" w:rsidR="3D4769EA" w:rsidRDefault="3D4769EA" w:rsidP="3D4769EA">
          <w:pPr>
            <w:pStyle w:val="Header"/>
            <w:ind w:left="-115"/>
          </w:pPr>
        </w:p>
      </w:tc>
      <w:tc>
        <w:tcPr>
          <w:tcW w:w="3005" w:type="dxa"/>
        </w:tcPr>
        <w:p w14:paraId="5C36AEC9" w14:textId="77777777" w:rsidR="3D4769EA" w:rsidRDefault="3D4769EA" w:rsidP="3D4769EA">
          <w:pPr>
            <w:pStyle w:val="Header"/>
            <w:jc w:val="center"/>
          </w:pPr>
        </w:p>
      </w:tc>
      <w:tc>
        <w:tcPr>
          <w:tcW w:w="3005" w:type="dxa"/>
        </w:tcPr>
        <w:p w14:paraId="38DC4424" w14:textId="77777777" w:rsidR="3D4769EA" w:rsidRDefault="3D4769EA" w:rsidP="3D4769EA">
          <w:pPr>
            <w:pStyle w:val="Header"/>
            <w:ind w:right="-115"/>
            <w:jc w:val="right"/>
          </w:pPr>
        </w:p>
      </w:tc>
    </w:tr>
  </w:tbl>
  <w:p w14:paraId="218F3C8F" w14:textId="77777777" w:rsidR="3D4769EA" w:rsidRDefault="3D4769EA" w:rsidP="3D47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F496" w14:textId="77777777" w:rsidR="001A49F2" w:rsidRDefault="001A49F2" w:rsidP="001D18BC">
      <w:r>
        <w:separator/>
      </w:r>
    </w:p>
  </w:footnote>
  <w:footnote w:type="continuationSeparator" w:id="0">
    <w:p w14:paraId="45B5F214" w14:textId="77777777" w:rsidR="001A49F2" w:rsidRDefault="001A49F2" w:rsidP="001D18BC">
      <w:r>
        <w:continuationSeparator/>
      </w:r>
    </w:p>
  </w:footnote>
  <w:footnote w:type="continuationNotice" w:id="1">
    <w:p w14:paraId="65F586D8" w14:textId="77777777" w:rsidR="001A49F2" w:rsidRDefault="001A49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D4769EA" w14:paraId="646ED462" w14:textId="77777777" w:rsidTr="3D4769EA">
      <w:tc>
        <w:tcPr>
          <w:tcW w:w="3005" w:type="dxa"/>
        </w:tcPr>
        <w:p w14:paraId="2084EA8D" w14:textId="77777777" w:rsidR="3D4769EA" w:rsidRDefault="3D4769EA" w:rsidP="3D4769EA">
          <w:pPr>
            <w:pStyle w:val="Header"/>
            <w:ind w:left="-115"/>
          </w:pPr>
        </w:p>
      </w:tc>
      <w:tc>
        <w:tcPr>
          <w:tcW w:w="3005" w:type="dxa"/>
        </w:tcPr>
        <w:p w14:paraId="2626D55A" w14:textId="77777777" w:rsidR="3D4769EA" w:rsidRDefault="3D4769EA" w:rsidP="3D4769EA">
          <w:pPr>
            <w:pStyle w:val="Header"/>
            <w:jc w:val="center"/>
          </w:pPr>
        </w:p>
      </w:tc>
      <w:tc>
        <w:tcPr>
          <w:tcW w:w="3005" w:type="dxa"/>
        </w:tcPr>
        <w:p w14:paraId="3AD3A507" w14:textId="77777777" w:rsidR="3D4769EA" w:rsidRDefault="3D4769EA" w:rsidP="3D4769EA">
          <w:pPr>
            <w:pStyle w:val="Header"/>
            <w:ind w:right="-115"/>
            <w:jc w:val="right"/>
          </w:pPr>
        </w:p>
      </w:tc>
    </w:tr>
  </w:tbl>
  <w:p w14:paraId="0AD6A173" w14:textId="77777777" w:rsidR="3D4769EA" w:rsidRDefault="3D4769EA" w:rsidP="3D476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7866"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8DD8A00" wp14:editId="5603D7CC">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sidR="3D4769EA" w:rsidRPr="3D4769EA">
      <w:rPr>
        <w:b/>
        <w:bCs/>
        <w:noProof/>
        <w:color w:val="808080"/>
        <w:sz w:val="36"/>
        <w:szCs w:val="36"/>
      </w:rPr>
      <w:t>Press Release</w:t>
    </w:r>
  </w:p>
  <w:p w14:paraId="7B98ECF1"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15D"/>
    <w:multiLevelType w:val="hybridMultilevel"/>
    <w:tmpl w:val="AAA88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50A"/>
    <w:multiLevelType w:val="hybridMultilevel"/>
    <w:tmpl w:val="614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6BF7"/>
    <w:rsid w:val="00017364"/>
    <w:rsid w:val="00021424"/>
    <w:rsid w:val="0002354F"/>
    <w:rsid w:val="000267AD"/>
    <w:rsid w:val="000272D8"/>
    <w:rsid w:val="00030F3D"/>
    <w:rsid w:val="000362F2"/>
    <w:rsid w:val="00040A37"/>
    <w:rsid w:val="00042AAB"/>
    <w:rsid w:val="00044E37"/>
    <w:rsid w:val="000508CE"/>
    <w:rsid w:val="00052AAF"/>
    <w:rsid w:val="0005398C"/>
    <w:rsid w:val="00057B3D"/>
    <w:rsid w:val="00070A32"/>
    <w:rsid w:val="0007266B"/>
    <w:rsid w:val="0007356F"/>
    <w:rsid w:val="00075784"/>
    <w:rsid w:val="00075B31"/>
    <w:rsid w:val="00076FC9"/>
    <w:rsid w:val="000816FD"/>
    <w:rsid w:val="000849FB"/>
    <w:rsid w:val="00085C90"/>
    <w:rsid w:val="000921F1"/>
    <w:rsid w:val="00092666"/>
    <w:rsid w:val="0009347A"/>
    <w:rsid w:val="000935AC"/>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E6D7D"/>
    <w:rsid w:val="000E7235"/>
    <w:rsid w:val="000F09B0"/>
    <w:rsid w:val="000F1C41"/>
    <w:rsid w:val="000F69C7"/>
    <w:rsid w:val="00104B84"/>
    <w:rsid w:val="0010688C"/>
    <w:rsid w:val="00107648"/>
    <w:rsid w:val="0012141D"/>
    <w:rsid w:val="0013163C"/>
    <w:rsid w:val="00133957"/>
    <w:rsid w:val="00134C67"/>
    <w:rsid w:val="00135BE7"/>
    <w:rsid w:val="00137102"/>
    <w:rsid w:val="00142250"/>
    <w:rsid w:val="00154B21"/>
    <w:rsid w:val="00160D08"/>
    <w:rsid w:val="00161451"/>
    <w:rsid w:val="00163E64"/>
    <w:rsid w:val="00164EC2"/>
    <w:rsid w:val="001717C7"/>
    <w:rsid w:val="00171A88"/>
    <w:rsid w:val="00172FD7"/>
    <w:rsid w:val="00175288"/>
    <w:rsid w:val="001911F5"/>
    <w:rsid w:val="001951D4"/>
    <w:rsid w:val="001A0A0B"/>
    <w:rsid w:val="001A0B9E"/>
    <w:rsid w:val="001A3381"/>
    <w:rsid w:val="001A46E4"/>
    <w:rsid w:val="001A49F2"/>
    <w:rsid w:val="001A5F6B"/>
    <w:rsid w:val="001A62AF"/>
    <w:rsid w:val="001B09D2"/>
    <w:rsid w:val="001B1D50"/>
    <w:rsid w:val="001B2EEA"/>
    <w:rsid w:val="001C24CA"/>
    <w:rsid w:val="001C698D"/>
    <w:rsid w:val="001C6A78"/>
    <w:rsid w:val="001D0575"/>
    <w:rsid w:val="001D18BC"/>
    <w:rsid w:val="001D2E07"/>
    <w:rsid w:val="001D57AD"/>
    <w:rsid w:val="001E2AC5"/>
    <w:rsid w:val="001E5917"/>
    <w:rsid w:val="001F3D50"/>
    <w:rsid w:val="00200BE3"/>
    <w:rsid w:val="002028E6"/>
    <w:rsid w:val="002134EA"/>
    <w:rsid w:val="0021526F"/>
    <w:rsid w:val="00215F07"/>
    <w:rsid w:val="00221085"/>
    <w:rsid w:val="00224B14"/>
    <w:rsid w:val="00232E42"/>
    <w:rsid w:val="00232E5B"/>
    <w:rsid w:val="00233560"/>
    <w:rsid w:val="0023618C"/>
    <w:rsid w:val="00246496"/>
    <w:rsid w:val="00246C28"/>
    <w:rsid w:val="002476E6"/>
    <w:rsid w:val="002511D3"/>
    <w:rsid w:val="002517AB"/>
    <w:rsid w:val="0025223A"/>
    <w:rsid w:val="002547AB"/>
    <w:rsid w:val="00256ABC"/>
    <w:rsid w:val="002647E7"/>
    <w:rsid w:val="002653D6"/>
    <w:rsid w:val="00277CB5"/>
    <w:rsid w:val="0028160A"/>
    <w:rsid w:val="002844C2"/>
    <w:rsid w:val="002868D6"/>
    <w:rsid w:val="00290875"/>
    <w:rsid w:val="002969EE"/>
    <w:rsid w:val="002A2BAA"/>
    <w:rsid w:val="002A456E"/>
    <w:rsid w:val="002A635F"/>
    <w:rsid w:val="002A7471"/>
    <w:rsid w:val="002B11A3"/>
    <w:rsid w:val="002B7CFD"/>
    <w:rsid w:val="002C1965"/>
    <w:rsid w:val="002C6FA4"/>
    <w:rsid w:val="002D1D17"/>
    <w:rsid w:val="002D2769"/>
    <w:rsid w:val="002D3D87"/>
    <w:rsid w:val="002E6A7C"/>
    <w:rsid w:val="002F319B"/>
    <w:rsid w:val="002F3D55"/>
    <w:rsid w:val="00300845"/>
    <w:rsid w:val="003118C4"/>
    <w:rsid w:val="00317E49"/>
    <w:rsid w:val="00320899"/>
    <w:rsid w:val="00323414"/>
    <w:rsid w:val="00325077"/>
    <w:rsid w:val="00330059"/>
    <w:rsid w:val="00334055"/>
    <w:rsid w:val="00341018"/>
    <w:rsid w:val="00341990"/>
    <w:rsid w:val="00347D46"/>
    <w:rsid w:val="00352604"/>
    <w:rsid w:val="0035616A"/>
    <w:rsid w:val="003613B7"/>
    <w:rsid w:val="00364FED"/>
    <w:rsid w:val="00370232"/>
    <w:rsid w:val="00370A64"/>
    <w:rsid w:val="00371832"/>
    <w:rsid w:val="003808A1"/>
    <w:rsid w:val="00385404"/>
    <w:rsid w:val="00394A05"/>
    <w:rsid w:val="0039536D"/>
    <w:rsid w:val="003A500D"/>
    <w:rsid w:val="003A7290"/>
    <w:rsid w:val="003B3784"/>
    <w:rsid w:val="003B3CC0"/>
    <w:rsid w:val="003B7697"/>
    <w:rsid w:val="003C0B04"/>
    <w:rsid w:val="003C20A9"/>
    <w:rsid w:val="003D1A66"/>
    <w:rsid w:val="003E2A11"/>
    <w:rsid w:val="003E616F"/>
    <w:rsid w:val="003F59A4"/>
    <w:rsid w:val="003F7A8B"/>
    <w:rsid w:val="00403B54"/>
    <w:rsid w:val="004049BC"/>
    <w:rsid w:val="00405218"/>
    <w:rsid w:val="00405A72"/>
    <w:rsid w:val="004074CC"/>
    <w:rsid w:val="00407D3C"/>
    <w:rsid w:val="0041014F"/>
    <w:rsid w:val="00413B8C"/>
    <w:rsid w:val="00414223"/>
    <w:rsid w:val="00433AF0"/>
    <w:rsid w:val="00433C77"/>
    <w:rsid w:val="00447478"/>
    <w:rsid w:val="004545BA"/>
    <w:rsid w:val="00457A51"/>
    <w:rsid w:val="00460A21"/>
    <w:rsid w:val="0047518D"/>
    <w:rsid w:val="0047760C"/>
    <w:rsid w:val="00477B4B"/>
    <w:rsid w:val="0048397E"/>
    <w:rsid w:val="004879B7"/>
    <w:rsid w:val="004A0F66"/>
    <w:rsid w:val="004A4E5D"/>
    <w:rsid w:val="004A67CE"/>
    <w:rsid w:val="004A73FF"/>
    <w:rsid w:val="004B3716"/>
    <w:rsid w:val="004B4FAF"/>
    <w:rsid w:val="004C1DDB"/>
    <w:rsid w:val="004C2A43"/>
    <w:rsid w:val="004C33F2"/>
    <w:rsid w:val="004C3757"/>
    <w:rsid w:val="004C7D8B"/>
    <w:rsid w:val="004D07A7"/>
    <w:rsid w:val="004D4523"/>
    <w:rsid w:val="004D669C"/>
    <w:rsid w:val="004D732C"/>
    <w:rsid w:val="004D764A"/>
    <w:rsid w:val="004E0813"/>
    <w:rsid w:val="004E7367"/>
    <w:rsid w:val="004E7EFF"/>
    <w:rsid w:val="004F2A2C"/>
    <w:rsid w:val="004F3BDD"/>
    <w:rsid w:val="00500324"/>
    <w:rsid w:val="00500C9A"/>
    <w:rsid w:val="0050292A"/>
    <w:rsid w:val="00506E54"/>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86884"/>
    <w:rsid w:val="00590C84"/>
    <w:rsid w:val="00592032"/>
    <w:rsid w:val="00592F4F"/>
    <w:rsid w:val="00595F96"/>
    <w:rsid w:val="005B0675"/>
    <w:rsid w:val="005B2495"/>
    <w:rsid w:val="005B3490"/>
    <w:rsid w:val="005B6347"/>
    <w:rsid w:val="005B6FE8"/>
    <w:rsid w:val="005C2038"/>
    <w:rsid w:val="005C55DC"/>
    <w:rsid w:val="005C5662"/>
    <w:rsid w:val="005D030D"/>
    <w:rsid w:val="005D0682"/>
    <w:rsid w:val="005D6CE9"/>
    <w:rsid w:val="005E02F8"/>
    <w:rsid w:val="005E2A38"/>
    <w:rsid w:val="00600043"/>
    <w:rsid w:val="00600A05"/>
    <w:rsid w:val="00601164"/>
    <w:rsid w:val="006068F4"/>
    <w:rsid w:val="00617D2E"/>
    <w:rsid w:val="006214CB"/>
    <w:rsid w:val="006227F0"/>
    <w:rsid w:val="00623272"/>
    <w:rsid w:val="00627269"/>
    <w:rsid w:val="00627C16"/>
    <w:rsid w:val="00635310"/>
    <w:rsid w:val="00637354"/>
    <w:rsid w:val="006419DB"/>
    <w:rsid w:val="0064695A"/>
    <w:rsid w:val="00654F58"/>
    <w:rsid w:val="00660441"/>
    <w:rsid w:val="00663665"/>
    <w:rsid w:val="00666C1E"/>
    <w:rsid w:val="00672B4B"/>
    <w:rsid w:val="00672E72"/>
    <w:rsid w:val="00673369"/>
    <w:rsid w:val="00680561"/>
    <w:rsid w:val="0068536C"/>
    <w:rsid w:val="006928E4"/>
    <w:rsid w:val="00693BF7"/>
    <w:rsid w:val="00697670"/>
    <w:rsid w:val="006A401F"/>
    <w:rsid w:val="006A4719"/>
    <w:rsid w:val="006B406F"/>
    <w:rsid w:val="006B448F"/>
    <w:rsid w:val="006C1B99"/>
    <w:rsid w:val="006C1F16"/>
    <w:rsid w:val="006C28FF"/>
    <w:rsid w:val="006D45F6"/>
    <w:rsid w:val="006E25E7"/>
    <w:rsid w:val="006E5BDB"/>
    <w:rsid w:val="006E794A"/>
    <w:rsid w:val="006F5364"/>
    <w:rsid w:val="006F72A0"/>
    <w:rsid w:val="00705E45"/>
    <w:rsid w:val="00714C03"/>
    <w:rsid w:val="00715116"/>
    <w:rsid w:val="00720658"/>
    <w:rsid w:val="0072386D"/>
    <w:rsid w:val="00724279"/>
    <w:rsid w:val="0072498C"/>
    <w:rsid w:val="00743B18"/>
    <w:rsid w:val="0076055B"/>
    <w:rsid w:val="00761846"/>
    <w:rsid w:val="00761F11"/>
    <w:rsid w:val="00763D0E"/>
    <w:rsid w:val="00765B20"/>
    <w:rsid w:val="0077012E"/>
    <w:rsid w:val="0078235B"/>
    <w:rsid w:val="007973C3"/>
    <w:rsid w:val="00797CF8"/>
    <w:rsid w:val="007A149E"/>
    <w:rsid w:val="007A2BA5"/>
    <w:rsid w:val="007A35C1"/>
    <w:rsid w:val="007A5EAC"/>
    <w:rsid w:val="007B0A14"/>
    <w:rsid w:val="007B1295"/>
    <w:rsid w:val="007B56AB"/>
    <w:rsid w:val="007B6DDA"/>
    <w:rsid w:val="007C4EB6"/>
    <w:rsid w:val="007C692D"/>
    <w:rsid w:val="007D21D9"/>
    <w:rsid w:val="007E394A"/>
    <w:rsid w:val="007E472E"/>
    <w:rsid w:val="007E5F68"/>
    <w:rsid w:val="007E79F3"/>
    <w:rsid w:val="007F3055"/>
    <w:rsid w:val="007F6D05"/>
    <w:rsid w:val="007F7729"/>
    <w:rsid w:val="00801790"/>
    <w:rsid w:val="008049C8"/>
    <w:rsid w:val="00804D93"/>
    <w:rsid w:val="00806DEE"/>
    <w:rsid w:val="00807423"/>
    <w:rsid w:val="00807F36"/>
    <w:rsid w:val="00810C20"/>
    <w:rsid w:val="00816F0D"/>
    <w:rsid w:val="00821719"/>
    <w:rsid w:val="008219D2"/>
    <w:rsid w:val="00824656"/>
    <w:rsid w:val="008246BE"/>
    <w:rsid w:val="008251C9"/>
    <w:rsid w:val="00826762"/>
    <w:rsid w:val="008270EB"/>
    <w:rsid w:val="00841586"/>
    <w:rsid w:val="008444C4"/>
    <w:rsid w:val="00845CEE"/>
    <w:rsid w:val="00847111"/>
    <w:rsid w:val="0085287C"/>
    <w:rsid w:val="00860519"/>
    <w:rsid w:val="00860EC4"/>
    <w:rsid w:val="00867940"/>
    <w:rsid w:val="00867EB8"/>
    <w:rsid w:val="008705FD"/>
    <w:rsid w:val="0087093C"/>
    <w:rsid w:val="00872C87"/>
    <w:rsid w:val="00877EF0"/>
    <w:rsid w:val="00880C0C"/>
    <w:rsid w:val="00882CF2"/>
    <w:rsid w:val="00884B31"/>
    <w:rsid w:val="00884FA1"/>
    <w:rsid w:val="008A714D"/>
    <w:rsid w:val="008D1A6E"/>
    <w:rsid w:val="008D42FE"/>
    <w:rsid w:val="008D65EA"/>
    <w:rsid w:val="008D67C1"/>
    <w:rsid w:val="008E0EE4"/>
    <w:rsid w:val="008E2D6E"/>
    <w:rsid w:val="008E4083"/>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50968"/>
    <w:rsid w:val="0096331E"/>
    <w:rsid w:val="009900D5"/>
    <w:rsid w:val="00991E07"/>
    <w:rsid w:val="009960DA"/>
    <w:rsid w:val="009969D4"/>
    <w:rsid w:val="009A040C"/>
    <w:rsid w:val="009A79C5"/>
    <w:rsid w:val="009B2971"/>
    <w:rsid w:val="009B2CFF"/>
    <w:rsid w:val="009B7847"/>
    <w:rsid w:val="009C0786"/>
    <w:rsid w:val="009C700E"/>
    <w:rsid w:val="009C7F5C"/>
    <w:rsid w:val="009D0C4E"/>
    <w:rsid w:val="009D3289"/>
    <w:rsid w:val="009D3D54"/>
    <w:rsid w:val="009D57BA"/>
    <w:rsid w:val="009E0498"/>
    <w:rsid w:val="009E317E"/>
    <w:rsid w:val="009E449F"/>
    <w:rsid w:val="009E7325"/>
    <w:rsid w:val="00A02A85"/>
    <w:rsid w:val="00A26544"/>
    <w:rsid w:val="00A35ECC"/>
    <w:rsid w:val="00A4407B"/>
    <w:rsid w:val="00A47DFC"/>
    <w:rsid w:val="00A50D22"/>
    <w:rsid w:val="00A51C89"/>
    <w:rsid w:val="00A51E1F"/>
    <w:rsid w:val="00A542A3"/>
    <w:rsid w:val="00A579C2"/>
    <w:rsid w:val="00A65CD8"/>
    <w:rsid w:val="00A70BC6"/>
    <w:rsid w:val="00A71433"/>
    <w:rsid w:val="00A72BEB"/>
    <w:rsid w:val="00A74228"/>
    <w:rsid w:val="00A81854"/>
    <w:rsid w:val="00A851EA"/>
    <w:rsid w:val="00A86E82"/>
    <w:rsid w:val="00A86FC5"/>
    <w:rsid w:val="00AA0A0C"/>
    <w:rsid w:val="00AA1C1B"/>
    <w:rsid w:val="00AA1F68"/>
    <w:rsid w:val="00AA395E"/>
    <w:rsid w:val="00AB4113"/>
    <w:rsid w:val="00AB514F"/>
    <w:rsid w:val="00AB6592"/>
    <w:rsid w:val="00AB7DE8"/>
    <w:rsid w:val="00AD1706"/>
    <w:rsid w:val="00AD2F7D"/>
    <w:rsid w:val="00AE0675"/>
    <w:rsid w:val="00AE070F"/>
    <w:rsid w:val="00AF1589"/>
    <w:rsid w:val="00AF53BB"/>
    <w:rsid w:val="00AF557E"/>
    <w:rsid w:val="00AF5C38"/>
    <w:rsid w:val="00AF6FEA"/>
    <w:rsid w:val="00AF7D84"/>
    <w:rsid w:val="00B01BF0"/>
    <w:rsid w:val="00B0204E"/>
    <w:rsid w:val="00B06195"/>
    <w:rsid w:val="00B10200"/>
    <w:rsid w:val="00B4030F"/>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15A9"/>
    <w:rsid w:val="00BB343F"/>
    <w:rsid w:val="00BB761E"/>
    <w:rsid w:val="00BC1E7E"/>
    <w:rsid w:val="00BC2F82"/>
    <w:rsid w:val="00BC6F46"/>
    <w:rsid w:val="00BD5E2D"/>
    <w:rsid w:val="00BD6473"/>
    <w:rsid w:val="00BD7E05"/>
    <w:rsid w:val="00BE0EF6"/>
    <w:rsid w:val="00BE1450"/>
    <w:rsid w:val="00BE15E5"/>
    <w:rsid w:val="00BE2FD3"/>
    <w:rsid w:val="00BE3539"/>
    <w:rsid w:val="00BE3B2B"/>
    <w:rsid w:val="00BE526B"/>
    <w:rsid w:val="00BF2564"/>
    <w:rsid w:val="00BF3939"/>
    <w:rsid w:val="00BF3B7D"/>
    <w:rsid w:val="00BF4C61"/>
    <w:rsid w:val="00C00788"/>
    <w:rsid w:val="00C0490B"/>
    <w:rsid w:val="00C05CC0"/>
    <w:rsid w:val="00C05D3E"/>
    <w:rsid w:val="00C066CB"/>
    <w:rsid w:val="00C076FD"/>
    <w:rsid w:val="00C15D0A"/>
    <w:rsid w:val="00C23E4C"/>
    <w:rsid w:val="00C31399"/>
    <w:rsid w:val="00C33507"/>
    <w:rsid w:val="00C42925"/>
    <w:rsid w:val="00C43C34"/>
    <w:rsid w:val="00C45228"/>
    <w:rsid w:val="00C462A0"/>
    <w:rsid w:val="00C5206F"/>
    <w:rsid w:val="00C54497"/>
    <w:rsid w:val="00C60F6B"/>
    <w:rsid w:val="00C6338A"/>
    <w:rsid w:val="00C6434F"/>
    <w:rsid w:val="00C64E36"/>
    <w:rsid w:val="00C67BD1"/>
    <w:rsid w:val="00C744D1"/>
    <w:rsid w:val="00C776CD"/>
    <w:rsid w:val="00C81671"/>
    <w:rsid w:val="00C825AA"/>
    <w:rsid w:val="00C9026F"/>
    <w:rsid w:val="00C94E1A"/>
    <w:rsid w:val="00CA658C"/>
    <w:rsid w:val="00CA6F5E"/>
    <w:rsid w:val="00CB318B"/>
    <w:rsid w:val="00CB6551"/>
    <w:rsid w:val="00CB6BCB"/>
    <w:rsid w:val="00CB77E4"/>
    <w:rsid w:val="00CC06DD"/>
    <w:rsid w:val="00CC57BD"/>
    <w:rsid w:val="00CD1424"/>
    <w:rsid w:val="00CD3929"/>
    <w:rsid w:val="00CD3B51"/>
    <w:rsid w:val="00CE6E0E"/>
    <w:rsid w:val="00CF140A"/>
    <w:rsid w:val="00CF16F7"/>
    <w:rsid w:val="00CF2CE5"/>
    <w:rsid w:val="00CF45B6"/>
    <w:rsid w:val="00CF6935"/>
    <w:rsid w:val="00D003BC"/>
    <w:rsid w:val="00D02BFD"/>
    <w:rsid w:val="00D1596F"/>
    <w:rsid w:val="00D15B9F"/>
    <w:rsid w:val="00D22C4E"/>
    <w:rsid w:val="00D42A21"/>
    <w:rsid w:val="00D457FC"/>
    <w:rsid w:val="00D46B8D"/>
    <w:rsid w:val="00D61B6B"/>
    <w:rsid w:val="00D62BBB"/>
    <w:rsid w:val="00D63BF4"/>
    <w:rsid w:val="00D80B07"/>
    <w:rsid w:val="00D81BD5"/>
    <w:rsid w:val="00D81D23"/>
    <w:rsid w:val="00D84D2D"/>
    <w:rsid w:val="00D861D3"/>
    <w:rsid w:val="00D90410"/>
    <w:rsid w:val="00D90ABE"/>
    <w:rsid w:val="00D94FCA"/>
    <w:rsid w:val="00D96858"/>
    <w:rsid w:val="00DA0A6C"/>
    <w:rsid w:val="00DA2ADB"/>
    <w:rsid w:val="00DB6A85"/>
    <w:rsid w:val="00DC5E74"/>
    <w:rsid w:val="00DD6B1C"/>
    <w:rsid w:val="00DD7FE5"/>
    <w:rsid w:val="00DE0B50"/>
    <w:rsid w:val="00DF09F9"/>
    <w:rsid w:val="00DF0FF9"/>
    <w:rsid w:val="00DF129F"/>
    <w:rsid w:val="00DF3773"/>
    <w:rsid w:val="00DF4CB0"/>
    <w:rsid w:val="00DF4FFB"/>
    <w:rsid w:val="00E13061"/>
    <w:rsid w:val="00E26CC2"/>
    <w:rsid w:val="00E27AD3"/>
    <w:rsid w:val="00E31FB6"/>
    <w:rsid w:val="00E34844"/>
    <w:rsid w:val="00E35C21"/>
    <w:rsid w:val="00E35F53"/>
    <w:rsid w:val="00E44767"/>
    <w:rsid w:val="00E463BF"/>
    <w:rsid w:val="00E46CCF"/>
    <w:rsid w:val="00E50E94"/>
    <w:rsid w:val="00E61537"/>
    <w:rsid w:val="00E62D20"/>
    <w:rsid w:val="00E717EB"/>
    <w:rsid w:val="00E76D0C"/>
    <w:rsid w:val="00E8384D"/>
    <w:rsid w:val="00E92414"/>
    <w:rsid w:val="00E927C0"/>
    <w:rsid w:val="00E93C77"/>
    <w:rsid w:val="00E95668"/>
    <w:rsid w:val="00EA0CA0"/>
    <w:rsid w:val="00EA1001"/>
    <w:rsid w:val="00EA2E07"/>
    <w:rsid w:val="00EA3243"/>
    <w:rsid w:val="00EA5EBA"/>
    <w:rsid w:val="00EA72E7"/>
    <w:rsid w:val="00EB2EF3"/>
    <w:rsid w:val="00EB443A"/>
    <w:rsid w:val="00EC2ECC"/>
    <w:rsid w:val="00EC3164"/>
    <w:rsid w:val="00EC76C3"/>
    <w:rsid w:val="00ED79FC"/>
    <w:rsid w:val="00EE1025"/>
    <w:rsid w:val="00EE1EFE"/>
    <w:rsid w:val="00EE3DCC"/>
    <w:rsid w:val="00EE6DDE"/>
    <w:rsid w:val="00EF2C14"/>
    <w:rsid w:val="00EF48CF"/>
    <w:rsid w:val="00EF5223"/>
    <w:rsid w:val="00EF5E28"/>
    <w:rsid w:val="00EF79B1"/>
    <w:rsid w:val="00EF7F6A"/>
    <w:rsid w:val="00F058E5"/>
    <w:rsid w:val="00F06944"/>
    <w:rsid w:val="00F12E1F"/>
    <w:rsid w:val="00F12FBE"/>
    <w:rsid w:val="00F135D9"/>
    <w:rsid w:val="00F13CB7"/>
    <w:rsid w:val="00F14A1E"/>
    <w:rsid w:val="00F16799"/>
    <w:rsid w:val="00F16852"/>
    <w:rsid w:val="00F169CE"/>
    <w:rsid w:val="00F205DE"/>
    <w:rsid w:val="00F2191A"/>
    <w:rsid w:val="00F25F92"/>
    <w:rsid w:val="00F400C0"/>
    <w:rsid w:val="00F4595F"/>
    <w:rsid w:val="00F514C3"/>
    <w:rsid w:val="00F65CA3"/>
    <w:rsid w:val="00F65DDA"/>
    <w:rsid w:val="00F6744C"/>
    <w:rsid w:val="00F744E7"/>
    <w:rsid w:val="00F758DE"/>
    <w:rsid w:val="00F8035A"/>
    <w:rsid w:val="00F8079E"/>
    <w:rsid w:val="00F824DD"/>
    <w:rsid w:val="00F83D54"/>
    <w:rsid w:val="00F92573"/>
    <w:rsid w:val="00F97786"/>
    <w:rsid w:val="00FA1576"/>
    <w:rsid w:val="00FA34A3"/>
    <w:rsid w:val="00FA3876"/>
    <w:rsid w:val="00FA46BF"/>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 w:val="3D47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C9E2"/>
  <w15:docId w15:val="{3FC29ED9-1883-4B3F-A6C2-DB812DF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character" w:customStyle="1" w:styleId="UnresolvedMention1">
    <w:name w:val="Unresolved Mention1"/>
    <w:basedOn w:val="DefaultParagraphFont"/>
    <w:uiPriority w:val="99"/>
    <w:semiHidden/>
    <w:unhideWhenUsed/>
    <w:rsid w:val="0084711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naps--pdptabdes">
    <w:name w:val="snaps--pdptabdes"/>
    <w:basedOn w:val="Normal"/>
    <w:rsid w:val="007A149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841504079">
      <w:bodyDiv w:val="1"/>
      <w:marLeft w:val="0"/>
      <w:marRight w:val="0"/>
      <w:marTop w:val="0"/>
      <w:marBottom w:val="0"/>
      <w:divBdr>
        <w:top w:val="none" w:sz="0" w:space="0" w:color="auto"/>
        <w:left w:val="none" w:sz="0" w:space="0" w:color="auto"/>
        <w:bottom w:val="none" w:sz="0" w:space="0" w:color="auto"/>
        <w:right w:val="none" w:sz="0" w:space="0" w:color="auto"/>
      </w:divBdr>
    </w:div>
    <w:div w:id="898320821">
      <w:bodyDiv w:val="1"/>
      <w:marLeft w:val="0"/>
      <w:marRight w:val="0"/>
      <w:marTop w:val="0"/>
      <w:marBottom w:val="0"/>
      <w:divBdr>
        <w:top w:val="none" w:sz="0" w:space="0" w:color="auto"/>
        <w:left w:val="none" w:sz="0" w:space="0" w:color="auto"/>
        <w:bottom w:val="none" w:sz="0" w:space="0" w:color="auto"/>
        <w:right w:val="none" w:sz="0" w:space="0" w:color="auto"/>
      </w:divBdr>
    </w:div>
    <w:div w:id="1006782447">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119452123">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288774885">
      <w:bodyDiv w:val="1"/>
      <w:marLeft w:val="0"/>
      <w:marRight w:val="0"/>
      <w:marTop w:val="0"/>
      <w:marBottom w:val="0"/>
      <w:divBdr>
        <w:top w:val="none" w:sz="0" w:space="0" w:color="auto"/>
        <w:left w:val="none" w:sz="0" w:space="0" w:color="auto"/>
        <w:bottom w:val="none" w:sz="0" w:space="0" w:color="auto"/>
        <w:right w:val="none" w:sz="0" w:space="0" w:color="auto"/>
      </w:divBdr>
    </w:div>
    <w:div w:id="1290472091">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 w:id="2084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hurmer@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instagram.com/spandexgroup/" TargetMode="External"/><Relationship Id="rId2" Type="http://schemas.openxmlformats.org/officeDocument/2006/relationships/customXml" Target="../customXml/item2.xml"/><Relationship Id="rId16" Type="http://schemas.openxmlformats.org/officeDocument/2006/relationships/hyperlink" Target="http://www.linkedin.com/company/spa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xxx" TargetMode="External"/><Relationship Id="rId5" Type="http://schemas.openxmlformats.org/officeDocument/2006/relationships/numbering" Target="numbering.xml"/><Relationship Id="rId15" Type="http://schemas.openxmlformats.org/officeDocument/2006/relationships/hyperlink" Target="https://www.youtube.com/SPANDEXcom"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fontTable" Target="fontTable.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7650A35EFF7419A4D18810DBC9A07" ma:contentTypeVersion="4" ma:contentTypeDescription="Create a new document." ma:contentTypeScope="" ma:versionID="7e30042b000c89130c38f6099a62d0e1">
  <xsd:schema xmlns:xsd="http://www.w3.org/2001/XMLSchema" xmlns:xs="http://www.w3.org/2001/XMLSchema" xmlns:p="http://schemas.microsoft.com/office/2006/metadata/properties" xmlns:ns2="005855f2-f5f7-403a-8cee-b6c7f9686ef7" targetNamespace="http://schemas.microsoft.com/office/2006/metadata/properties" ma:root="true" ma:fieldsID="9e785e099650e6d9b60ed2aec6e10f00" ns2:_="">
    <xsd:import namespace="005855f2-f5f7-403a-8cee-b6c7f9686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855f2-f5f7-403a-8cee-b6c7f9686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6E58A296-B961-47BB-9CE7-A1B1CE8F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855f2-f5f7-403a-8cee-b6c7f9686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436FA-AE93-489F-A972-BACCB115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Spandex adds HP Latex 300 Series to its equipment portfolio</vt:lpstr>
      <vt:lpstr>Spandex adds HP Latex 300 Series to its equipment portfolio</vt:lpstr>
    </vt:vector>
  </TitlesOfParts>
  <Company>Microsoft</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Parish, Gabi (EUUKBR)</cp:lastModifiedBy>
  <cp:revision>3</cp:revision>
  <cp:lastPrinted>2019-07-15T07:32:00Z</cp:lastPrinted>
  <dcterms:created xsi:type="dcterms:W3CDTF">2021-05-10T08:31:00Z</dcterms:created>
  <dcterms:modified xsi:type="dcterms:W3CDTF">2021-05-10T08:32:00Z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0x010100DCE7650A35EFF7419A4D18810DBC9A07</vt:lpwstr>
  </property>
  <property fmtid="{D5CDD505-2E9C-101B-9397-08002B2CF9AE}" pid="3" name="TaxKeyword">
    <vt:lpwstr/>
  </property>
</Properties>
</file>