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CC69E3F" w14:textId="463EE81B" w:rsidR="003E3273" w:rsidRPr="00721B16" w:rsidRDefault="005A1F61" w:rsidP="00071F87">
      <w:pPr>
        <w:spacing w:line="360" w:lineRule="auto"/>
        <w:jc w:val="both"/>
        <w:rPr>
          <w:b/>
          <w:lang w:val="en-GB"/>
        </w:rPr>
      </w:pPr>
      <w:r>
        <w:rPr>
          <w:b/>
          <w:lang w:val="en-GB"/>
        </w:rPr>
        <w:t>2</w:t>
      </w:r>
      <w:r w:rsidR="00E87BE7">
        <w:rPr>
          <w:b/>
          <w:lang w:val="en-GB"/>
        </w:rPr>
        <w:t>2</w:t>
      </w:r>
      <w:r w:rsidR="00E87BE7" w:rsidRPr="00E87BE7">
        <w:rPr>
          <w:b/>
          <w:vertAlign w:val="superscript"/>
          <w:lang w:val="en-GB"/>
        </w:rPr>
        <w:t>nd</w:t>
      </w:r>
      <w:r w:rsidR="00845249">
        <w:rPr>
          <w:b/>
          <w:lang w:val="en-GB"/>
        </w:rPr>
        <w:t xml:space="preserve"> June 2021</w:t>
      </w:r>
    </w:p>
    <w:p w14:paraId="6DDD7355" w14:textId="77777777" w:rsidR="00845249" w:rsidRDefault="00845249" w:rsidP="00845249">
      <w:pPr>
        <w:tabs>
          <w:tab w:val="left" w:pos="6120"/>
        </w:tabs>
        <w:jc w:val="both"/>
        <w:rPr>
          <w:b/>
          <w:sz w:val="24"/>
          <w:lang w:val="en-GB"/>
        </w:rPr>
      </w:pPr>
    </w:p>
    <w:p w14:paraId="7631B61E" w14:textId="04640C54" w:rsidR="00845249" w:rsidRDefault="00E87BE7" w:rsidP="00845249">
      <w:pPr>
        <w:tabs>
          <w:tab w:val="left" w:pos="6120"/>
        </w:tabs>
        <w:jc w:val="both"/>
        <w:rPr>
          <w:b/>
          <w:sz w:val="24"/>
          <w:lang w:val="en-GB"/>
        </w:rPr>
      </w:pPr>
      <w:r w:rsidRPr="00E87BE7">
        <w:rPr>
          <w:b/>
          <w:sz w:val="24"/>
          <w:lang w:val="en-GB"/>
        </w:rPr>
        <w:t>Fujifilm Expands Integrated Inkjet Solutions Business</w:t>
      </w:r>
    </w:p>
    <w:p w14:paraId="26A3234E" w14:textId="77777777" w:rsidR="009D54D6" w:rsidRPr="009D54D6" w:rsidRDefault="009D54D6" w:rsidP="009D54D6">
      <w:pPr>
        <w:tabs>
          <w:tab w:val="left" w:pos="6120"/>
        </w:tabs>
        <w:jc w:val="both"/>
        <w:rPr>
          <w:i/>
          <w:lang w:val="en-GB"/>
        </w:rPr>
      </w:pPr>
    </w:p>
    <w:p w14:paraId="5D327796" w14:textId="77777777" w:rsidR="00E87BE7" w:rsidRPr="00E87BE7" w:rsidRDefault="00E87BE7" w:rsidP="00E87BE7">
      <w:pPr>
        <w:tabs>
          <w:tab w:val="left" w:pos="6120"/>
        </w:tabs>
        <w:jc w:val="both"/>
        <w:rPr>
          <w:i/>
          <w:lang w:val="en-GB"/>
        </w:rPr>
      </w:pPr>
    </w:p>
    <w:p w14:paraId="77621B51" w14:textId="7422AD4D" w:rsidR="009D54D6" w:rsidRPr="009D54D6" w:rsidRDefault="00E87BE7" w:rsidP="00E87BE7">
      <w:pPr>
        <w:tabs>
          <w:tab w:val="left" w:pos="6120"/>
        </w:tabs>
        <w:jc w:val="both"/>
        <w:rPr>
          <w:i/>
          <w:lang w:val="en-GB"/>
        </w:rPr>
      </w:pPr>
      <w:r w:rsidRPr="00E87BE7">
        <w:rPr>
          <w:i/>
          <w:lang w:val="en-GB"/>
        </w:rPr>
        <w:t>Fujifilm is providing configurable solutions for high-volume printing in commercial, specialty packaging, and industrial sectors</w:t>
      </w:r>
    </w:p>
    <w:p w14:paraId="307BD227" w14:textId="09BEDD5A" w:rsidR="00A45479" w:rsidRDefault="00A45479" w:rsidP="00E87BE7">
      <w:pPr>
        <w:tabs>
          <w:tab w:val="left" w:pos="6120"/>
        </w:tabs>
        <w:spacing w:line="360" w:lineRule="auto"/>
        <w:jc w:val="both"/>
        <w:rPr>
          <w:lang w:val="en-GB"/>
        </w:rPr>
      </w:pPr>
    </w:p>
    <w:p w14:paraId="531E27E1" w14:textId="1A4AEFB4" w:rsidR="00E87BE7" w:rsidRPr="003B6DE5" w:rsidRDefault="00E87BE7" w:rsidP="00E87BE7">
      <w:pPr>
        <w:spacing w:line="360" w:lineRule="auto"/>
        <w:jc w:val="both"/>
        <w:rPr>
          <w:rFonts w:eastAsia="Arial"/>
          <w:szCs w:val="22"/>
        </w:rPr>
      </w:pPr>
      <w:r w:rsidRPr="003B6DE5">
        <w:rPr>
          <w:rFonts w:eastAsia="Arial"/>
          <w:szCs w:val="22"/>
        </w:rPr>
        <w:t xml:space="preserve">Santa Clara, Calif. 22nd June 2021 – </w:t>
      </w:r>
      <w:r w:rsidRPr="003B6DE5">
        <w:rPr>
          <w:rFonts w:eastAsia="Arial"/>
          <w:szCs w:val="22"/>
          <w:highlight w:val="white"/>
        </w:rPr>
        <w:t xml:space="preserve">FUJIFILM </w:t>
      </w:r>
      <w:r w:rsidRPr="003B6DE5">
        <w:rPr>
          <w:rFonts w:hint="eastAsia"/>
          <w:szCs w:val="22"/>
          <w:highlight w:val="white"/>
          <w:lang w:eastAsia="ja-JP"/>
        </w:rPr>
        <w:t xml:space="preserve">Corporation </w:t>
      </w:r>
      <w:r w:rsidRPr="003B6DE5">
        <w:rPr>
          <w:rFonts w:eastAsia="Arial"/>
          <w:szCs w:val="22"/>
          <w:highlight w:val="white"/>
        </w:rPr>
        <w:t xml:space="preserve">is proud to announce the expansion of its FUJIFILM Integrated Inkjet Solutions business.  </w:t>
      </w:r>
      <w:r w:rsidRPr="003B6DE5">
        <w:rPr>
          <w:rFonts w:hint="eastAsia"/>
          <w:color w:val="222222"/>
          <w:szCs w:val="22"/>
          <w:highlight w:val="white"/>
          <w:lang w:eastAsia="ja-JP"/>
        </w:rPr>
        <w:t>Fujifilm</w:t>
      </w:r>
      <w:r w:rsidRPr="003B6DE5">
        <w:rPr>
          <w:rFonts w:eastAsia="Arial"/>
          <w:color w:val="222222"/>
          <w:szCs w:val="22"/>
          <w:highlight w:val="white"/>
        </w:rPr>
        <w:t xml:space="preserve"> has nearly twenty years of experience </w:t>
      </w:r>
      <w:r w:rsidRPr="003B6DE5">
        <w:rPr>
          <w:rFonts w:eastAsia="Arial"/>
          <w:szCs w:val="22"/>
          <w:highlight w:val="white"/>
        </w:rPr>
        <w:t xml:space="preserve">creating </w:t>
      </w:r>
      <w:r w:rsidRPr="003B6DE5">
        <w:rPr>
          <w:rFonts w:eastAsia="Arial"/>
          <w:szCs w:val="22"/>
        </w:rPr>
        <w:t>configurable, high-speed inkjet solutions to address the needs for volume printing in the commercial, specialty packaging, and industrial segments.</w:t>
      </w:r>
      <w:r w:rsidRPr="003B6DE5">
        <w:rPr>
          <w:rFonts w:eastAsia="Arial"/>
          <w:szCs w:val="22"/>
          <w:highlight w:val="white"/>
        </w:rPr>
        <w:t xml:space="preserve"> </w:t>
      </w:r>
      <w:r w:rsidRPr="003B6DE5">
        <w:rPr>
          <w:rFonts w:eastAsia="Arial"/>
          <w:color w:val="222222"/>
          <w:szCs w:val="22"/>
          <w:highlight w:val="white"/>
        </w:rPr>
        <w:t xml:space="preserve">This business pulls together technologies from across </w:t>
      </w:r>
      <w:r w:rsidRPr="003B6DE5">
        <w:rPr>
          <w:rFonts w:hint="eastAsia"/>
          <w:color w:val="222222"/>
          <w:szCs w:val="22"/>
          <w:highlight w:val="white"/>
          <w:lang w:eastAsia="ja-JP"/>
        </w:rPr>
        <w:t xml:space="preserve">the </w:t>
      </w:r>
      <w:r w:rsidRPr="003B6DE5">
        <w:rPr>
          <w:rFonts w:eastAsia="Arial"/>
          <w:color w:val="222222"/>
          <w:szCs w:val="22"/>
          <w:highlight w:val="white"/>
        </w:rPr>
        <w:t>F</w:t>
      </w:r>
      <w:r w:rsidRPr="003B6DE5">
        <w:rPr>
          <w:rFonts w:hint="eastAsia"/>
          <w:color w:val="222222"/>
          <w:szCs w:val="22"/>
          <w:highlight w:val="white"/>
          <w:lang w:eastAsia="ja-JP"/>
        </w:rPr>
        <w:t>ujifilm</w:t>
      </w:r>
      <w:r w:rsidRPr="003B6DE5">
        <w:rPr>
          <w:rFonts w:eastAsia="Arial"/>
          <w:color w:val="222222"/>
          <w:szCs w:val="22"/>
          <w:highlight w:val="white"/>
        </w:rPr>
        <w:t xml:space="preserve"> </w:t>
      </w:r>
      <w:r w:rsidRPr="003B6DE5">
        <w:rPr>
          <w:rFonts w:hint="eastAsia"/>
          <w:color w:val="222222"/>
          <w:szCs w:val="22"/>
          <w:highlight w:val="white"/>
          <w:lang w:eastAsia="ja-JP"/>
        </w:rPr>
        <w:t>G</w:t>
      </w:r>
      <w:r w:rsidRPr="003B6DE5">
        <w:rPr>
          <w:rFonts w:eastAsia="Arial"/>
          <w:color w:val="222222"/>
          <w:szCs w:val="22"/>
          <w:highlight w:val="white"/>
        </w:rPr>
        <w:t xml:space="preserve">roup to provide </w:t>
      </w:r>
      <w:r w:rsidRPr="003B6DE5">
        <w:rPr>
          <w:rFonts w:eastAsia="Arial"/>
          <w:szCs w:val="22"/>
        </w:rPr>
        <w:t xml:space="preserve">best-in-class integrated inkjet solutions.  </w:t>
      </w:r>
    </w:p>
    <w:p w14:paraId="46ECB22A" w14:textId="77777777" w:rsidR="00E87BE7" w:rsidRPr="003B6DE5" w:rsidRDefault="00E87BE7" w:rsidP="00E87BE7">
      <w:pPr>
        <w:spacing w:line="360" w:lineRule="auto"/>
        <w:jc w:val="both"/>
        <w:rPr>
          <w:rFonts w:eastAsia="Arial"/>
          <w:szCs w:val="22"/>
        </w:rPr>
      </w:pPr>
    </w:p>
    <w:p w14:paraId="017BBD6B" w14:textId="77777777" w:rsidR="00E87BE7" w:rsidRPr="003B6DE5" w:rsidRDefault="00E87BE7" w:rsidP="00E87BE7">
      <w:pPr>
        <w:spacing w:line="360" w:lineRule="auto"/>
        <w:jc w:val="both"/>
        <w:rPr>
          <w:rFonts w:eastAsia="Arial"/>
          <w:szCs w:val="22"/>
        </w:rPr>
      </w:pPr>
      <w:r w:rsidRPr="003B6DE5">
        <w:rPr>
          <w:rFonts w:eastAsia="Arial"/>
          <w:szCs w:val="22"/>
        </w:rPr>
        <w:t>Fujifilm provides products and services including print engines for integrating into a client’s existing analog printing process, as well as production-ready printing systems for incorporating into manufacturing process</w:t>
      </w:r>
      <w:sdt>
        <w:sdtPr>
          <w:rPr>
            <w:szCs w:val="22"/>
          </w:rPr>
          <w:tag w:val="goog_rdk_0"/>
          <w:id w:val="1061911570"/>
        </w:sdtPr>
        <w:sdtEndPr/>
        <w:sdtContent>
          <w:r w:rsidRPr="003B6DE5">
            <w:rPr>
              <w:rFonts w:eastAsia="Arial"/>
              <w:szCs w:val="22"/>
            </w:rPr>
            <w:t>es</w:t>
          </w:r>
        </w:sdtContent>
      </w:sdt>
      <w:r w:rsidRPr="003B6DE5">
        <w:rPr>
          <w:rFonts w:eastAsia="Arial"/>
          <w:szCs w:val="22"/>
        </w:rPr>
        <w:t xml:space="preserve">.  </w:t>
      </w:r>
    </w:p>
    <w:p w14:paraId="031E6247" w14:textId="77777777" w:rsidR="00E87BE7" w:rsidRPr="003B6DE5" w:rsidRDefault="00E87BE7" w:rsidP="00E87BE7">
      <w:pPr>
        <w:spacing w:line="360" w:lineRule="auto"/>
        <w:jc w:val="both"/>
        <w:rPr>
          <w:rFonts w:eastAsia="Arial"/>
          <w:szCs w:val="22"/>
        </w:rPr>
      </w:pPr>
    </w:p>
    <w:p w14:paraId="3FACFE4F" w14:textId="77777777" w:rsidR="00E87BE7" w:rsidRPr="003B6DE5" w:rsidRDefault="00E87BE7" w:rsidP="00E87BE7">
      <w:pPr>
        <w:spacing w:line="360" w:lineRule="auto"/>
        <w:jc w:val="both"/>
        <w:rPr>
          <w:rFonts w:eastAsia="Arial"/>
          <w:szCs w:val="22"/>
        </w:rPr>
      </w:pPr>
      <w:r w:rsidRPr="003B6DE5">
        <w:rPr>
          <w:rFonts w:eastAsia="Arial"/>
          <w:szCs w:val="22"/>
        </w:rPr>
        <w:t>“Fujifilm has long been a proven leader in inkjet inks, inkjet printheads, and inkjet system design and integration,” said Greg Balch, Vice President &amp; General Manager in charge of FUJIFILM Integrated Inkjet Solutions</w:t>
      </w:r>
      <w:r w:rsidRPr="003B6DE5">
        <w:rPr>
          <w:rFonts w:hint="eastAsia"/>
          <w:szCs w:val="22"/>
          <w:lang w:eastAsia="ja-JP"/>
        </w:rPr>
        <w:t xml:space="preserve"> business</w:t>
      </w:r>
      <w:r w:rsidRPr="003B6DE5">
        <w:rPr>
          <w:rFonts w:eastAsia="Arial"/>
          <w:szCs w:val="22"/>
        </w:rPr>
        <w:t xml:space="preserve">. “With such a rich inkjet heritage, </w:t>
      </w:r>
      <w:r w:rsidRPr="003B6DE5">
        <w:rPr>
          <w:rFonts w:hint="eastAsia"/>
          <w:szCs w:val="22"/>
          <w:lang w:eastAsia="ja-JP"/>
        </w:rPr>
        <w:t xml:space="preserve">the </w:t>
      </w:r>
      <w:r w:rsidRPr="003B6DE5">
        <w:rPr>
          <w:rFonts w:eastAsia="Arial"/>
          <w:szCs w:val="22"/>
        </w:rPr>
        <w:t xml:space="preserve">FUJIFILM Integrated Inkjet Solutions </w:t>
      </w:r>
      <w:r w:rsidRPr="003B6DE5">
        <w:rPr>
          <w:rFonts w:hint="eastAsia"/>
          <w:szCs w:val="22"/>
          <w:lang w:eastAsia="ja-JP"/>
        </w:rPr>
        <w:t xml:space="preserve">business </w:t>
      </w:r>
      <w:r w:rsidRPr="003B6DE5">
        <w:rPr>
          <w:rFonts w:eastAsia="Arial"/>
          <w:szCs w:val="22"/>
        </w:rPr>
        <w:t xml:space="preserve">is uniquely positioned to transform Fujifilm’s core inkjet technology into solutions that address specific customer business needs.” </w:t>
      </w:r>
    </w:p>
    <w:p w14:paraId="6AA4EABB" w14:textId="77777777" w:rsidR="00E87BE7" w:rsidRPr="003B6DE5" w:rsidRDefault="00E87BE7" w:rsidP="00E87BE7">
      <w:pPr>
        <w:spacing w:line="360" w:lineRule="auto"/>
        <w:jc w:val="both"/>
        <w:rPr>
          <w:rFonts w:eastAsia="Arial"/>
          <w:szCs w:val="22"/>
        </w:rPr>
      </w:pPr>
    </w:p>
    <w:p w14:paraId="53CE0B35" w14:textId="77777777" w:rsidR="00E87BE7" w:rsidRPr="003B6DE5" w:rsidRDefault="00E87BE7" w:rsidP="00E87BE7">
      <w:pPr>
        <w:spacing w:line="360" w:lineRule="auto"/>
        <w:jc w:val="both"/>
        <w:rPr>
          <w:rFonts w:eastAsia="Arial"/>
          <w:szCs w:val="22"/>
        </w:rPr>
      </w:pPr>
      <w:r w:rsidRPr="003B6DE5">
        <w:rPr>
          <w:szCs w:val="22"/>
          <w:lang w:eastAsia="ja-JP"/>
        </w:rPr>
        <w:t>“</w:t>
      </w:r>
      <w:r w:rsidRPr="003B6DE5">
        <w:rPr>
          <w:rFonts w:eastAsia="Arial"/>
          <w:szCs w:val="22"/>
        </w:rPr>
        <w:t xml:space="preserve">Customers can expect close collaboration with a knowledgeable and engaged partner—from ideation through installation and ongoing support. By </w:t>
      </w:r>
      <w:r w:rsidRPr="003B6DE5">
        <w:rPr>
          <w:rFonts w:eastAsia="Arial"/>
          <w:color w:val="222222"/>
          <w:szCs w:val="22"/>
          <w:highlight w:val="white"/>
        </w:rPr>
        <w:t xml:space="preserve">working closely with our customers to provide solutions that are integrated into their processes, Fujifilm </w:t>
      </w:r>
      <w:r w:rsidRPr="003B6DE5">
        <w:rPr>
          <w:color w:val="222222"/>
          <w:szCs w:val="22"/>
          <w:highlight w:val="white"/>
          <w:lang w:eastAsia="ja-JP"/>
        </w:rPr>
        <w:t>realizes</w:t>
      </w:r>
      <w:r w:rsidRPr="003B6DE5">
        <w:rPr>
          <w:rFonts w:hint="eastAsia"/>
          <w:color w:val="222222"/>
          <w:szCs w:val="22"/>
          <w:highlight w:val="white"/>
          <w:lang w:eastAsia="ja-JP"/>
        </w:rPr>
        <w:t xml:space="preserve"> optimal</w:t>
      </w:r>
      <w:r w:rsidRPr="003B6DE5">
        <w:rPr>
          <w:rFonts w:eastAsia="Arial"/>
          <w:color w:val="222222"/>
          <w:szCs w:val="22"/>
          <w:highlight w:val="white"/>
        </w:rPr>
        <w:t xml:space="preserve"> solutions for each and every customer. </w:t>
      </w:r>
      <w:r w:rsidRPr="003B6DE5">
        <w:rPr>
          <w:rFonts w:hint="eastAsia"/>
          <w:color w:val="222222"/>
          <w:szCs w:val="22"/>
          <w:lang w:eastAsia="ja-JP"/>
        </w:rPr>
        <w:t xml:space="preserve">The </w:t>
      </w:r>
      <w:r w:rsidRPr="003B6DE5">
        <w:rPr>
          <w:rFonts w:eastAsia="Arial"/>
          <w:szCs w:val="22"/>
        </w:rPr>
        <w:t xml:space="preserve">FUJIFILM Integrated Inkjet Solutions </w:t>
      </w:r>
      <w:r w:rsidRPr="003B6DE5">
        <w:rPr>
          <w:szCs w:val="22"/>
          <w:lang w:eastAsia="ja-JP"/>
        </w:rPr>
        <w:t>business</w:t>
      </w:r>
      <w:r w:rsidRPr="003B6DE5">
        <w:rPr>
          <w:rFonts w:hint="eastAsia"/>
          <w:szCs w:val="22"/>
          <w:lang w:eastAsia="ja-JP"/>
        </w:rPr>
        <w:t xml:space="preserve"> will </w:t>
      </w:r>
      <w:r w:rsidRPr="003B6DE5">
        <w:rPr>
          <w:rFonts w:eastAsia="Arial"/>
          <w:szCs w:val="22"/>
        </w:rPr>
        <w:t>offer unparalleled expertise at accomplishing successful Inkjet Integration and this is underpinned by the technology, knowledge, and experience of Fujifilm’s various inkjet organizations across the globe.</w:t>
      </w:r>
      <w:r w:rsidRPr="003B6DE5">
        <w:rPr>
          <w:szCs w:val="22"/>
          <w:lang w:eastAsia="ja-JP"/>
        </w:rPr>
        <w:t>”</w:t>
      </w:r>
      <w:r w:rsidRPr="003B6DE5">
        <w:rPr>
          <w:rFonts w:eastAsia="Arial"/>
          <w:szCs w:val="22"/>
        </w:rPr>
        <w:t xml:space="preserve"> </w:t>
      </w:r>
    </w:p>
    <w:p w14:paraId="2290D316" w14:textId="77777777" w:rsidR="00E87BE7" w:rsidRPr="003B6DE5" w:rsidRDefault="00E87BE7" w:rsidP="00E87BE7">
      <w:pPr>
        <w:spacing w:line="360" w:lineRule="auto"/>
        <w:jc w:val="both"/>
        <w:rPr>
          <w:rFonts w:eastAsia="Arial"/>
          <w:szCs w:val="22"/>
        </w:rPr>
      </w:pPr>
    </w:p>
    <w:p w14:paraId="28FEBCE0" w14:textId="436DE1D7" w:rsidR="00E87BE7" w:rsidRDefault="00E87BE7" w:rsidP="00E87BE7">
      <w:pPr>
        <w:spacing w:line="360" w:lineRule="auto"/>
        <w:jc w:val="both"/>
        <w:rPr>
          <w:rFonts w:eastAsia="Arial"/>
          <w:szCs w:val="22"/>
        </w:rPr>
      </w:pPr>
      <w:r w:rsidRPr="003B6DE5">
        <w:rPr>
          <w:rFonts w:hint="eastAsia"/>
          <w:szCs w:val="22"/>
          <w:lang w:eastAsia="ja-JP"/>
        </w:rPr>
        <w:lastRenderedPageBreak/>
        <w:t xml:space="preserve">The </w:t>
      </w:r>
      <w:r w:rsidRPr="003B6DE5">
        <w:rPr>
          <w:rFonts w:eastAsia="Arial"/>
          <w:szCs w:val="22"/>
        </w:rPr>
        <w:t xml:space="preserve">FUJIFILM Integrated Inkjet Solutions </w:t>
      </w:r>
      <w:r w:rsidRPr="003B6DE5">
        <w:rPr>
          <w:rFonts w:hint="eastAsia"/>
          <w:szCs w:val="22"/>
          <w:lang w:eastAsia="ja-JP"/>
        </w:rPr>
        <w:t xml:space="preserve">business will be </w:t>
      </w:r>
      <w:r w:rsidRPr="003B6DE5">
        <w:rPr>
          <w:rFonts w:eastAsia="Arial"/>
          <w:szCs w:val="22"/>
        </w:rPr>
        <w:t>provided global</w:t>
      </w:r>
      <w:r w:rsidRPr="003B6DE5">
        <w:rPr>
          <w:rFonts w:hint="eastAsia"/>
          <w:szCs w:val="22"/>
          <w:lang w:eastAsia="ja-JP"/>
        </w:rPr>
        <w:t xml:space="preserve">ly with the </w:t>
      </w:r>
      <w:r w:rsidRPr="003B6DE5">
        <w:rPr>
          <w:rFonts w:eastAsia="Arial"/>
          <w:szCs w:val="22"/>
        </w:rPr>
        <w:t xml:space="preserve">support </w:t>
      </w:r>
      <w:r w:rsidRPr="003B6DE5">
        <w:rPr>
          <w:rFonts w:hint="eastAsia"/>
          <w:szCs w:val="22"/>
          <w:lang w:eastAsia="ja-JP"/>
        </w:rPr>
        <w:t>of Fujifilm</w:t>
      </w:r>
      <w:r w:rsidRPr="003B6DE5">
        <w:rPr>
          <w:rFonts w:eastAsia="Arial"/>
          <w:szCs w:val="22"/>
        </w:rPr>
        <w:t xml:space="preserve"> regional offices throughout Europe and the Americas. </w:t>
      </w:r>
    </w:p>
    <w:p w14:paraId="697DC55A" w14:textId="1908FC24" w:rsidR="00D25D8D" w:rsidRDefault="00D25D8D" w:rsidP="00E87BE7">
      <w:pPr>
        <w:spacing w:line="360" w:lineRule="auto"/>
        <w:jc w:val="both"/>
        <w:rPr>
          <w:rFonts w:eastAsia="Arial"/>
          <w:szCs w:val="22"/>
        </w:rPr>
      </w:pPr>
    </w:p>
    <w:p w14:paraId="1C8BFC63" w14:textId="44C18EF9" w:rsidR="00D25D8D" w:rsidRDefault="00D25D8D" w:rsidP="00D25D8D">
      <w:pPr>
        <w:rPr>
          <w:rFonts w:eastAsia="Arial"/>
        </w:rPr>
      </w:pPr>
      <w:r w:rsidRPr="00D25D8D">
        <w:rPr>
          <w:rFonts w:eastAsia="Arial"/>
        </w:rPr>
        <w:t xml:space="preserve">To learn more please visit: </w:t>
      </w:r>
      <w:r w:rsidR="00D37E1D">
        <w:rPr>
          <w:color w:val="222222"/>
          <w:shd w:val="clear" w:color="auto" w:fill="FFFFFF"/>
        </w:rPr>
        <w:t> </w:t>
      </w:r>
      <w:hyperlink r:id="rId11" w:tgtFrame="_blank" w:history="1">
        <w:r w:rsidR="00D37E1D">
          <w:rPr>
            <w:rStyle w:val="Hyperlink"/>
            <w:color w:val="1155CC"/>
            <w:shd w:val="clear" w:color="auto" w:fill="FFFFFF"/>
          </w:rPr>
          <w:t>inkjet-integration.fujifilm.com</w:t>
        </w:r>
      </w:hyperlink>
    </w:p>
    <w:p w14:paraId="594E1FDB" w14:textId="2529094D" w:rsidR="00163FD6" w:rsidRDefault="00163FD6" w:rsidP="00D25D8D">
      <w:pPr>
        <w:rPr>
          <w:rFonts w:eastAsia="Arial"/>
        </w:rPr>
      </w:pPr>
    </w:p>
    <w:p w14:paraId="3256824D" w14:textId="77777777" w:rsidR="00163FD6" w:rsidRDefault="00163FD6" w:rsidP="00D25D8D">
      <w:pPr>
        <w:rPr>
          <w:rFonts w:eastAsia="Arial"/>
          <w:sz w:val="24"/>
          <w:lang w:val="en-US" w:eastAsia="en-US"/>
        </w:rPr>
      </w:pPr>
    </w:p>
    <w:p w14:paraId="08BDC0E1" w14:textId="77777777" w:rsidR="00D25D8D" w:rsidRPr="003B6DE5" w:rsidRDefault="00D25D8D" w:rsidP="00E87BE7">
      <w:pPr>
        <w:spacing w:line="360" w:lineRule="auto"/>
        <w:jc w:val="both"/>
        <w:rPr>
          <w:rFonts w:eastAsia="Arial"/>
          <w:szCs w:val="22"/>
        </w:rPr>
      </w:pPr>
      <w:bookmarkStart w:id="0" w:name="_GoBack"/>
      <w:bookmarkEnd w:id="0"/>
    </w:p>
    <w:p w14:paraId="3BCDD0E5" w14:textId="5497957B" w:rsidR="009D54D6" w:rsidRPr="00E87BE7" w:rsidRDefault="009D54D6" w:rsidP="00E87BE7">
      <w:pPr>
        <w:jc w:val="both"/>
        <w:rPr>
          <w:rFonts w:eastAsia="Arial"/>
          <w:sz w:val="20"/>
        </w:rPr>
      </w:pPr>
      <w:bookmarkStart w:id="1" w:name="_heading=h.gjdgxs" w:colFirst="0" w:colLast="0"/>
      <w:bookmarkEnd w:id="1"/>
    </w:p>
    <w:p w14:paraId="027E9524" w14:textId="77777777" w:rsidR="00845249" w:rsidRDefault="00845249" w:rsidP="00AD2727">
      <w:pPr>
        <w:spacing w:line="360" w:lineRule="auto"/>
        <w:jc w:val="center"/>
        <w:rPr>
          <w:lang w:val="en-GB"/>
        </w:rPr>
      </w:pPr>
    </w:p>
    <w:p w14:paraId="613B86BF" w14:textId="50F3E9B4" w:rsidR="00AD2727" w:rsidRDefault="00AD2727" w:rsidP="00AD2727">
      <w:pPr>
        <w:spacing w:line="360" w:lineRule="auto"/>
        <w:jc w:val="center"/>
        <w:rPr>
          <w:b/>
          <w:lang w:val="en-GB"/>
        </w:rPr>
      </w:pPr>
      <w:r w:rsidRPr="00721B16">
        <w:rPr>
          <w:b/>
          <w:lang w:val="en-GB"/>
        </w:rPr>
        <w:t>ENDS</w:t>
      </w:r>
    </w:p>
    <w:p w14:paraId="38598917" w14:textId="274EB034" w:rsidR="00845249" w:rsidRDefault="00845249" w:rsidP="00AD2727">
      <w:pPr>
        <w:spacing w:line="360" w:lineRule="auto"/>
        <w:jc w:val="center"/>
        <w:rPr>
          <w:b/>
          <w:lang w:val="en-GB"/>
        </w:rPr>
      </w:pPr>
    </w:p>
    <w:p w14:paraId="10CA7C02" w14:textId="77777777" w:rsidR="00E87BE7" w:rsidRPr="00721B16" w:rsidRDefault="00E87BE7" w:rsidP="00AD2727">
      <w:pPr>
        <w:spacing w:line="360" w:lineRule="auto"/>
        <w:jc w:val="center"/>
        <w:rPr>
          <w:b/>
          <w:lang w:val="en-GB"/>
        </w:rPr>
      </w:pPr>
    </w:p>
    <w:p w14:paraId="43AD4067" w14:textId="77777777" w:rsidR="00AD2727" w:rsidRPr="00721B16" w:rsidRDefault="00AD2727" w:rsidP="00AD2727">
      <w:pPr>
        <w:jc w:val="both"/>
        <w:rPr>
          <w:bCs/>
          <w:sz w:val="20"/>
          <w:lang w:val="en-GB"/>
        </w:rPr>
      </w:pPr>
      <w:r w:rsidRPr="00721B16">
        <w:rPr>
          <w:b/>
          <w:bCs/>
          <w:sz w:val="20"/>
          <w:lang w:val="en-GB"/>
        </w:rPr>
        <w:t>About FUJIFILM Corporation</w:t>
      </w:r>
    </w:p>
    <w:p w14:paraId="688C8249" w14:textId="77777777" w:rsidR="00AD2727" w:rsidRPr="00721B16" w:rsidRDefault="00AD2727" w:rsidP="00AD2727">
      <w:pPr>
        <w:jc w:val="both"/>
        <w:rPr>
          <w:sz w:val="20"/>
          <w:lang w:val="en-GB"/>
        </w:rPr>
      </w:pPr>
      <w:r w:rsidRPr="00721B16">
        <w:rPr>
          <w:sz w:val="20"/>
          <w:lang w:val="en-GB"/>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716F26AC" w14:textId="77777777" w:rsidR="0076093A" w:rsidRPr="00721B16" w:rsidRDefault="0076093A" w:rsidP="00AD2727">
      <w:pPr>
        <w:jc w:val="both"/>
        <w:rPr>
          <w:sz w:val="20"/>
          <w:lang w:val="en-GB"/>
        </w:rPr>
      </w:pPr>
    </w:p>
    <w:p w14:paraId="502B93DD" w14:textId="77777777" w:rsidR="00AD2727" w:rsidRPr="00721B16" w:rsidRDefault="00AD2727" w:rsidP="00AD2727">
      <w:pPr>
        <w:jc w:val="both"/>
        <w:rPr>
          <w:bCs/>
          <w:sz w:val="20"/>
          <w:lang w:val="en-GB"/>
        </w:rPr>
      </w:pPr>
      <w:r w:rsidRPr="00721B16">
        <w:rPr>
          <w:b/>
          <w:bCs/>
          <w:sz w:val="20"/>
          <w:lang w:val="en-GB"/>
        </w:rPr>
        <w:t>About Fujifilm Graphic Systems</w:t>
      </w:r>
      <w:r w:rsidRPr="00721B16">
        <w:rPr>
          <w:b/>
          <w:sz w:val="20"/>
          <w:lang w:val="en-GB"/>
        </w:rPr>
        <w:t xml:space="preserve"> </w:t>
      </w:r>
    </w:p>
    <w:p w14:paraId="32D45708" w14:textId="77777777" w:rsidR="00AD2727" w:rsidRPr="00721B16" w:rsidRDefault="00AD2727" w:rsidP="00AD2727">
      <w:pPr>
        <w:jc w:val="both"/>
        <w:rPr>
          <w:sz w:val="20"/>
          <w:lang w:val="en-GB"/>
        </w:rPr>
      </w:pPr>
      <w:r w:rsidRPr="00721B16">
        <w:rPr>
          <w:sz w:val="20"/>
          <w:lang w:val="en-GB"/>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2" w:history="1">
        <w:r w:rsidRPr="00721B16">
          <w:rPr>
            <w:rStyle w:val="Hyperlink"/>
            <w:sz w:val="20"/>
            <w:lang w:val="en-GB"/>
          </w:rPr>
          <w:t>www.fujifilm.eu/eu/products/graphic-systems/</w:t>
        </w:r>
      </w:hyperlink>
      <w:r w:rsidRPr="00721B16">
        <w:rPr>
          <w:sz w:val="20"/>
          <w:lang w:val="en-GB"/>
        </w:rPr>
        <w:t xml:space="preserve">, or </w:t>
      </w:r>
      <w:hyperlink r:id="rId13" w:history="1">
        <w:r w:rsidRPr="00721B16">
          <w:rPr>
            <w:rStyle w:val="Hyperlink"/>
            <w:sz w:val="20"/>
            <w:lang w:val="en-GB"/>
          </w:rPr>
          <w:t>www.youtube.com/FujifilmGSEurope</w:t>
        </w:r>
      </w:hyperlink>
      <w:r w:rsidRPr="00721B16">
        <w:rPr>
          <w:sz w:val="20"/>
          <w:lang w:val="en-GB"/>
        </w:rPr>
        <w:t xml:space="preserve"> or follow us on </w:t>
      </w:r>
      <w:r w:rsidRPr="00721B16">
        <w:rPr>
          <w:color w:val="0000FF"/>
          <w:sz w:val="20"/>
          <w:lang w:val="en-GB"/>
        </w:rPr>
        <w:t>@</w:t>
      </w:r>
      <w:proofErr w:type="spellStart"/>
      <w:r w:rsidRPr="00721B16">
        <w:rPr>
          <w:color w:val="0000FF"/>
          <w:sz w:val="20"/>
          <w:lang w:val="en-GB"/>
        </w:rPr>
        <w:t>FujifilmPrint</w:t>
      </w:r>
      <w:proofErr w:type="spellEnd"/>
    </w:p>
    <w:p w14:paraId="171BAE44" w14:textId="77777777" w:rsidR="00AD2727" w:rsidRPr="00721B16" w:rsidRDefault="00AD2727" w:rsidP="00AD2727">
      <w:pPr>
        <w:jc w:val="both"/>
        <w:rPr>
          <w:b/>
          <w:sz w:val="20"/>
          <w:lang w:val="en-GB"/>
        </w:rPr>
      </w:pPr>
    </w:p>
    <w:p w14:paraId="6BC7A31C" w14:textId="77777777" w:rsidR="00ED564D" w:rsidRPr="00255AD8" w:rsidRDefault="00ED564D" w:rsidP="00ED564D">
      <w:pPr>
        <w:suppressAutoHyphens w:val="0"/>
        <w:jc w:val="both"/>
        <w:rPr>
          <w:rFonts w:eastAsia="MS Mincho"/>
          <w:b/>
          <w:color w:val="000000"/>
          <w:kern w:val="2"/>
          <w:szCs w:val="22"/>
          <w:lang w:val="en-GB" w:eastAsia="en-US"/>
        </w:rPr>
      </w:pPr>
    </w:p>
    <w:p w14:paraId="64C95CEF" w14:textId="77777777" w:rsidR="00ED564D" w:rsidRPr="00255AD8" w:rsidRDefault="00ED564D" w:rsidP="00ED564D">
      <w:pPr>
        <w:suppressAutoHyphens w:val="0"/>
        <w:jc w:val="both"/>
        <w:rPr>
          <w:rFonts w:eastAsia="MS Mincho"/>
          <w:b/>
          <w:color w:val="000000"/>
          <w:kern w:val="2"/>
          <w:sz w:val="20"/>
          <w:lang w:val="en-GB" w:eastAsia="en-US"/>
        </w:rPr>
      </w:pPr>
      <w:r w:rsidRPr="00255AD8">
        <w:rPr>
          <w:rFonts w:eastAsia="MS Mincho"/>
          <w:b/>
          <w:color w:val="000000"/>
          <w:kern w:val="2"/>
          <w:sz w:val="20"/>
          <w:lang w:val="en-GB" w:eastAsia="en-US"/>
        </w:rPr>
        <w:t>For further information contact:</w:t>
      </w:r>
    </w:p>
    <w:p w14:paraId="1BFF2F18" w14:textId="77777777" w:rsidR="00ED564D" w:rsidRPr="00255AD8" w:rsidRDefault="00ED564D" w:rsidP="00ED564D">
      <w:pPr>
        <w:suppressAutoHyphens w:val="0"/>
        <w:jc w:val="both"/>
        <w:rPr>
          <w:rFonts w:eastAsia="MS Mincho"/>
          <w:b/>
          <w:color w:val="000000"/>
          <w:kern w:val="2"/>
          <w:sz w:val="20"/>
          <w:lang w:val="en-GB" w:eastAsia="en-US"/>
        </w:rPr>
      </w:pPr>
    </w:p>
    <w:p w14:paraId="27BE5F45" w14:textId="77777777" w:rsidR="00ED564D" w:rsidRPr="00255AD8" w:rsidRDefault="00ED564D" w:rsidP="00ED564D">
      <w:pPr>
        <w:suppressAutoHyphens w:val="0"/>
        <w:jc w:val="both"/>
        <w:rPr>
          <w:rFonts w:eastAsia="MS Mincho"/>
          <w:color w:val="000000"/>
          <w:kern w:val="2"/>
          <w:sz w:val="20"/>
          <w:lang w:val="en-GB" w:eastAsia="en-US"/>
        </w:rPr>
      </w:pPr>
      <w:r w:rsidRPr="00255AD8">
        <w:rPr>
          <w:rFonts w:eastAsia="MS Mincho"/>
          <w:color w:val="000000"/>
          <w:kern w:val="2"/>
          <w:sz w:val="20"/>
          <w:lang w:val="en-GB" w:eastAsia="en-US"/>
        </w:rPr>
        <w:t>Tom Platt</w:t>
      </w:r>
    </w:p>
    <w:p w14:paraId="4D59B2B5" w14:textId="77777777" w:rsidR="00ED564D" w:rsidRPr="00255AD8" w:rsidRDefault="00ED564D" w:rsidP="00ED564D">
      <w:pPr>
        <w:suppressAutoHyphens w:val="0"/>
        <w:jc w:val="both"/>
        <w:rPr>
          <w:rFonts w:eastAsia="MS Mincho"/>
          <w:color w:val="000000"/>
          <w:kern w:val="2"/>
          <w:sz w:val="20"/>
          <w:lang w:val="en-GB" w:eastAsia="en-US"/>
        </w:rPr>
      </w:pPr>
      <w:r w:rsidRPr="00255AD8">
        <w:rPr>
          <w:rFonts w:eastAsia="MS Mincho"/>
          <w:color w:val="000000"/>
          <w:kern w:val="2"/>
          <w:sz w:val="20"/>
          <w:lang w:val="en-GB" w:eastAsia="en-US"/>
        </w:rPr>
        <w:t>AD Communications</w:t>
      </w:r>
      <w:r w:rsidRPr="00255AD8">
        <w:rPr>
          <w:rFonts w:eastAsia="MS Mincho"/>
          <w:color w:val="000000"/>
          <w:kern w:val="2"/>
          <w:sz w:val="20"/>
          <w:lang w:val="en-GB" w:eastAsia="en-US"/>
        </w:rPr>
        <w:tab/>
      </w:r>
    </w:p>
    <w:p w14:paraId="05299F07" w14:textId="77777777" w:rsidR="00ED564D" w:rsidRPr="00255AD8" w:rsidRDefault="00ED564D" w:rsidP="00ED564D">
      <w:pPr>
        <w:suppressAutoHyphens w:val="0"/>
        <w:jc w:val="both"/>
        <w:rPr>
          <w:rFonts w:eastAsia="MS Mincho"/>
          <w:color w:val="000000"/>
          <w:kern w:val="2"/>
          <w:sz w:val="20"/>
          <w:lang w:val="en-GB" w:eastAsia="en-US"/>
        </w:rPr>
      </w:pPr>
      <w:r w:rsidRPr="00255AD8">
        <w:rPr>
          <w:rFonts w:eastAsia="MS Mincho"/>
          <w:color w:val="000000"/>
          <w:kern w:val="2"/>
          <w:sz w:val="20"/>
          <w:lang w:val="en-GB" w:eastAsia="en-US"/>
        </w:rPr>
        <w:t xml:space="preserve">E: </w:t>
      </w:r>
      <w:hyperlink r:id="rId14" w:history="1">
        <w:r w:rsidRPr="00255AD8">
          <w:rPr>
            <w:rFonts w:eastAsia="MS Mincho"/>
            <w:color w:val="0563C1"/>
            <w:kern w:val="2"/>
            <w:sz w:val="20"/>
            <w:u w:val="single"/>
            <w:lang w:val="en-GB" w:eastAsia="en-US"/>
          </w:rPr>
          <w:t>tplatt@adcomms.co.uk</w:t>
        </w:r>
      </w:hyperlink>
      <w:r w:rsidRPr="00255AD8">
        <w:rPr>
          <w:rFonts w:eastAsia="MS Mincho"/>
          <w:color w:val="000000"/>
          <w:kern w:val="2"/>
          <w:sz w:val="20"/>
          <w:lang w:val="en-GB" w:eastAsia="en-US"/>
        </w:rPr>
        <w:t xml:space="preserve"> </w:t>
      </w:r>
    </w:p>
    <w:p w14:paraId="28C677C8" w14:textId="77777777" w:rsidR="00ED564D" w:rsidRPr="00255AD8" w:rsidRDefault="00ED564D" w:rsidP="00ED564D">
      <w:pPr>
        <w:suppressAutoHyphens w:val="0"/>
        <w:jc w:val="both"/>
        <w:rPr>
          <w:rFonts w:eastAsia="MS Mincho"/>
          <w:color w:val="000000"/>
          <w:kern w:val="2"/>
          <w:sz w:val="20"/>
          <w:lang w:val="en-GB" w:eastAsia="en-US"/>
        </w:rPr>
      </w:pPr>
      <w:r w:rsidRPr="00255AD8">
        <w:rPr>
          <w:rFonts w:eastAsia="MS Mincho"/>
          <w:color w:val="000000"/>
          <w:kern w:val="2"/>
          <w:sz w:val="20"/>
          <w:lang w:val="en-GB" w:eastAsia="en-US"/>
        </w:rPr>
        <w:t xml:space="preserve">Tel: +44 (0)1372 460 586   </w:t>
      </w:r>
    </w:p>
    <w:p w14:paraId="40CCA562" w14:textId="77777777" w:rsidR="00AD2727" w:rsidRPr="00721B16" w:rsidRDefault="00AD2727" w:rsidP="00C35BD1">
      <w:pPr>
        <w:tabs>
          <w:tab w:val="left" w:pos="6120"/>
        </w:tabs>
        <w:jc w:val="both"/>
        <w:rPr>
          <w:color w:val="000000" w:themeColor="text1"/>
          <w:szCs w:val="22"/>
          <w:lang w:val="en-GB"/>
        </w:rPr>
      </w:pPr>
    </w:p>
    <w:sectPr w:rsidR="00AD2727" w:rsidRPr="00721B16" w:rsidSect="00A63BC6">
      <w:headerReference w:type="default" r:id="rId15"/>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B9924" w14:textId="77777777" w:rsidR="003745C5" w:rsidRDefault="003745C5">
      <w:r>
        <w:separator/>
      </w:r>
    </w:p>
  </w:endnote>
  <w:endnote w:type="continuationSeparator" w:id="0">
    <w:p w14:paraId="7EFFF99C" w14:textId="77777777" w:rsidR="003745C5" w:rsidRDefault="0037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panose1 w:val="00000000000000000000"/>
    <w:charset w:val="00"/>
    <w:family w:val="auto"/>
    <w:notTrueType/>
    <w:pitch w:val="variable"/>
    <w:sig w:usb0="00000003" w:usb1="00000000" w:usb2="00000000" w:usb3="00000000" w:csb0="00000001" w:csb1="00000000"/>
  </w:font>
  <w:font w:name="HelveticaNeueLT Pro 55 Roman">
    <w:panose1 w:val="020B0604020202020204"/>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F962F" w14:textId="77777777" w:rsidR="003745C5" w:rsidRDefault="003745C5">
      <w:r>
        <w:separator/>
      </w:r>
    </w:p>
  </w:footnote>
  <w:footnote w:type="continuationSeparator" w:id="0">
    <w:p w14:paraId="77EDC027" w14:textId="77777777" w:rsidR="003745C5" w:rsidRDefault="00374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573C8"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209772" stroked="f" strokecolor="gray" w14:anchorId="6F28A4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7"/>
  </w:num>
  <w:num w:numId="4">
    <w:abstractNumId w:val="12"/>
  </w:num>
  <w:num w:numId="5">
    <w:abstractNumId w:val="2"/>
  </w:num>
  <w:num w:numId="6">
    <w:abstractNumId w:val="5"/>
  </w:num>
  <w:num w:numId="7">
    <w:abstractNumId w:val="1"/>
  </w:num>
  <w:num w:numId="8">
    <w:abstractNumId w:val="4"/>
  </w:num>
  <w:num w:numId="9">
    <w:abstractNumId w:val="6"/>
  </w:num>
  <w:num w:numId="10">
    <w:abstractNumId w:val="13"/>
  </w:num>
  <w:num w:numId="11">
    <w:abstractNumId w:val="11"/>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0749C"/>
    <w:rsid w:val="00013FC7"/>
    <w:rsid w:val="0001561E"/>
    <w:rsid w:val="000200CD"/>
    <w:rsid w:val="00022192"/>
    <w:rsid w:val="00024ABA"/>
    <w:rsid w:val="00051ABB"/>
    <w:rsid w:val="00055659"/>
    <w:rsid w:val="0005762B"/>
    <w:rsid w:val="00064024"/>
    <w:rsid w:val="0006699F"/>
    <w:rsid w:val="00071645"/>
    <w:rsid w:val="00071F87"/>
    <w:rsid w:val="000A6DD5"/>
    <w:rsid w:val="000C270E"/>
    <w:rsid w:val="000C7309"/>
    <w:rsid w:val="000D222E"/>
    <w:rsid w:val="000E3D5E"/>
    <w:rsid w:val="000E4C78"/>
    <w:rsid w:val="00104383"/>
    <w:rsid w:val="00124E05"/>
    <w:rsid w:val="00125226"/>
    <w:rsid w:val="00132167"/>
    <w:rsid w:val="00143E89"/>
    <w:rsid w:val="00163FD6"/>
    <w:rsid w:val="001643A8"/>
    <w:rsid w:val="00166A5B"/>
    <w:rsid w:val="00174336"/>
    <w:rsid w:val="001907A8"/>
    <w:rsid w:val="001927C8"/>
    <w:rsid w:val="0019449F"/>
    <w:rsid w:val="001A57F0"/>
    <w:rsid w:val="001B25F8"/>
    <w:rsid w:val="001B3F1C"/>
    <w:rsid w:val="001B614B"/>
    <w:rsid w:val="001B679B"/>
    <w:rsid w:val="001D43A6"/>
    <w:rsid w:val="001E38F7"/>
    <w:rsid w:val="001E67A8"/>
    <w:rsid w:val="001E7B7F"/>
    <w:rsid w:val="001F5D7F"/>
    <w:rsid w:val="00206FB3"/>
    <w:rsid w:val="0021112D"/>
    <w:rsid w:val="0021430E"/>
    <w:rsid w:val="0022098A"/>
    <w:rsid w:val="00223F11"/>
    <w:rsid w:val="002306E2"/>
    <w:rsid w:val="00233130"/>
    <w:rsid w:val="00233CFF"/>
    <w:rsid w:val="00240E8F"/>
    <w:rsid w:val="0024323D"/>
    <w:rsid w:val="002432AE"/>
    <w:rsid w:val="002561C0"/>
    <w:rsid w:val="0026166F"/>
    <w:rsid w:val="00272A4D"/>
    <w:rsid w:val="00290917"/>
    <w:rsid w:val="00292AC0"/>
    <w:rsid w:val="002A39B5"/>
    <w:rsid w:val="002B0D79"/>
    <w:rsid w:val="002B0F28"/>
    <w:rsid w:val="002B3507"/>
    <w:rsid w:val="002B376E"/>
    <w:rsid w:val="002B3C61"/>
    <w:rsid w:val="002B4FDE"/>
    <w:rsid w:val="002C0572"/>
    <w:rsid w:val="002C2E85"/>
    <w:rsid w:val="002C3AAA"/>
    <w:rsid w:val="002C673D"/>
    <w:rsid w:val="002C6AC5"/>
    <w:rsid w:val="002D44F1"/>
    <w:rsid w:val="002D6B9B"/>
    <w:rsid w:val="002E4102"/>
    <w:rsid w:val="002F4463"/>
    <w:rsid w:val="002F6F41"/>
    <w:rsid w:val="00314070"/>
    <w:rsid w:val="003269BD"/>
    <w:rsid w:val="00326CD6"/>
    <w:rsid w:val="0033378E"/>
    <w:rsid w:val="003413BD"/>
    <w:rsid w:val="00343A5E"/>
    <w:rsid w:val="00347192"/>
    <w:rsid w:val="00362615"/>
    <w:rsid w:val="00370F38"/>
    <w:rsid w:val="0037456E"/>
    <w:rsid w:val="003745C5"/>
    <w:rsid w:val="00376719"/>
    <w:rsid w:val="00390EE7"/>
    <w:rsid w:val="00393328"/>
    <w:rsid w:val="003A4AB2"/>
    <w:rsid w:val="003B53B1"/>
    <w:rsid w:val="003B6DE5"/>
    <w:rsid w:val="003C176D"/>
    <w:rsid w:val="003C6D39"/>
    <w:rsid w:val="003D0E25"/>
    <w:rsid w:val="003D3DFC"/>
    <w:rsid w:val="003E03C5"/>
    <w:rsid w:val="003E3273"/>
    <w:rsid w:val="003F2E8B"/>
    <w:rsid w:val="00401F30"/>
    <w:rsid w:val="00413DDD"/>
    <w:rsid w:val="00430F0A"/>
    <w:rsid w:val="00433F9E"/>
    <w:rsid w:val="004469C2"/>
    <w:rsid w:val="00451342"/>
    <w:rsid w:val="00464291"/>
    <w:rsid w:val="00467597"/>
    <w:rsid w:val="00483A6C"/>
    <w:rsid w:val="00486AB7"/>
    <w:rsid w:val="004949D3"/>
    <w:rsid w:val="00494A90"/>
    <w:rsid w:val="00495B93"/>
    <w:rsid w:val="00495BBD"/>
    <w:rsid w:val="00495E82"/>
    <w:rsid w:val="004A3149"/>
    <w:rsid w:val="004B5C08"/>
    <w:rsid w:val="004C2263"/>
    <w:rsid w:val="004D3223"/>
    <w:rsid w:val="004E1BF4"/>
    <w:rsid w:val="004F2216"/>
    <w:rsid w:val="004F662C"/>
    <w:rsid w:val="004F69E7"/>
    <w:rsid w:val="0050407B"/>
    <w:rsid w:val="0050476D"/>
    <w:rsid w:val="00505244"/>
    <w:rsid w:val="005144B3"/>
    <w:rsid w:val="00516BBE"/>
    <w:rsid w:val="0054108D"/>
    <w:rsid w:val="00545EE2"/>
    <w:rsid w:val="00546B1E"/>
    <w:rsid w:val="005533A2"/>
    <w:rsid w:val="00562A0F"/>
    <w:rsid w:val="0056501D"/>
    <w:rsid w:val="00567B3C"/>
    <w:rsid w:val="00567B46"/>
    <w:rsid w:val="00582C3D"/>
    <w:rsid w:val="00586D9F"/>
    <w:rsid w:val="00597A41"/>
    <w:rsid w:val="005A1F61"/>
    <w:rsid w:val="005A20AF"/>
    <w:rsid w:val="005B41C8"/>
    <w:rsid w:val="005C570C"/>
    <w:rsid w:val="005D1627"/>
    <w:rsid w:val="005E2ED4"/>
    <w:rsid w:val="005F0CD4"/>
    <w:rsid w:val="006043EE"/>
    <w:rsid w:val="0060483C"/>
    <w:rsid w:val="00604E7B"/>
    <w:rsid w:val="00607E57"/>
    <w:rsid w:val="00610076"/>
    <w:rsid w:val="00612B6B"/>
    <w:rsid w:val="00621180"/>
    <w:rsid w:val="00651692"/>
    <w:rsid w:val="0065255A"/>
    <w:rsid w:val="00657F3D"/>
    <w:rsid w:val="00661CC3"/>
    <w:rsid w:val="006708DA"/>
    <w:rsid w:val="00676105"/>
    <w:rsid w:val="0069077A"/>
    <w:rsid w:val="006A0299"/>
    <w:rsid w:val="006A312E"/>
    <w:rsid w:val="006A3F22"/>
    <w:rsid w:val="006B1BB5"/>
    <w:rsid w:val="006B25E0"/>
    <w:rsid w:val="006B60EF"/>
    <w:rsid w:val="006D2964"/>
    <w:rsid w:val="006D5275"/>
    <w:rsid w:val="006E07AE"/>
    <w:rsid w:val="006E3789"/>
    <w:rsid w:val="00704AF6"/>
    <w:rsid w:val="00705AEA"/>
    <w:rsid w:val="0071031D"/>
    <w:rsid w:val="00714616"/>
    <w:rsid w:val="00716D07"/>
    <w:rsid w:val="00721B16"/>
    <w:rsid w:val="0072764D"/>
    <w:rsid w:val="0074089E"/>
    <w:rsid w:val="0075078F"/>
    <w:rsid w:val="00754387"/>
    <w:rsid w:val="00760623"/>
    <w:rsid w:val="007608B4"/>
    <w:rsid w:val="0076093A"/>
    <w:rsid w:val="00765F49"/>
    <w:rsid w:val="00786039"/>
    <w:rsid w:val="0079119F"/>
    <w:rsid w:val="007A048B"/>
    <w:rsid w:val="007A0C64"/>
    <w:rsid w:val="007A3EA6"/>
    <w:rsid w:val="007A3EF5"/>
    <w:rsid w:val="007B2567"/>
    <w:rsid w:val="007B2F40"/>
    <w:rsid w:val="007B3A5C"/>
    <w:rsid w:val="007B600B"/>
    <w:rsid w:val="007C589A"/>
    <w:rsid w:val="007C6DD9"/>
    <w:rsid w:val="007D162D"/>
    <w:rsid w:val="007E70AF"/>
    <w:rsid w:val="007F0A6F"/>
    <w:rsid w:val="008066B5"/>
    <w:rsid w:val="0082412F"/>
    <w:rsid w:val="00824783"/>
    <w:rsid w:val="00824F8D"/>
    <w:rsid w:val="0082709A"/>
    <w:rsid w:val="00831CEF"/>
    <w:rsid w:val="00842E73"/>
    <w:rsid w:val="008445BB"/>
    <w:rsid w:val="00845249"/>
    <w:rsid w:val="00850AE9"/>
    <w:rsid w:val="00851BAE"/>
    <w:rsid w:val="008578E8"/>
    <w:rsid w:val="00864E00"/>
    <w:rsid w:val="008651D1"/>
    <w:rsid w:val="00873FA7"/>
    <w:rsid w:val="008753B8"/>
    <w:rsid w:val="0088610C"/>
    <w:rsid w:val="008A6945"/>
    <w:rsid w:val="008B3644"/>
    <w:rsid w:val="008B392D"/>
    <w:rsid w:val="008D1864"/>
    <w:rsid w:val="008D3E75"/>
    <w:rsid w:val="008E45A4"/>
    <w:rsid w:val="008E7291"/>
    <w:rsid w:val="008F4EF2"/>
    <w:rsid w:val="008F51FD"/>
    <w:rsid w:val="009120BB"/>
    <w:rsid w:val="00913464"/>
    <w:rsid w:val="00925CB5"/>
    <w:rsid w:val="0093346D"/>
    <w:rsid w:val="00934D87"/>
    <w:rsid w:val="00936FDE"/>
    <w:rsid w:val="00940E5C"/>
    <w:rsid w:val="0096381F"/>
    <w:rsid w:val="009639AD"/>
    <w:rsid w:val="009729AE"/>
    <w:rsid w:val="00976DA9"/>
    <w:rsid w:val="009A342D"/>
    <w:rsid w:val="009B05A2"/>
    <w:rsid w:val="009C6830"/>
    <w:rsid w:val="009D08BF"/>
    <w:rsid w:val="009D54D6"/>
    <w:rsid w:val="009D64E7"/>
    <w:rsid w:val="009E4A81"/>
    <w:rsid w:val="009F4795"/>
    <w:rsid w:val="00A00AD5"/>
    <w:rsid w:val="00A04CC2"/>
    <w:rsid w:val="00A063D5"/>
    <w:rsid w:val="00A14E01"/>
    <w:rsid w:val="00A17201"/>
    <w:rsid w:val="00A247B3"/>
    <w:rsid w:val="00A30BBD"/>
    <w:rsid w:val="00A3168E"/>
    <w:rsid w:val="00A32514"/>
    <w:rsid w:val="00A37B70"/>
    <w:rsid w:val="00A40440"/>
    <w:rsid w:val="00A41245"/>
    <w:rsid w:val="00A4467F"/>
    <w:rsid w:val="00A45020"/>
    <w:rsid w:val="00A45479"/>
    <w:rsid w:val="00A468BF"/>
    <w:rsid w:val="00A51B2F"/>
    <w:rsid w:val="00A574F7"/>
    <w:rsid w:val="00A63BC6"/>
    <w:rsid w:val="00A650B7"/>
    <w:rsid w:val="00A6677C"/>
    <w:rsid w:val="00A70867"/>
    <w:rsid w:val="00A76AFA"/>
    <w:rsid w:val="00A8002B"/>
    <w:rsid w:val="00A826FA"/>
    <w:rsid w:val="00A86813"/>
    <w:rsid w:val="00A90135"/>
    <w:rsid w:val="00A92B09"/>
    <w:rsid w:val="00AB5A55"/>
    <w:rsid w:val="00AC15DA"/>
    <w:rsid w:val="00AD2727"/>
    <w:rsid w:val="00AD2D73"/>
    <w:rsid w:val="00AD363F"/>
    <w:rsid w:val="00AE0A38"/>
    <w:rsid w:val="00AE1395"/>
    <w:rsid w:val="00AF69CC"/>
    <w:rsid w:val="00B239B4"/>
    <w:rsid w:val="00B25727"/>
    <w:rsid w:val="00B27886"/>
    <w:rsid w:val="00B42D53"/>
    <w:rsid w:val="00B42EC6"/>
    <w:rsid w:val="00B43F00"/>
    <w:rsid w:val="00B51757"/>
    <w:rsid w:val="00B550E8"/>
    <w:rsid w:val="00B725D6"/>
    <w:rsid w:val="00B77444"/>
    <w:rsid w:val="00B91611"/>
    <w:rsid w:val="00BA4102"/>
    <w:rsid w:val="00BA5D98"/>
    <w:rsid w:val="00BC5347"/>
    <w:rsid w:val="00BC674F"/>
    <w:rsid w:val="00BD64EC"/>
    <w:rsid w:val="00BD6BFB"/>
    <w:rsid w:val="00BE0A06"/>
    <w:rsid w:val="00BE1F72"/>
    <w:rsid w:val="00BE419D"/>
    <w:rsid w:val="00BE5F27"/>
    <w:rsid w:val="00BF78CD"/>
    <w:rsid w:val="00C03BDF"/>
    <w:rsid w:val="00C1287A"/>
    <w:rsid w:val="00C155C6"/>
    <w:rsid w:val="00C21070"/>
    <w:rsid w:val="00C248C2"/>
    <w:rsid w:val="00C27310"/>
    <w:rsid w:val="00C33EAF"/>
    <w:rsid w:val="00C35BD1"/>
    <w:rsid w:val="00C43FA3"/>
    <w:rsid w:val="00C45A38"/>
    <w:rsid w:val="00C464D0"/>
    <w:rsid w:val="00C6037E"/>
    <w:rsid w:val="00C65CE2"/>
    <w:rsid w:val="00C711A0"/>
    <w:rsid w:val="00C76D26"/>
    <w:rsid w:val="00C84216"/>
    <w:rsid w:val="00C868DC"/>
    <w:rsid w:val="00C912FD"/>
    <w:rsid w:val="00C93B07"/>
    <w:rsid w:val="00C976C5"/>
    <w:rsid w:val="00CA0AAE"/>
    <w:rsid w:val="00CB13ED"/>
    <w:rsid w:val="00CD3412"/>
    <w:rsid w:val="00CE3CEA"/>
    <w:rsid w:val="00D061FB"/>
    <w:rsid w:val="00D23B2A"/>
    <w:rsid w:val="00D2429C"/>
    <w:rsid w:val="00D252CA"/>
    <w:rsid w:val="00D25D8D"/>
    <w:rsid w:val="00D37E1D"/>
    <w:rsid w:val="00D51BCC"/>
    <w:rsid w:val="00D6010B"/>
    <w:rsid w:val="00D61188"/>
    <w:rsid w:val="00D7657B"/>
    <w:rsid w:val="00D770A0"/>
    <w:rsid w:val="00D811BF"/>
    <w:rsid w:val="00D82774"/>
    <w:rsid w:val="00D84D18"/>
    <w:rsid w:val="00D91985"/>
    <w:rsid w:val="00D932C2"/>
    <w:rsid w:val="00DB070A"/>
    <w:rsid w:val="00DB22FC"/>
    <w:rsid w:val="00DC70A7"/>
    <w:rsid w:val="00DD058A"/>
    <w:rsid w:val="00DE0FA8"/>
    <w:rsid w:val="00DE20D9"/>
    <w:rsid w:val="00E0386A"/>
    <w:rsid w:val="00E03AB8"/>
    <w:rsid w:val="00E1642B"/>
    <w:rsid w:val="00E22F38"/>
    <w:rsid w:val="00E32903"/>
    <w:rsid w:val="00E41789"/>
    <w:rsid w:val="00E50400"/>
    <w:rsid w:val="00E54339"/>
    <w:rsid w:val="00E8612F"/>
    <w:rsid w:val="00E86B7B"/>
    <w:rsid w:val="00E87BE7"/>
    <w:rsid w:val="00E93319"/>
    <w:rsid w:val="00E9465F"/>
    <w:rsid w:val="00EA2142"/>
    <w:rsid w:val="00EA679D"/>
    <w:rsid w:val="00EC238D"/>
    <w:rsid w:val="00EC2F86"/>
    <w:rsid w:val="00ED564D"/>
    <w:rsid w:val="00EE3983"/>
    <w:rsid w:val="00EE6C66"/>
    <w:rsid w:val="00EF2CF8"/>
    <w:rsid w:val="00EF462C"/>
    <w:rsid w:val="00F12C8B"/>
    <w:rsid w:val="00F13B4C"/>
    <w:rsid w:val="00F1405C"/>
    <w:rsid w:val="00F142CE"/>
    <w:rsid w:val="00F2237C"/>
    <w:rsid w:val="00F323AA"/>
    <w:rsid w:val="00F443D4"/>
    <w:rsid w:val="00F4768F"/>
    <w:rsid w:val="00F6539B"/>
    <w:rsid w:val="00F66678"/>
    <w:rsid w:val="00F74990"/>
    <w:rsid w:val="00F76603"/>
    <w:rsid w:val="00FA0B56"/>
    <w:rsid w:val="00FA2B71"/>
    <w:rsid w:val="00FA384F"/>
    <w:rsid w:val="00FA3FD6"/>
    <w:rsid w:val="00FA46A2"/>
    <w:rsid w:val="00FB6CDB"/>
    <w:rsid w:val="00FC1DF0"/>
    <w:rsid w:val="00FC2EBC"/>
    <w:rsid w:val="00FC7082"/>
    <w:rsid w:val="00FF3B52"/>
    <w:rsid w:val="0D56C35C"/>
    <w:rsid w:val="63335170"/>
    <w:rsid w:val="7A2A1A09"/>
    <w:rsid w:val="7DCAF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475AD601"/>
  <w15:docId w15:val="{4C94EA9A-EF92-4E44-B90A-8A62B557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val="en-GB" w:eastAsia="en-GB"/>
    </w:rPr>
  </w:style>
  <w:style w:type="character" w:customStyle="1" w:styleId="UnresolvedMention">
    <w:name w:val="Unresolved Mention"/>
    <w:basedOn w:val="DefaultParagraphFont"/>
    <w:uiPriority w:val="99"/>
    <w:semiHidden/>
    <w:unhideWhenUsed/>
    <w:rsid w:val="00E87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489712396">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24094311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197217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FujifilmGSEurop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ujifilm.eu/eu/products/graphic-syste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kjet-integration.fujifilm.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platt@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1" ma:contentTypeDescription="Create a new document." ma:contentTypeScope="" ma:versionID="e11cf2fe883b6b34b17dd82f2891bcde">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5c55bc5e782bad124c4583ef51303768"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2.xml><?xml version="1.0" encoding="utf-8"?>
<ds:datastoreItem xmlns:ds="http://schemas.openxmlformats.org/officeDocument/2006/customXml" ds:itemID="{FDAC8F2B-1EBA-402E-BCF2-9AA4C27EB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EC78D2-4F21-45F6-BCB3-0D272B5F70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F70E66-AADE-4A8C-AD7E-5C47AEA1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Graphics Works adds three more Fujifilm Acuity LED 1600 printers following success of first machine</vt:lpstr>
    </vt:vector>
  </TitlesOfParts>
  <Company>Microsoft</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Chelsea Carter</cp:lastModifiedBy>
  <cp:revision>2</cp:revision>
  <cp:lastPrinted>2018-11-06T09:21:00Z</cp:lastPrinted>
  <dcterms:created xsi:type="dcterms:W3CDTF">2021-07-02T08:03:00Z</dcterms:created>
  <dcterms:modified xsi:type="dcterms:W3CDTF">2021-07-02T08:03:00Z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175;#Acuity LED 1600R|d63d8342-5a40-4ced-815e-9209ab2326c0;#21;#Fujifilm|ef9519fa-6bd1-4bf6-af20-d1fc46b6a0ef</vt:lpwstr>
  </property>
</Properties>
</file>