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6E502" w14:textId="1B7EB473" w:rsidR="000F6707" w:rsidRPr="007B1B41" w:rsidRDefault="00C62FA2" w:rsidP="004D6C4E">
      <w:pPr>
        <w:spacing w:after="0" w:line="360" w:lineRule="auto"/>
        <w:rPr>
          <w:b/>
          <w:bCs/>
        </w:rPr>
      </w:pPr>
      <w:r w:rsidRPr="007B1B41">
        <w:rPr>
          <w:b/>
          <w:noProof/>
        </w:rPr>
        <w:drawing>
          <wp:anchor distT="0" distB="0" distL="114300" distR="114300" simplePos="0" relativeHeight="251658240" behindDoc="0" locked="0" layoutInCell="1" allowOverlap="1" wp14:anchorId="66DD610A" wp14:editId="5B1CBCE9">
            <wp:simplePos x="0" y="0"/>
            <wp:positionH relativeFrom="page">
              <wp:posOffset>5896610</wp:posOffset>
            </wp:positionH>
            <wp:positionV relativeFrom="paragraph">
              <wp:posOffset>-789940</wp:posOffset>
            </wp:positionV>
            <wp:extent cx="1416050" cy="1416050"/>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6050" cy="1416050"/>
                    </a:xfrm>
                    <a:prstGeom prst="rect">
                      <a:avLst/>
                    </a:prstGeom>
                  </pic:spPr>
                </pic:pic>
              </a:graphicData>
            </a:graphic>
            <wp14:sizeRelH relativeFrom="margin">
              <wp14:pctWidth>0</wp14:pctWidth>
            </wp14:sizeRelH>
            <wp14:sizeRelV relativeFrom="margin">
              <wp14:pctHeight>0</wp14:pctHeight>
            </wp14:sizeRelV>
          </wp:anchor>
        </w:drawing>
      </w:r>
      <w:r w:rsidRPr="007B1B41">
        <w:rPr>
          <w:b/>
        </w:rPr>
        <w:t>PRESSEMITTEILUNG</w:t>
      </w:r>
    </w:p>
    <w:p w14:paraId="6A296692" w14:textId="622A62D1" w:rsidR="000F6707" w:rsidRPr="007B1B41" w:rsidRDefault="007F1285" w:rsidP="004D6C4E">
      <w:pPr>
        <w:spacing w:after="0" w:line="360" w:lineRule="auto"/>
        <w:rPr>
          <w:b/>
          <w:bCs/>
        </w:rPr>
      </w:pPr>
      <w:r w:rsidRPr="007B1B41">
        <w:rPr>
          <w:b/>
        </w:rPr>
        <w:t>2. Juni 2021</w:t>
      </w:r>
    </w:p>
    <w:p w14:paraId="008D7213" w14:textId="77777777" w:rsidR="00AB0BE8" w:rsidRPr="007B1B41" w:rsidRDefault="00AB0BE8" w:rsidP="009C7370">
      <w:pPr>
        <w:spacing w:line="360" w:lineRule="auto"/>
        <w:rPr>
          <w:b/>
          <w:bCs/>
        </w:rPr>
      </w:pPr>
    </w:p>
    <w:p w14:paraId="6C87D619" w14:textId="48C18588" w:rsidR="0012401C" w:rsidRPr="007B1B41" w:rsidRDefault="00996E57" w:rsidP="000D0598">
      <w:pPr>
        <w:spacing w:after="0" w:line="360" w:lineRule="auto"/>
        <w:jc w:val="center"/>
        <w:rPr>
          <w:b/>
          <w:bCs/>
          <w:i/>
          <w:iCs/>
        </w:rPr>
      </w:pPr>
      <w:r w:rsidRPr="007B1B41">
        <w:rPr>
          <w:b/>
        </w:rPr>
        <w:t>FESPA GLOBAL PRINT EXPO 2021: MIT ÜBER 300 AUSSTELLER</w:t>
      </w:r>
      <w:r w:rsidR="006800F4" w:rsidRPr="007B1B41">
        <w:rPr>
          <w:b/>
        </w:rPr>
        <w:t>N</w:t>
      </w:r>
      <w:r w:rsidRPr="007B1B41">
        <w:rPr>
          <w:b/>
        </w:rPr>
        <w:t xml:space="preserve"> KOMMT DIE FARBE ZURÜCK</w:t>
      </w:r>
    </w:p>
    <w:p w14:paraId="012B2991" w14:textId="7F1D6D80" w:rsidR="003B5F79" w:rsidRPr="007B1B41" w:rsidRDefault="003B5F79" w:rsidP="00592766">
      <w:pPr>
        <w:pStyle w:val="ListParagraph"/>
        <w:spacing w:after="0" w:line="360" w:lineRule="auto"/>
        <w:ind w:left="0"/>
      </w:pPr>
    </w:p>
    <w:p w14:paraId="201C2C0B" w14:textId="64370F15" w:rsidR="00D00882" w:rsidRPr="007B1B41" w:rsidRDefault="00D00882" w:rsidP="00592766">
      <w:pPr>
        <w:pStyle w:val="ListParagraph"/>
        <w:spacing w:after="0" w:line="360" w:lineRule="auto"/>
        <w:ind w:left="0"/>
      </w:pPr>
      <w:r w:rsidRPr="007B1B41">
        <w:t xml:space="preserve">Zahlreiche internationale Hersteller von Sieb-, Digital- und Textildrucksystemen sind bei der diesjährigen FESPA Global Print Expo dabei, die vom 12. bis 15. Oktober 2021 im RAI-Messezentrum in Amsterdam stattfindet. Nach 18 Monaten mit rein virtuellen Produkteinführungen und </w:t>
      </w:r>
      <w:r w:rsidR="006800F4" w:rsidRPr="007B1B41">
        <w:noBreakHyphen/>
      </w:r>
      <w:r w:rsidRPr="007B1B41">
        <w:t>demonstrationen freuen sich die Aussteller auf den persönlichen Kontakt zu Kunden und Interessenten.</w:t>
      </w:r>
    </w:p>
    <w:p w14:paraId="74614961" w14:textId="0D6A537D" w:rsidR="00D00882" w:rsidRPr="007B1B41" w:rsidRDefault="00D00882" w:rsidP="00592766">
      <w:pPr>
        <w:pStyle w:val="ListParagraph"/>
        <w:spacing w:after="0" w:line="360" w:lineRule="auto"/>
        <w:ind w:left="0"/>
      </w:pPr>
    </w:p>
    <w:p w14:paraId="2BBEBDFE" w14:textId="7AB7B0C1" w:rsidR="00322C43" w:rsidRPr="007B1B41" w:rsidRDefault="007273A3" w:rsidP="00592766">
      <w:pPr>
        <w:pStyle w:val="ListParagraph"/>
        <w:spacing w:after="0" w:line="360" w:lineRule="auto"/>
        <w:ind w:left="0"/>
      </w:pPr>
      <w:r w:rsidRPr="007B1B41">
        <w:t xml:space="preserve">Druckdienstleister und Werbetechniker erhalten die Möglichkeit, die neuesten innovativen Lösungen für Sieb- und Digitaldruck sowie Verbrauchsmaterialien, Workflow- und Farbmanagement von über 300 Anbietern selbst in Augenschein zu nehmen. </w:t>
      </w:r>
    </w:p>
    <w:p w14:paraId="2BF852A4" w14:textId="706CBB55" w:rsidR="00DC464B" w:rsidRPr="007B1B41" w:rsidRDefault="00DC464B" w:rsidP="00D3610A">
      <w:pPr>
        <w:pStyle w:val="ListParagraph"/>
        <w:spacing w:after="0" w:line="360" w:lineRule="auto"/>
        <w:ind w:left="0"/>
      </w:pPr>
    </w:p>
    <w:p w14:paraId="165BA51E" w14:textId="55A2579A" w:rsidR="00DC464B" w:rsidRPr="007B1B41" w:rsidRDefault="00DC464B" w:rsidP="00D3610A">
      <w:pPr>
        <w:pStyle w:val="ListParagraph"/>
        <w:spacing w:after="0" w:line="360" w:lineRule="auto"/>
        <w:ind w:left="0"/>
      </w:pPr>
      <w:r w:rsidRPr="007B1B41">
        <w:t xml:space="preserve">Besucher der FESPA Global Print Expo erleben Hardwarelösungen der bestätigten Gold-Sponsoren Brother und Mimaki ebenso wie von den Anbietern Agfa, Canon, Durst, Fujifilm, Hanglory und Roland DG, um nur einige Beispiele zu nennen. Substrate werden gezeigt von Anbietern wie 3A, Ahlstrom Munksjö, Avery Dennison, Hexis und Re-board Technology AB. Mit Automatisierungs-, Workflow- und Farbmanagementlösungen sind Barbieri Electronic, Inedit, OneVision, ONYX Graphics und Print Factory dabei, und Verbrauchsmaterialien kommen von CHT Germany, der Easy Inks </w:t>
      </w:r>
      <w:r w:rsidR="0032267D" w:rsidRPr="007B1B41">
        <w:t>GmbH</w:t>
      </w:r>
      <w:r w:rsidRPr="007B1B41">
        <w:t xml:space="preserve"> und Sun Chemical.</w:t>
      </w:r>
    </w:p>
    <w:p w14:paraId="47AD44AC" w14:textId="5D3064F5" w:rsidR="00487C70" w:rsidRPr="007B1B41" w:rsidRDefault="00487C70" w:rsidP="00D3610A">
      <w:pPr>
        <w:pStyle w:val="ListParagraph"/>
        <w:spacing w:after="0" w:line="360" w:lineRule="auto"/>
        <w:ind w:left="0"/>
      </w:pPr>
    </w:p>
    <w:p w14:paraId="23C9733A" w14:textId="5480153A" w:rsidR="00D3610A" w:rsidRPr="007B1B41" w:rsidRDefault="00FF2C7C" w:rsidP="00D3610A">
      <w:pPr>
        <w:pStyle w:val="ListParagraph"/>
        <w:spacing w:after="0" w:line="360" w:lineRule="auto"/>
        <w:ind w:left="0"/>
      </w:pPr>
      <w:r w:rsidRPr="007B1B41">
        <w:t xml:space="preserve">Parallel zur FESPA Global Print Expo öffnet erneut die European Sign Expo als führende europäische Fachmesse für nicht gedruckte Beschilderung ihre Pforten. Die Veranstaltung in Halle 2 des RAI bringt Werbetechniker in Kontakt mit Unternehmen, die auf Profilbuchstaben, digitale Beschilderung, dimensionale Beschilderung, Gravur- und Ätzverfahren, Leuchtdisplays, Out-of-Home-Werbung, LED-Systeme sowie Ausstattung für Werbetechniker spezialisiert sind. Unterstützer der Fachmesse sind die European Sign Federation sowie die Gold-Sponsoren EFKA und LEDIT YAKI, die wie zahlreiche bestätigte Aussteller zur European Sign Expo zurückkehren, darunter Art Neon Lighting, Domino Sign, Led Frames, LG Hausys Europe, NEX LINE SRL und Yellotools. </w:t>
      </w:r>
    </w:p>
    <w:p w14:paraId="50BB2FBB" w14:textId="3822F4B9" w:rsidR="005058B9" w:rsidRPr="007B1B41" w:rsidRDefault="005058B9" w:rsidP="00D3610A">
      <w:pPr>
        <w:pStyle w:val="ListParagraph"/>
        <w:spacing w:after="0" w:line="360" w:lineRule="auto"/>
        <w:ind w:left="0"/>
      </w:pPr>
    </w:p>
    <w:p w14:paraId="3013243E" w14:textId="32BA064F" w:rsidR="005058B9" w:rsidRPr="007B1B41" w:rsidRDefault="005058B9" w:rsidP="00D3610A">
      <w:pPr>
        <w:pStyle w:val="ListParagraph"/>
        <w:spacing w:after="0" w:line="360" w:lineRule="auto"/>
        <w:ind w:left="0"/>
      </w:pPr>
      <w:r w:rsidRPr="007B1B41">
        <w:t xml:space="preserve">„Die FESPA Global Print Expo und die European Sign Expo sind beide äußerst wichtig für unseren Kontakt zur Zielgruppe“, erklärt Harold Klaren, International Sales Manager bei EFKA. „Wir haben </w:t>
      </w:r>
      <w:r w:rsidRPr="007B1B41">
        <w:lastRenderedPageBreak/>
        <w:t>dort Gelegenheit, über 50 Prozent unserer Bestandskunden unter einem Dach zu treffen. Zudem kommen wir mit Großformat- sowie Werbetechnik- und Beschilderungsspezialisten in Verbindung – ein derartiges Networking wäre uns sonst nicht möglich. Deshalb sind beide die für EFKA wichtigsten Fachmessen. Wir freuen uns sehr auf das baldige Wiedersehen in Amsterdam.“</w:t>
      </w:r>
    </w:p>
    <w:p w14:paraId="716183EE" w14:textId="7024DE54" w:rsidR="008E1130" w:rsidRPr="007B1B41" w:rsidRDefault="008E1130" w:rsidP="00D3610A">
      <w:pPr>
        <w:pStyle w:val="ListParagraph"/>
        <w:spacing w:after="0" w:line="360" w:lineRule="auto"/>
        <w:ind w:left="0"/>
      </w:pPr>
    </w:p>
    <w:p w14:paraId="22FB39C6" w14:textId="14A6A8C2" w:rsidR="007F5C57" w:rsidRPr="007B1B41" w:rsidRDefault="007F5C57" w:rsidP="007F5C57">
      <w:pPr>
        <w:pStyle w:val="ListParagraph"/>
        <w:spacing w:after="0" w:line="360" w:lineRule="auto"/>
        <w:ind w:left="0"/>
      </w:pPr>
      <w:r w:rsidRPr="007B1B41">
        <w:t xml:space="preserve">„Das vergangen Jahr war für uns alle nicht einfach“, konstatiert Neil Felton, CEO der FESPA. „Spezialdruckdienstleister können zwar durch virtuelle Veranstaltungen wie die </w:t>
      </w:r>
      <w:r w:rsidRPr="007B1B41">
        <w:rPr>
          <w:i/>
          <w:iCs/>
        </w:rPr>
        <w:t>FESPA Innovations and Trends</w:t>
      </w:r>
      <w:r w:rsidRPr="007B1B41">
        <w:t xml:space="preserve"> auf dem Laufenden bleiben und von Produktneueinführungen erfahren, aber die Anbieter können es kaum erwarten, wieder live mit Druckdienstleistern und Werbetechnikern in Interaktion zu treten. Branchenweit zeigen sich Anzeichen für einen Aufschwung – unserer Meinung nach ist der Oktober ein guter Zeitpunkt, um den Blick in die Zukunft zu richten </w:t>
      </w:r>
      <w:r w:rsidR="00C84F4D" w:rsidRPr="007B1B41">
        <w:t xml:space="preserve">und </w:t>
      </w:r>
      <w:r w:rsidRPr="007B1B41">
        <w:t>sich auf neue Einnahmequellen und Anwendungsideen zu konzentrieren.“</w:t>
      </w:r>
    </w:p>
    <w:p w14:paraId="517224D1" w14:textId="77777777" w:rsidR="007F5C57" w:rsidRPr="007B1B41" w:rsidRDefault="007F5C57" w:rsidP="00D3610A">
      <w:pPr>
        <w:pStyle w:val="ListParagraph"/>
        <w:spacing w:after="0" w:line="360" w:lineRule="auto"/>
        <w:ind w:left="0"/>
      </w:pPr>
    </w:p>
    <w:p w14:paraId="142A82B0" w14:textId="5D860D06" w:rsidR="001058AB" w:rsidRPr="007B1B41" w:rsidRDefault="00DD1684" w:rsidP="001058AB">
      <w:pPr>
        <w:pStyle w:val="ListParagraph"/>
        <w:spacing w:after="0" w:line="360" w:lineRule="auto"/>
        <w:ind w:left="0"/>
      </w:pPr>
      <w:r w:rsidRPr="007B1B41">
        <w:t xml:space="preserve">Die komplette Ausstellerliste steht hier zur Verfügung: </w:t>
      </w:r>
      <w:r w:rsidR="00BF251C">
        <w:fldChar w:fldCharType="begin"/>
      </w:r>
      <w:r w:rsidR="00BF251C">
        <w:instrText xml:space="preserve"> HYPERLINK "https://www.fespaglobalprintexpo.com/why-visit/exhibitor-list" \l "/" </w:instrText>
      </w:r>
      <w:r w:rsidR="00BF251C">
        <w:fldChar w:fldCharType="separate"/>
      </w:r>
      <w:r w:rsidRPr="007B1B41">
        <w:rPr>
          <w:rStyle w:val="Hyperlink"/>
        </w:rPr>
        <w:t>https://www.fespaglobalprintexpo.com/why-visit/exhibitor-list#/</w:t>
      </w:r>
      <w:r w:rsidR="00BF251C">
        <w:rPr>
          <w:rStyle w:val="Hyperlink"/>
        </w:rPr>
        <w:fldChar w:fldCharType="end"/>
      </w:r>
      <w:r w:rsidRPr="007B1B41">
        <w:t xml:space="preserve"> </w:t>
      </w:r>
    </w:p>
    <w:p w14:paraId="7209F421" w14:textId="77777777" w:rsidR="00E027F8" w:rsidRPr="007B1B41" w:rsidRDefault="00E027F8" w:rsidP="00592766">
      <w:pPr>
        <w:pStyle w:val="ListParagraph"/>
        <w:spacing w:after="0" w:line="360" w:lineRule="auto"/>
        <w:ind w:left="0"/>
      </w:pPr>
    </w:p>
    <w:p w14:paraId="42EF1FCB" w14:textId="12C499EC" w:rsidR="001E2D1F" w:rsidRPr="007B1B41" w:rsidRDefault="003220FB" w:rsidP="00592766">
      <w:pPr>
        <w:pStyle w:val="ListParagraph"/>
        <w:spacing w:after="0" w:line="360" w:lineRule="auto"/>
        <w:ind w:left="0"/>
      </w:pPr>
      <w:r w:rsidRPr="007B1B41">
        <w:t xml:space="preserve">Weitere Informationen zur FESPA Global Print Expo 2021 finden Sie auf der Website </w:t>
      </w:r>
      <w:r w:rsidR="00BF251C">
        <w:fldChar w:fldCharType="begin"/>
      </w:r>
      <w:r w:rsidR="00BF251C">
        <w:instrText xml:space="preserve"> HYPERLINK "http://www.fespaglobalprintexpo.com" </w:instrText>
      </w:r>
      <w:r w:rsidR="00BF251C">
        <w:fldChar w:fldCharType="separate"/>
      </w:r>
      <w:r w:rsidRPr="007B1B41">
        <w:rPr>
          <w:rStyle w:val="Hyperlink"/>
        </w:rPr>
        <w:t>www.fespaglobalprintexpo.com</w:t>
      </w:r>
      <w:r w:rsidR="00BF251C">
        <w:rPr>
          <w:rStyle w:val="Hyperlink"/>
        </w:rPr>
        <w:fldChar w:fldCharType="end"/>
      </w:r>
      <w:r w:rsidRPr="007B1B41">
        <w:t xml:space="preserve">, über die Sie sich auch anmelden können. Für Mitglieder der nationalen FESPA-Verbände oder von FESPA Direct ist der Eintritt frei. Als Nichtmitglied der FESPA zahlen Sie bei Anmeldung vor dem 12. Oktober 2021 unter Verwendung des Codes FESM104 einen Eintrittspreis von 50 Euro. </w:t>
      </w:r>
    </w:p>
    <w:p w14:paraId="5589076C" w14:textId="77777777" w:rsidR="00957C7F" w:rsidRPr="007B1B41" w:rsidRDefault="00957C7F" w:rsidP="00592766">
      <w:pPr>
        <w:pStyle w:val="ListParagraph"/>
        <w:spacing w:after="0" w:line="360" w:lineRule="auto"/>
        <w:ind w:left="0"/>
      </w:pPr>
    </w:p>
    <w:p w14:paraId="158AB27C" w14:textId="61C5B261" w:rsidR="0056754B" w:rsidRPr="007B1B41" w:rsidRDefault="00606F2B">
      <w:pPr>
        <w:spacing w:line="360" w:lineRule="auto"/>
        <w:jc w:val="center"/>
        <w:rPr>
          <w:lang w:val="en-US"/>
        </w:rPr>
      </w:pPr>
      <w:r w:rsidRPr="007B1B41">
        <w:rPr>
          <w:lang w:val="en-US"/>
        </w:rPr>
        <w:t>ENDE</w:t>
      </w:r>
    </w:p>
    <w:p w14:paraId="28F5A217" w14:textId="77777777" w:rsidR="00BF251C" w:rsidRPr="00F53640" w:rsidRDefault="00BF251C" w:rsidP="00BF251C">
      <w:pPr>
        <w:spacing w:after="0" w:line="240" w:lineRule="auto"/>
        <w:jc w:val="both"/>
        <w:outlineLvl w:val="0"/>
        <w:rPr>
          <w:rFonts w:ascii="Calibri" w:eastAsia="Calibri" w:hAnsi="Calibri" w:cs="Times New Roman"/>
          <w:b/>
          <w:bCs/>
          <w:sz w:val="20"/>
          <w:szCs w:val="20"/>
          <w:lang w:eastAsia="en-GB"/>
        </w:rPr>
      </w:pPr>
      <w:r w:rsidRPr="00F53640">
        <w:rPr>
          <w:rFonts w:ascii="Calibri" w:eastAsia="Calibri" w:hAnsi="Calibri" w:cs="Times New Roman"/>
          <w:b/>
          <w:bCs/>
          <w:sz w:val="20"/>
          <w:szCs w:val="20"/>
          <w:lang w:eastAsia="en-GB"/>
        </w:rPr>
        <w:t>FESPA</w:t>
      </w:r>
    </w:p>
    <w:p w14:paraId="72580ED0" w14:textId="77777777" w:rsidR="00BF251C" w:rsidRPr="00F53640" w:rsidRDefault="00BF251C" w:rsidP="00BF251C">
      <w:pPr>
        <w:spacing w:after="0" w:line="240" w:lineRule="auto"/>
        <w:rPr>
          <w:rFonts w:ascii="Calibri" w:eastAsia="Calibri" w:hAnsi="Calibri" w:cs="Times New Roman"/>
          <w:sz w:val="20"/>
          <w:szCs w:val="20"/>
          <w:lang w:eastAsia="en-GB"/>
        </w:rPr>
      </w:pPr>
      <w:r w:rsidRPr="00F53640">
        <w:rPr>
          <w:rFonts w:ascii="Calibri" w:eastAsia="Calibri" w:hAnsi="Calibri" w:cs="Times New Roman"/>
          <w:sz w:val="20"/>
          <w:szCs w:val="20"/>
          <w:lang w:eastAsia="en-GB"/>
        </w:rPr>
        <w:t>Die FESPA ist eine 1962 gegründete Vereinigung von Handelsverbänden und organisiert Ausstellungen und Konferenzen für die Sieb- und Digitaldruckbranchen. Die beiden Ziele der FESPA sind die Förderung von Siebdruck und Digitalbildgebung sowie der Wissensaustausch über Sieb- und Digitaldruck unter ihren Mitgliedern auf der ganzen Welt zur Unterstützung der Expansion ihrer Geschäfte und zu ihrer Information über die neuesten Entwicklungen in ihren schnell wachsenden Branchen.</w:t>
      </w:r>
    </w:p>
    <w:p w14:paraId="373D4630" w14:textId="77777777" w:rsidR="00BF251C" w:rsidRPr="00F53640" w:rsidRDefault="00BF251C" w:rsidP="00BF251C">
      <w:pPr>
        <w:tabs>
          <w:tab w:val="left" w:pos="3975"/>
        </w:tabs>
        <w:spacing w:after="0" w:line="240" w:lineRule="auto"/>
        <w:jc w:val="both"/>
        <w:rPr>
          <w:rFonts w:ascii="Calibri" w:eastAsia="Times New Roman" w:hAnsi="Calibri" w:cs="Verdana"/>
          <w:b/>
          <w:bCs/>
          <w:snapToGrid w:val="0"/>
          <w:sz w:val="20"/>
          <w:szCs w:val="20"/>
          <w:lang w:eastAsia="it-IT"/>
        </w:rPr>
      </w:pPr>
      <w:r w:rsidRPr="00F53640">
        <w:rPr>
          <w:rFonts w:ascii="Calibri" w:eastAsia="Times New Roman" w:hAnsi="Calibri" w:cs="Verdana"/>
          <w:b/>
          <w:bCs/>
          <w:snapToGrid w:val="0"/>
          <w:sz w:val="20"/>
          <w:szCs w:val="20"/>
          <w:lang w:eastAsia="it-IT"/>
        </w:rPr>
        <w:tab/>
      </w:r>
    </w:p>
    <w:p w14:paraId="44BA6665" w14:textId="77777777" w:rsidR="00BF251C" w:rsidRPr="000D7559" w:rsidRDefault="00BF251C" w:rsidP="00BF251C">
      <w:pPr>
        <w:spacing w:after="0" w:line="240" w:lineRule="auto"/>
        <w:rPr>
          <w:rFonts w:ascii="Calibri" w:eastAsia="Calibri" w:hAnsi="Calibri" w:cs="Calibri"/>
          <w:sz w:val="20"/>
        </w:rPr>
      </w:pPr>
      <w:r w:rsidRPr="006C465D">
        <w:rPr>
          <w:rFonts w:ascii="Calibri" w:hAnsi="Calibri"/>
          <w:b/>
          <w:bCs/>
          <w:sz w:val="20"/>
        </w:rPr>
        <w:t xml:space="preserve">FESPA Profit for Purpose </w:t>
      </w:r>
      <w:r w:rsidRPr="006C465D">
        <w:rPr>
          <w:rFonts w:ascii="Calibri" w:hAnsi="Calibri"/>
          <w:sz w:val="20"/>
        </w:rPr>
        <w:br/>
        <w:t xml:space="preserve">Profit for Purpose ist das internationale Reinvestitionsprogramm von FESPA, das einen Teil der Erlöse aus FESPA-Veranstaltungen dazu verwendet, der globalen Spezialdruckbranche zu einem nachhaltigen und rentablen Wachstum zu verhelfen. Die vier tragenden Säulen hierfür sind Bildung, Inspiration, Erweiterung und Verbindung. Im Rahmen des Programms stehen Druckereien auf der ganzen Welt hochwertige Produkte und Dienstleistungen zur Verfügung, darunter Marktforschung, Seminare, Gipfeltreffen, Kongresse, informative Leitfäden und Features. Zudem werden Basisprojekte in Schwellenländern unterstützt. Weitere Informationen finden Sie unter </w:t>
      </w:r>
      <w:r>
        <w:fldChar w:fldCharType="begin"/>
      </w:r>
      <w:r>
        <w:instrText xml:space="preserve"> HYPERLINK "http://www.fespa.com/profit-for-purpose" </w:instrText>
      </w:r>
      <w:r>
        <w:fldChar w:fldCharType="separate"/>
      </w:r>
      <w:r w:rsidRPr="006C465D">
        <w:rPr>
          <w:rFonts w:ascii="Calibri" w:hAnsi="Calibri"/>
          <w:color w:val="0000FF"/>
          <w:sz w:val="20"/>
          <w:u w:val="single"/>
        </w:rPr>
        <w:t>www.fespa.com/profit-for-purpose</w:t>
      </w:r>
      <w:r>
        <w:rPr>
          <w:rFonts w:ascii="Calibri" w:hAnsi="Calibri"/>
          <w:color w:val="0000FF"/>
          <w:sz w:val="20"/>
          <w:u w:val="single"/>
        </w:rPr>
        <w:fldChar w:fldCharType="end"/>
      </w:r>
      <w:r w:rsidRPr="006C465D">
        <w:rPr>
          <w:rFonts w:ascii="Calibri" w:hAnsi="Calibri"/>
          <w:i/>
          <w:iCs/>
          <w:sz w:val="20"/>
        </w:rPr>
        <w:t>.</w:t>
      </w:r>
      <w:r w:rsidRPr="000D7559">
        <w:rPr>
          <w:rFonts w:ascii="Calibri" w:hAnsi="Calibri"/>
          <w:i/>
          <w:iCs/>
          <w:sz w:val="20"/>
        </w:rPr>
        <w:t xml:space="preserve"> </w:t>
      </w:r>
    </w:p>
    <w:p w14:paraId="3DF70B0E" w14:textId="77777777" w:rsidR="00BF251C" w:rsidRPr="00F53640" w:rsidRDefault="00BF251C" w:rsidP="00BF251C">
      <w:pPr>
        <w:spacing w:after="0" w:line="240" w:lineRule="auto"/>
        <w:rPr>
          <w:rFonts w:ascii="Calibri" w:eastAsia="Calibri" w:hAnsi="Calibri" w:cs="Times New Roman"/>
          <w:sz w:val="20"/>
          <w:szCs w:val="20"/>
          <w:lang w:eastAsia="en-GB"/>
        </w:rPr>
      </w:pPr>
    </w:p>
    <w:p w14:paraId="496FF42C" w14:textId="77777777" w:rsidR="00BF251C" w:rsidRPr="00F53640" w:rsidRDefault="00BF251C" w:rsidP="00BF251C">
      <w:pPr>
        <w:spacing w:after="0" w:line="240" w:lineRule="auto"/>
        <w:jc w:val="both"/>
        <w:rPr>
          <w:rFonts w:ascii="Calibri" w:eastAsia="Times New Roman" w:hAnsi="Calibri" w:cs="Arial"/>
          <w:bCs/>
          <w:snapToGrid w:val="0"/>
          <w:sz w:val="20"/>
          <w:szCs w:val="20"/>
          <w:lang w:eastAsia="it-IT"/>
        </w:rPr>
      </w:pPr>
      <w:r w:rsidRPr="00F53640">
        <w:rPr>
          <w:rFonts w:ascii="Calibri" w:eastAsia="Times New Roman" w:hAnsi="Calibri" w:cs="Verdana"/>
          <w:b/>
          <w:bCs/>
          <w:snapToGrid w:val="0"/>
          <w:sz w:val="20"/>
          <w:szCs w:val="20"/>
          <w:lang w:eastAsia="it-IT"/>
        </w:rPr>
        <w:t xml:space="preserve">Nächste FESPA-Veranstaltungen:  </w:t>
      </w:r>
    </w:p>
    <w:p w14:paraId="66F71EE3" w14:textId="77777777" w:rsidR="00BF251C" w:rsidRPr="00F53640" w:rsidRDefault="00BF251C" w:rsidP="00BF251C">
      <w:pPr>
        <w:numPr>
          <w:ilvl w:val="0"/>
          <w:numId w:val="7"/>
        </w:numPr>
        <w:pBdr>
          <w:top w:val="nil"/>
          <w:left w:val="nil"/>
          <w:bottom w:val="nil"/>
          <w:right w:val="nil"/>
          <w:between w:val="nil"/>
          <w:bar w:val="nil"/>
        </w:pBdr>
        <w:spacing w:after="0" w:line="240" w:lineRule="auto"/>
        <w:jc w:val="both"/>
        <w:rPr>
          <w:rFonts w:ascii="Calibri" w:eastAsia="Calibri" w:hAnsi="Calibri" w:cs="Calibri"/>
          <w:color w:val="000000"/>
          <w:sz w:val="20"/>
          <w:u w:color="000000"/>
          <w:bdr w:val="nil"/>
          <w:lang w:val="es-ES_tradnl" w:eastAsia="en-GB"/>
        </w:rPr>
      </w:pPr>
      <w:r w:rsidRPr="00F53640">
        <w:rPr>
          <w:rFonts w:ascii="Calibri" w:eastAsia="Calibri" w:hAnsi="Calibri" w:cs="Calibri"/>
          <w:color w:val="000000"/>
          <w:sz w:val="20"/>
          <w:u w:color="000000"/>
          <w:bdr w:val="nil"/>
          <w:lang w:val="es-ES_tradnl" w:eastAsia="en-GB"/>
        </w:rPr>
        <w:t xml:space="preserve">FESPA </w:t>
      </w:r>
      <w:proofErr w:type="spellStart"/>
      <w:r w:rsidRPr="00F53640">
        <w:rPr>
          <w:rFonts w:ascii="Calibri" w:eastAsia="Calibri" w:hAnsi="Calibri" w:cs="Calibri"/>
          <w:color w:val="000000"/>
          <w:sz w:val="20"/>
          <w:u w:color="000000"/>
          <w:bdr w:val="nil"/>
          <w:lang w:val="es-ES_tradnl" w:eastAsia="en-GB"/>
        </w:rPr>
        <w:t>Mexico</w:t>
      </w:r>
      <w:proofErr w:type="spellEnd"/>
      <w:r w:rsidRPr="00F53640">
        <w:rPr>
          <w:rFonts w:ascii="Calibri" w:eastAsia="Calibri" w:hAnsi="Calibri" w:cs="Calibri"/>
          <w:color w:val="000000"/>
          <w:sz w:val="20"/>
          <w:u w:color="000000"/>
          <w:bdr w:val="nil"/>
          <w:lang w:val="es-ES_tradnl" w:eastAsia="en-GB"/>
        </w:rPr>
        <w:t xml:space="preserve">, 23 – 25 </w:t>
      </w:r>
      <w:proofErr w:type="spellStart"/>
      <w:r w:rsidRPr="00F53640">
        <w:rPr>
          <w:rFonts w:ascii="Calibri" w:eastAsia="Calibri" w:hAnsi="Calibri" w:cs="Calibri"/>
          <w:color w:val="000000"/>
          <w:sz w:val="20"/>
          <w:u w:color="000000"/>
          <w:bdr w:val="nil"/>
          <w:lang w:val="es-ES_tradnl" w:eastAsia="en-GB"/>
        </w:rPr>
        <w:t>September</w:t>
      </w:r>
      <w:proofErr w:type="spellEnd"/>
      <w:r w:rsidRPr="00F53640">
        <w:rPr>
          <w:rFonts w:ascii="Calibri" w:eastAsia="Calibri" w:hAnsi="Calibri" w:cs="Calibri"/>
          <w:color w:val="000000"/>
          <w:sz w:val="20"/>
          <w:u w:color="000000"/>
          <w:bdr w:val="nil"/>
          <w:lang w:val="es-ES_tradnl" w:eastAsia="en-GB"/>
        </w:rPr>
        <w:t xml:space="preserve"> 2021, Centro Citibanamex, </w:t>
      </w:r>
      <w:proofErr w:type="spellStart"/>
      <w:r w:rsidRPr="00F53640">
        <w:rPr>
          <w:rFonts w:ascii="Calibri" w:eastAsia="Calibri" w:hAnsi="Calibri" w:cs="Calibri"/>
          <w:color w:val="000000"/>
          <w:sz w:val="20"/>
          <w:u w:color="000000"/>
          <w:bdr w:val="nil"/>
          <w:lang w:val="es-ES_tradnl" w:eastAsia="en-GB"/>
        </w:rPr>
        <w:t>Mexico</w:t>
      </w:r>
      <w:proofErr w:type="spellEnd"/>
      <w:r w:rsidRPr="00F53640">
        <w:rPr>
          <w:rFonts w:ascii="Calibri" w:eastAsia="Calibri" w:hAnsi="Calibri" w:cs="Calibri"/>
          <w:color w:val="000000"/>
          <w:sz w:val="20"/>
          <w:u w:color="000000"/>
          <w:bdr w:val="nil"/>
          <w:lang w:val="es-ES_tradnl" w:eastAsia="en-GB"/>
        </w:rPr>
        <w:t xml:space="preserve"> City</w:t>
      </w:r>
    </w:p>
    <w:p w14:paraId="3168E1AD" w14:textId="77777777" w:rsidR="00BF251C" w:rsidRPr="00F53640" w:rsidRDefault="00BF251C" w:rsidP="00BF251C">
      <w:pPr>
        <w:numPr>
          <w:ilvl w:val="0"/>
          <w:numId w:val="7"/>
        </w:numPr>
        <w:spacing w:after="0" w:line="240" w:lineRule="auto"/>
        <w:jc w:val="both"/>
        <w:rPr>
          <w:rFonts w:ascii="Calibri" w:eastAsia="Calibri" w:hAnsi="Calibri" w:cs="Calibri"/>
          <w:bCs/>
          <w:sz w:val="20"/>
          <w:szCs w:val="20"/>
          <w:lang w:eastAsia="en-GB"/>
        </w:rPr>
      </w:pPr>
      <w:r w:rsidRPr="00F53640">
        <w:rPr>
          <w:rFonts w:ascii="Calibri" w:eastAsia="Calibri" w:hAnsi="Calibri" w:cs="Calibri"/>
          <w:bCs/>
          <w:sz w:val="20"/>
          <w:szCs w:val="20"/>
          <w:lang w:eastAsia="en-GB"/>
        </w:rPr>
        <w:lastRenderedPageBreak/>
        <w:t xml:space="preserve">FESPA Global Print Expo, 12-15 Oktober 2021, </w:t>
      </w:r>
      <w:r w:rsidRPr="00F53640">
        <w:rPr>
          <w:rFonts w:eastAsia="Calibri" w:cstheme="minorHAnsi"/>
          <w:color w:val="000000"/>
          <w:sz w:val="20"/>
          <w:u w:color="000000"/>
          <w:bdr w:val="nil"/>
          <w:lang w:val="es-ES_tradnl" w:eastAsia="en-GB"/>
        </w:rPr>
        <w:t xml:space="preserve">RAI, </w:t>
      </w:r>
      <w:proofErr w:type="spellStart"/>
      <w:r w:rsidRPr="00F53640">
        <w:rPr>
          <w:rFonts w:eastAsia="Calibri" w:cstheme="minorHAnsi"/>
          <w:color w:val="000000"/>
          <w:sz w:val="20"/>
          <w:u w:color="000000"/>
          <w:bdr w:val="nil"/>
          <w:lang w:val="es-ES_tradnl" w:eastAsia="en-GB"/>
        </w:rPr>
        <w:t>Amsterdam</w:t>
      </w:r>
      <w:proofErr w:type="spellEnd"/>
      <w:r w:rsidRPr="00F53640">
        <w:rPr>
          <w:rFonts w:eastAsia="Calibri" w:cstheme="minorHAnsi"/>
          <w:color w:val="000000"/>
          <w:sz w:val="20"/>
          <w:u w:color="000000"/>
          <w:bdr w:val="nil"/>
          <w:lang w:val="es-ES_tradnl" w:eastAsia="en-GB"/>
        </w:rPr>
        <w:t xml:space="preserve">, </w:t>
      </w:r>
      <w:proofErr w:type="spellStart"/>
      <w:r w:rsidRPr="00F53640">
        <w:rPr>
          <w:rFonts w:eastAsia="Calibri" w:cstheme="minorHAnsi"/>
          <w:color w:val="000000"/>
          <w:sz w:val="20"/>
          <w:u w:color="000000"/>
          <w:bdr w:val="nil"/>
          <w:lang w:val="es-ES_tradnl" w:eastAsia="en-GB"/>
        </w:rPr>
        <w:t>Netherlands</w:t>
      </w:r>
      <w:proofErr w:type="spellEnd"/>
    </w:p>
    <w:p w14:paraId="1FA68350" w14:textId="77777777" w:rsidR="00BF251C" w:rsidRPr="00135F7D" w:rsidRDefault="00BF251C" w:rsidP="00BF251C">
      <w:pPr>
        <w:numPr>
          <w:ilvl w:val="0"/>
          <w:numId w:val="7"/>
        </w:numPr>
        <w:spacing w:after="0" w:line="240" w:lineRule="auto"/>
        <w:jc w:val="both"/>
        <w:rPr>
          <w:rFonts w:ascii="Calibri" w:eastAsia="Calibri" w:hAnsi="Calibri" w:cs="Calibri"/>
          <w:bCs/>
          <w:sz w:val="20"/>
          <w:szCs w:val="20"/>
          <w:lang w:eastAsia="en-GB"/>
        </w:rPr>
      </w:pPr>
      <w:r w:rsidRPr="00F53640">
        <w:rPr>
          <w:rFonts w:ascii="Calibri" w:eastAsia="Calibri" w:hAnsi="Calibri" w:cs="Calibri"/>
          <w:bCs/>
          <w:sz w:val="20"/>
          <w:szCs w:val="20"/>
          <w:lang w:eastAsia="en-GB"/>
        </w:rPr>
        <w:t xml:space="preserve">European Sign Expo, 12-15 Oktober 2021, </w:t>
      </w:r>
      <w:r w:rsidRPr="00F53640">
        <w:rPr>
          <w:rFonts w:eastAsia="Calibri" w:cstheme="minorHAnsi"/>
          <w:color w:val="000000"/>
          <w:sz w:val="20"/>
          <w:u w:color="000000"/>
          <w:bdr w:val="nil"/>
          <w:lang w:val="es-ES_tradnl" w:eastAsia="en-GB"/>
        </w:rPr>
        <w:t xml:space="preserve">RAI, </w:t>
      </w:r>
      <w:proofErr w:type="spellStart"/>
      <w:r w:rsidRPr="00F53640">
        <w:rPr>
          <w:rFonts w:eastAsia="Calibri" w:cstheme="minorHAnsi"/>
          <w:color w:val="000000"/>
          <w:sz w:val="20"/>
          <w:u w:color="000000"/>
          <w:bdr w:val="nil"/>
          <w:lang w:val="es-ES_tradnl" w:eastAsia="en-GB"/>
        </w:rPr>
        <w:t>Amsterdam</w:t>
      </w:r>
      <w:proofErr w:type="spellEnd"/>
      <w:r w:rsidRPr="00F53640">
        <w:rPr>
          <w:rFonts w:eastAsia="Calibri" w:cstheme="minorHAnsi"/>
          <w:color w:val="000000"/>
          <w:sz w:val="20"/>
          <w:u w:color="000000"/>
          <w:bdr w:val="nil"/>
          <w:lang w:val="es-ES_tradnl" w:eastAsia="en-GB"/>
        </w:rPr>
        <w:t xml:space="preserve">, </w:t>
      </w:r>
      <w:proofErr w:type="spellStart"/>
      <w:r w:rsidRPr="00F53640">
        <w:rPr>
          <w:rFonts w:eastAsia="Calibri" w:cstheme="minorHAnsi"/>
          <w:color w:val="000000"/>
          <w:sz w:val="20"/>
          <w:u w:color="000000"/>
          <w:bdr w:val="nil"/>
          <w:lang w:val="es-ES_tradnl" w:eastAsia="en-GB"/>
        </w:rPr>
        <w:t>Netherlands</w:t>
      </w:r>
      <w:proofErr w:type="spellEnd"/>
    </w:p>
    <w:p w14:paraId="52086941" w14:textId="77777777" w:rsidR="00BF251C" w:rsidRPr="00135F7D" w:rsidRDefault="00BF251C" w:rsidP="00BF251C">
      <w:pPr>
        <w:numPr>
          <w:ilvl w:val="0"/>
          <w:numId w:val="7"/>
        </w:numPr>
        <w:spacing w:after="0" w:line="240" w:lineRule="auto"/>
        <w:jc w:val="both"/>
        <w:rPr>
          <w:rFonts w:ascii="Calibri" w:eastAsia="Calibri" w:hAnsi="Calibri" w:cs="Calibri"/>
          <w:b/>
          <w:sz w:val="20"/>
          <w:lang w:eastAsia="en-GB"/>
        </w:rPr>
      </w:pPr>
      <w:r w:rsidRPr="003459C6">
        <w:rPr>
          <w:rFonts w:ascii="Calibri" w:eastAsia="Calibri" w:hAnsi="Calibri" w:cs="Calibri"/>
          <w:color w:val="000000"/>
          <w:sz w:val="20"/>
          <w:bdr w:val="none" w:sz="0" w:space="0" w:color="auto" w:frame="1"/>
          <w:lang w:val="es-ES_tradnl" w:eastAsia="en-GB"/>
        </w:rPr>
        <w:t xml:space="preserve">FESPA Brasil, </w:t>
      </w:r>
      <w:r>
        <w:rPr>
          <w:rFonts w:ascii="Calibri" w:eastAsia="Calibri" w:hAnsi="Calibri" w:cs="Calibri"/>
          <w:color w:val="000000"/>
          <w:sz w:val="20"/>
          <w:bdr w:val="none" w:sz="0" w:space="0" w:color="auto" w:frame="1"/>
          <w:lang w:val="es-ES_tradnl" w:eastAsia="en-GB"/>
        </w:rPr>
        <w:t xml:space="preserve">20 – 23 </w:t>
      </w:r>
      <w:proofErr w:type="spellStart"/>
      <w:r>
        <w:rPr>
          <w:rFonts w:ascii="Calibri" w:eastAsia="Calibri" w:hAnsi="Calibri" w:cs="Calibri"/>
          <w:color w:val="000000"/>
          <w:sz w:val="20"/>
          <w:bdr w:val="none" w:sz="0" w:space="0" w:color="auto" w:frame="1"/>
          <w:lang w:val="es-ES_tradnl" w:eastAsia="en-GB"/>
        </w:rPr>
        <w:t>Oktober</w:t>
      </w:r>
      <w:proofErr w:type="spellEnd"/>
      <w:r w:rsidRPr="003459C6">
        <w:rPr>
          <w:rFonts w:ascii="Calibri" w:eastAsia="Calibri" w:hAnsi="Calibri" w:cs="Calibri"/>
          <w:color w:val="000000"/>
          <w:sz w:val="20"/>
          <w:bdr w:val="none" w:sz="0" w:space="0" w:color="auto" w:frame="1"/>
          <w:lang w:val="es-ES_tradnl" w:eastAsia="en-GB"/>
        </w:rPr>
        <w:t xml:space="preserve"> 2021, Expo Center Norte, São Paulo, </w:t>
      </w:r>
      <w:proofErr w:type="spellStart"/>
      <w:r w:rsidRPr="003459C6">
        <w:rPr>
          <w:rFonts w:ascii="Calibri" w:eastAsia="Calibri" w:hAnsi="Calibri" w:cs="Calibri"/>
          <w:color w:val="000000"/>
          <w:sz w:val="20"/>
          <w:bdr w:val="none" w:sz="0" w:space="0" w:color="auto" w:frame="1"/>
          <w:lang w:val="es-ES_tradnl" w:eastAsia="en-GB"/>
        </w:rPr>
        <w:t>Brazi</w:t>
      </w:r>
      <w:r>
        <w:rPr>
          <w:rFonts w:ascii="Calibri" w:eastAsia="Calibri" w:hAnsi="Calibri" w:cs="Calibri"/>
          <w:color w:val="000000"/>
          <w:sz w:val="20"/>
          <w:bdr w:val="none" w:sz="0" w:space="0" w:color="auto" w:frame="1"/>
          <w:lang w:val="es-ES_tradnl" w:eastAsia="en-GB"/>
        </w:rPr>
        <w:t>l</w:t>
      </w:r>
      <w:proofErr w:type="spellEnd"/>
    </w:p>
    <w:p w14:paraId="27BAD09C" w14:textId="77777777" w:rsidR="00BF251C" w:rsidRPr="00F53640" w:rsidRDefault="00BF251C" w:rsidP="00BF251C">
      <w:pPr>
        <w:numPr>
          <w:ilvl w:val="0"/>
          <w:numId w:val="7"/>
        </w:numPr>
        <w:pBdr>
          <w:top w:val="nil"/>
          <w:left w:val="nil"/>
          <w:bottom w:val="nil"/>
          <w:right w:val="nil"/>
          <w:between w:val="nil"/>
          <w:bar w:val="nil"/>
        </w:pBdr>
        <w:spacing w:after="0" w:line="240" w:lineRule="auto"/>
        <w:jc w:val="both"/>
        <w:rPr>
          <w:rFonts w:ascii="Calibri" w:eastAsia="Calibri" w:hAnsi="Calibri" w:cs="Calibri"/>
          <w:b/>
          <w:sz w:val="20"/>
          <w:lang w:eastAsia="en-GB"/>
        </w:rPr>
      </w:pPr>
      <w:r w:rsidRPr="00F53640">
        <w:rPr>
          <w:rFonts w:ascii="Calibri" w:eastAsia="Calibri" w:hAnsi="Calibri" w:cs="Calibri"/>
          <w:color w:val="000000"/>
          <w:sz w:val="20"/>
          <w:u w:color="000000"/>
          <w:bdr w:val="nil"/>
          <w:lang w:val="es-ES_tradnl" w:eastAsia="en-GB"/>
        </w:rPr>
        <w:t xml:space="preserve">FESPA Eurasia, 2 – 5 </w:t>
      </w:r>
      <w:proofErr w:type="spellStart"/>
      <w:r w:rsidRPr="00F53640">
        <w:rPr>
          <w:rFonts w:ascii="Calibri" w:eastAsia="Calibri" w:hAnsi="Calibri" w:cs="Calibri"/>
          <w:color w:val="000000"/>
          <w:sz w:val="20"/>
          <w:u w:color="000000"/>
          <w:bdr w:val="nil"/>
          <w:lang w:val="es-ES_tradnl" w:eastAsia="en-GB"/>
        </w:rPr>
        <w:t>Dezember</w:t>
      </w:r>
      <w:proofErr w:type="spellEnd"/>
      <w:r w:rsidRPr="00F53640">
        <w:rPr>
          <w:rFonts w:ascii="Calibri" w:eastAsia="Calibri" w:hAnsi="Calibri" w:cs="Calibri"/>
          <w:color w:val="000000"/>
          <w:sz w:val="20"/>
          <w:u w:color="000000"/>
          <w:bdr w:val="nil"/>
          <w:lang w:val="es-ES_tradnl" w:eastAsia="en-GB"/>
        </w:rPr>
        <w:t xml:space="preserve"> 2021, </w:t>
      </w:r>
      <w:proofErr w:type="spellStart"/>
      <w:r w:rsidRPr="00F53640">
        <w:rPr>
          <w:rFonts w:ascii="Calibri" w:eastAsia="Calibri" w:hAnsi="Calibri" w:cs="Calibri"/>
          <w:color w:val="000000"/>
          <w:sz w:val="20"/>
          <w:u w:color="000000"/>
          <w:bdr w:val="nil"/>
          <w:lang w:val="es-ES_tradnl" w:eastAsia="en-GB"/>
        </w:rPr>
        <w:t>Istanbul</w:t>
      </w:r>
      <w:proofErr w:type="spellEnd"/>
      <w:r w:rsidRPr="00F53640">
        <w:rPr>
          <w:rFonts w:ascii="Calibri" w:eastAsia="Calibri" w:hAnsi="Calibri" w:cs="Calibri"/>
          <w:color w:val="000000"/>
          <w:sz w:val="20"/>
          <w:u w:color="000000"/>
          <w:bdr w:val="nil"/>
          <w:lang w:val="es-ES_tradnl" w:eastAsia="en-GB"/>
        </w:rPr>
        <w:t xml:space="preserve"> Expo Centre, </w:t>
      </w:r>
      <w:proofErr w:type="spellStart"/>
      <w:r w:rsidRPr="00F53640">
        <w:rPr>
          <w:rFonts w:ascii="Calibri" w:eastAsia="Calibri" w:hAnsi="Calibri" w:cs="Calibri"/>
          <w:color w:val="000000"/>
          <w:sz w:val="20"/>
          <w:u w:color="000000"/>
          <w:bdr w:val="nil"/>
          <w:lang w:val="es-ES_tradnl" w:eastAsia="en-GB"/>
        </w:rPr>
        <w:t>Istanbul</w:t>
      </w:r>
      <w:proofErr w:type="spellEnd"/>
      <w:r w:rsidRPr="00F53640">
        <w:rPr>
          <w:rFonts w:ascii="Calibri" w:eastAsia="Calibri" w:hAnsi="Calibri" w:cs="Calibri"/>
          <w:color w:val="000000"/>
          <w:sz w:val="20"/>
          <w:u w:color="000000"/>
          <w:bdr w:val="nil"/>
          <w:lang w:val="es-ES_tradnl" w:eastAsia="en-GB"/>
        </w:rPr>
        <w:t xml:space="preserve">, </w:t>
      </w:r>
      <w:proofErr w:type="spellStart"/>
      <w:r w:rsidRPr="00F53640">
        <w:rPr>
          <w:rFonts w:ascii="Calibri" w:eastAsia="Calibri" w:hAnsi="Calibri" w:cs="Calibri"/>
          <w:color w:val="000000"/>
          <w:sz w:val="20"/>
          <w:u w:color="000000"/>
          <w:bdr w:val="nil"/>
          <w:lang w:val="es-ES_tradnl" w:eastAsia="en-GB"/>
        </w:rPr>
        <w:t>Turkey</w:t>
      </w:r>
      <w:proofErr w:type="spellEnd"/>
    </w:p>
    <w:p w14:paraId="44E1BD06" w14:textId="77777777" w:rsidR="00BF251C" w:rsidRPr="00F53640" w:rsidRDefault="00BF251C" w:rsidP="00BF251C">
      <w:pPr>
        <w:spacing w:after="0" w:line="240" w:lineRule="auto"/>
        <w:jc w:val="both"/>
        <w:outlineLvl w:val="0"/>
        <w:rPr>
          <w:rFonts w:ascii="Calibri" w:eastAsia="Calibri" w:hAnsi="Calibri" w:cs="Times New Roman"/>
          <w:sz w:val="20"/>
          <w:szCs w:val="24"/>
          <w:lang w:eastAsia="en-GB"/>
        </w:rPr>
      </w:pPr>
    </w:p>
    <w:p w14:paraId="231D6C8B" w14:textId="77777777" w:rsidR="00BF251C" w:rsidRPr="00F53640" w:rsidRDefault="00BF251C" w:rsidP="00BF251C">
      <w:pPr>
        <w:spacing w:after="0" w:line="240" w:lineRule="auto"/>
        <w:jc w:val="both"/>
        <w:outlineLvl w:val="0"/>
        <w:rPr>
          <w:rFonts w:ascii="Calibri" w:eastAsia="Calibri" w:hAnsi="Calibri" w:cs="Times New Roman"/>
          <w:b/>
          <w:sz w:val="20"/>
          <w:szCs w:val="20"/>
          <w:lang w:eastAsia="en-GB"/>
        </w:rPr>
      </w:pPr>
      <w:r w:rsidRPr="00F53640">
        <w:rPr>
          <w:rFonts w:ascii="Calibri" w:eastAsia="Calibri" w:hAnsi="Calibri" w:cs="Times New Roman"/>
          <w:b/>
          <w:sz w:val="20"/>
          <w:szCs w:val="20"/>
          <w:lang w:eastAsia="en-GB"/>
        </w:rPr>
        <w:t>Im Auftrag der FESPA von AD Communications herausgegeben</w:t>
      </w:r>
    </w:p>
    <w:p w14:paraId="3AD9D069" w14:textId="77777777" w:rsidR="00BF251C" w:rsidRPr="00F53640" w:rsidRDefault="00BF251C" w:rsidP="00BF251C">
      <w:pPr>
        <w:spacing w:after="0" w:line="240" w:lineRule="auto"/>
        <w:jc w:val="both"/>
        <w:outlineLvl w:val="0"/>
        <w:rPr>
          <w:rFonts w:ascii="Calibri" w:eastAsia="Calibri" w:hAnsi="Calibri" w:cs="Times New Roman"/>
          <w:b/>
          <w:bCs/>
          <w:sz w:val="20"/>
          <w:szCs w:val="20"/>
          <w:lang w:eastAsia="en-GB"/>
        </w:rPr>
      </w:pPr>
    </w:p>
    <w:p w14:paraId="42F1EC99" w14:textId="438400E4" w:rsidR="004C07AD" w:rsidRPr="00BF251C" w:rsidRDefault="00BF251C" w:rsidP="00BF251C">
      <w:pPr>
        <w:spacing w:line="360" w:lineRule="auto"/>
        <w:rPr>
          <w:rFonts w:ascii="Calibri" w:eastAsia="Calibri" w:hAnsi="Calibri" w:cs="Times New Roman"/>
          <w:b/>
          <w:bCs/>
          <w:sz w:val="20"/>
          <w:szCs w:val="20"/>
          <w:lang w:eastAsia="en-GB"/>
        </w:rPr>
      </w:pPr>
      <w:r w:rsidRPr="00F53640">
        <w:rPr>
          <w:rFonts w:ascii="Calibri" w:eastAsia="Calibri" w:hAnsi="Calibri" w:cs="Times New Roman"/>
          <w:b/>
          <w:bCs/>
          <w:sz w:val="20"/>
          <w:szCs w:val="20"/>
          <w:lang w:eastAsia="en-GB"/>
        </w:rPr>
        <w:t xml:space="preserve">Weitere Informationen: </w:t>
      </w:r>
    </w:p>
    <w:p w14:paraId="560E8B10" w14:textId="53D6097A" w:rsidR="004C07AD" w:rsidRPr="007B1B41" w:rsidRDefault="004C07AD" w:rsidP="004C07AD">
      <w:pPr>
        <w:spacing w:after="0" w:line="240" w:lineRule="auto"/>
        <w:jc w:val="both"/>
        <w:rPr>
          <w:rFonts w:ascii="Calibri" w:eastAsia="Calibri" w:hAnsi="Calibri" w:cs="Times New Roman"/>
          <w:sz w:val="20"/>
          <w:szCs w:val="20"/>
          <w:lang w:val="en-US"/>
        </w:rPr>
      </w:pPr>
      <w:r w:rsidRPr="007B1B41">
        <w:rPr>
          <w:rFonts w:ascii="Calibri" w:hAnsi="Calibri"/>
          <w:sz w:val="20"/>
          <w:lang w:val="en-US" w:eastAsia="en-GB"/>
        </w:rPr>
        <w:t>Imogen Woods</w:t>
      </w:r>
      <w:r w:rsidRPr="007B1B41">
        <w:rPr>
          <w:rFonts w:ascii="Calibri" w:hAnsi="Calibri"/>
          <w:sz w:val="20"/>
          <w:lang w:val="en-US" w:eastAsia="en-GB"/>
        </w:rPr>
        <w:tab/>
      </w:r>
      <w:r w:rsidRPr="007B1B41">
        <w:rPr>
          <w:rFonts w:ascii="Calibri" w:hAnsi="Calibri"/>
          <w:sz w:val="20"/>
          <w:lang w:val="en-US" w:eastAsia="en-GB"/>
        </w:rPr>
        <w:tab/>
      </w:r>
      <w:r w:rsidRPr="007B1B41">
        <w:rPr>
          <w:rFonts w:ascii="Calibri" w:hAnsi="Calibri"/>
          <w:sz w:val="20"/>
          <w:lang w:val="en-US" w:eastAsia="en-GB"/>
        </w:rPr>
        <w:tab/>
      </w:r>
      <w:r w:rsidRPr="007B1B41">
        <w:rPr>
          <w:rFonts w:ascii="Calibri" w:hAnsi="Calibri"/>
          <w:sz w:val="20"/>
          <w:lang w:val="en-US" w:eastAsia="en-GB"/>
        </w:rPr>
        <w:tab/>
        <w:t>Leighona Aris</w:t>
      </w:r>
    </w:p>
    <w:p w14:paraId="06F9CAB8" w14:textId="77777777" w:rsidR="004C07AD" w:rsidRPr="007B1B41" w:rsidRDefault="004C07AD" w:rsidP="004C07AD">
      <w:pPr>
        <w:spacing w:after="0" w:line="240" w:lineRule="auto"/>
        <w:jc w:val="both"/>
        <w:rPr>
          <w:rFonts w:ascii="Calibri" w:eastAsia="Calibri" w:hAnsi="Calibri" w:cs="Times New Roman"/>
          <w:sz w:val="20"/>
          <w:szCs w:val="20"/>
          <w:lang w:val="en-US"/>
        </w:rPr>
      </w:pPr>
      <w:r w:rsidRPr="007B1B41">
        <w:rPr>
          <w:rFonts w:ascii="Calibri" w:hAnsi="Calibri"/>
          <w:sz w:val="20"/>
          <w:lang w:val="en-US" w:eastAsia="en-GB"/>
        </w:rPr>
        <w:t xml:space="preserve">AD Communications  </w:t>
      </w:r>
      <w:r w:rsidRPr="007B1B41">
        <w:rPr>
          <w:rFonts w:ascii="Calibri" w:hAnsi="Calibri"/>
          <w:sz w:val="20"/>
          <w:lang w:val="en-US" w:eastAsia="en-GB"/>
        </w:rPr>
        <w:tab/>
      </w:r>
      <w:r w:rsidRPr="007B1B41">
        <w:rPr>
          <w:rFonts w:ascii="Calibri" w:hAnsi="Calibri"/>
          <w:sz w:val="20"/>
          <w:lang w:val="en-US" w:eastAsia="en-GB"/>
        </w:rPr>
        <w:tab/>
      </w:r>
      <w:r w:rsidRPr="007B1B41">
        <w:rPr>
          <w:rFonts w:ascii="Calibri" w:hAnsi="Calibri"/>
          <w:sz w:val="20"/>
          <w:lang w:val="en-US" w:eastAsia="en-GB"/>
        </w:rPr>
        <w:tab/>
        <w:t>FESPA</w:t>
      </w:r>
    </w:p>
    <w:p w14:paraId="37E2A985" w14:textId="4CBDFFC4" w:rsidR="004C07AD" w:rsidRPr="00D10494" w:rsidRDefault="004C07AD" w:rsidP="004C07AD">
      <w:pPr>
        <w:spacing w:after="0" w:line="240" w:lineRule="auto"/>
        <w:jc w:val="both"/>
        <w:rPr>
          <w:rFonts w:ascii="Calibri" w:eastAsia="Calibri" w:hAnsi="Calibri" w:cs="Times New Roman"/>
          <w:sz w:val="20"/>
          <w:szCs w:val="20"/>
          <w:lang w:val="en-US"/>
        </w:rPr>
      </w:pPr>
      <w:r w:rsidRPr="00D10494">
        <w:rPr>
          <w:rFonts w:ascii="Calibri" w:hAnsi="Calibri"/>
          <w:sz w:val="20"/>
          <w:lang w:val="en-US" w:eastAsia="en-GB"/>
        </w:rPr>
        <w:t xml:space="preserve">Tel: + 44 (0) 1372 464470        </w:t>
      </w:r>
      <w:r w:rsidRPr="00D10494">
        <w:rPr>
          <w:rFonts w:ascii="Calibri" w:hAnsi="Calibri"/>
          <w:sz w:val="20"/>
          <w:lang w:val="en-US" w:eastAsia="en-GB"/>
        </w:rPr>
        <w:tab/>
      </w:r>
      <w:r w:rsidRPr="00D10494">
        <w:rPr>
          <w:rFonts w:ascii="Calibri" w:hAnsi="Calibri"/>
          <w:sz w:val="20"/>
          <w:lang w:val="en-US" w:eastAsia="en-GB"/>
        </w:rPr>
        <w:tab/>
        <w:t>Tel: +44 (0) 1737 228 160</w:t>
      </w:r>
    </w:p>
    <w:p w14:paraId="0D8E2165" w14:textId="45DC6BF5" w:rsidR="004C07AD" w:rsidRPr="00D10494" w:rsidRDefault="004C07AD" w:rsidP="004C07AD">
      <w:pPr>
        <w:spacing w:after="0" w:line="240" w:lineRule="auto"/>
        <w:jc w:val="both"/>
        <w:rPr>
          <w:rFonts w:ascii="Calibri" w:eastAsia="Calibri" w:hAnsi="Calibri" w:cs="Times New Roman"/>
          <w:sz w:val="20"/>
          <w:szCs w:val="20"/>
          <w:lang w:val="en-US"/>
        </w:rPr>
      </w:pPr>
      <w:r w:rsidRPr="00D10494">
        <w:rPr>
          <w:rFonts w:ascii="Calibri" w:hAnsi="Calibri"/>
          <w:sz w:val="20"/>
          <w:lang w:val="en-US" w:eastAsia="en-GB"/>
        </w:rPr>
        <w:t xml:space="preserve">Email: </w:t>
      </w:r>
      <w:hyperlink r:id="rId11" w:history="1">
        <w:r w:rsidRPr="00D10494">
          <w:rPr>
            <w:rFonts w:ascii="Calibri" w:hAnsi="Calibri"/>
            <w:color w:val="0563C1"/>
            <w:sz w:val="20"/>
            <w:u w:val="single"/>
            <w:lang w:val="en-US" w:eastAsia="en-GB"/>
          </w:rPr>
          <w:t>iwoods@adcomms.co.uk</w:t>
        </w:r>
      </w:hyperlink>
      <w:r w:rsidRPr="00D10494">
        <w:rPr>
          <w:rFonts w:ascii="Calibri" w:hAnsi="Calibri"/>
          <w:lang w:val="en-US" w:eastAsia="en-GB"/>
        </w:rPr>
        <w:t xml:space="preserve"> </w:t>
      </w:r>
      <w:r w:rsidRPr="00D10494">
        <w:rPr>
          <w:rFonts w:ascii="Calibri" w:hAnsi="Calibri"/>
          <w:lang w:val="en-US" w:eastAsia="en-GB"/>
        </w:rPr>
        <w:tab/>
      </w:r>
      <w:r w:rsidRPr="00D10494">
        <w:rPr>
          <w:rFonts w:ascii="Calibri" w:hAnsi="Calibri"/>
          <w:lang w:val="en-US" w:eastAsia="en-GB"/>
        </w:rPr>
        <w:tab/>
      </w:r>
      <w:r w:rsidRPr="00D10494">
        <w:rPr>
          <w:rFonts w:ascii="Calibri" w:hAnsi="Calibri"/>
          <w:sz w:val="20"/>
          <w:lang w:val="en-US" w:eastAsia="en-GB"/>
        </w:rPr>
        <w:t xml:space="preserve">Email: Leighona.Aris@Fespa.com </w:t>
      </w:r>
    </w:p>
    <w:p w14:paraId="20A3DD82" w14:textId="302AA5F3" w:rsidR="004C07AD" w:rsidRPr="00D10494" w:rsidRDefault="004C07AD" w:rsidP="004C07AD">
      <w:pPr>
        <w:spacing w:after="0" w:line="240" w:lineRule="auto"/>
        <w:jc w:val="both"/>
        <w:rPr>
          <w:rFonts w:ascii="Calibri" w:eastAsia="Calibri" w:hAnsi="Calibri" w:cs="Calibri"/>
          <w:shd w:val="clear" w:color="auto" w:fill="FFFFFF"/>
          <w:lang w:val="en-US"/>
        </w:rPr>
      </w:pPr>
      <w:r w:rsidRPr="00D10494">
        <w:rPr>
          <w:rFonts w:ascii="Calibri" w:hAnsi="Calibri"/>
          <w:sz w:val="20"/>
          <w:lang w:val="en-US" w:eastAsia="en-GB"/>
        </w:rPr>
        <w:t xml:space="preserve">Website: </w:t>
      </w:r>
      <w:hyperlink r:id="rId12" w:history="1">
        <w:r w:rsidRPr="00D10494">
          <w:rPr>
            <w:rStyle w:val="Hyperlink"/>
            <w:rFonts w:ascii="Calibri" w:hAnsi="Calibri"/>
            <w:sz w:val="20"/>
            <w:lang w:val="en-US" w:eastAsia="en-GB"/>
          </w:rPr>
          <w:t>www.adcomms.co.uk</w:t>
        </w:r>
      </w:hyperlink>
      <w:r w:rsidRPr="00D10494">
        <w:rPr>
          <w:rFonts w:ascii="Calibri" w:hAnsi="Calibri"/>
          <w:sz w:val="20"/>
          <w:lang w:val="en-US" w:eastAsia="en-GB"/>
        </w:rPr>
        <w:tab/>
      </w:r>
      <w:r w:rsidRPr="00D10494">
        <w:rPr>
          <w:rFonts w:ascii="Calibri" w:hAnsi="Calibri"/>
          <w:sz w:val="20"/>
          <w:lang w:val="en-US" w:eastAsia="en-GB"/>
        </w:rPr>
        <w:tab/>
        <w:t xml:space="preserve">Website: </w:t>
      </w:r>
      <w:hyperlink r:id="rId13" w:history="1">
        <w:r w:rsidRPr="00D10494">
          <w:rPr>
            <w:rFonts w:ascii="Calibri" w:hAnsi="Calibri"/>
            <w:color w:val="0563C1"/>
            <w:sz w:val="20"/>
            <w:u w:val="single"/>
            <w:lang w:val="en-US" w:eastAsia="en-GB"/>
          </w:rPr>
          <w:t>www.fespa.com</w:t>
        </w:r>
      </w:hyperlink>
    </w:p>
    <w:p w14:paraId="74D5E1CD" w14:textId="77777777" w:rsidR="00606F2B" w:rsidRPr="00D10494" w:rsidRDefault="00606F2B" w:rsidP="009C7370">
      <w:pPr>
        <w:spacing w:line="360" w:lineRule="auto"/>
        <w:rPr>
          <w:lang w:val="en-US"/>
        </w:rPr>
      </w:pPr>
    </w:p>
    <w:sectPr w:rsidR="00606F2B" w:rsidRPr="00D104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24708" w14:textId="77777777" w:rsidR="00BB38A6" w:rsidRDefault="00BB38A6" w:rsidP="00F25780">
      <w:pPr>
        <w:spacing w:after="0" w:line="240" w:lineRule="auto"/>
      </w:pPr>
      <w:r>
        <w:separator/>
      </w:r>
    </w:p>
  </w:endnote>
  <w:endnote w:type="continuationSeparator" w:id="0">
    <w:p w14:paraId="7B31F28A" w14:textId="77777777" w:rsidR="00BB38A6" w:rsidRDefault="00BB38A6" w:rsidP="00F2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E273F" w14:textId="77777777" w:rsidR="00BB38A6" w:rsidRDefault="00BB38A6" w:rsidP="00F25780">
      <w:pPr>
        <w:spacing w:after="0" w:line="240" w:lineRule="auto"/>
      </w:pPr>
      <w:r>
        <w:separator/>
      </w:r>
    </w:p>
  </w:footnote>
  <w:footnote w:type="continuationSeparator" w:id="0">
    <w:p w14:paraId="65B05AC7" w14:textId="77777777" w:rsidR="00BB38A6" w:rsidRDefault="00BB38A6" w:rsidP="00F257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0375"/>
    <w:multiLevelType w:val="hybridMultilevel"/>
    <w:tmpl w:val="93E8BF8A"/>
    <w:lvl w:ilvl="0" w:tplc="93A8FFAE">
      <w:start w:val="1"/>
      <w:numFmt w:val="bullet"/>
      <w:lvlText w:val="•"/>
      <w:lvlJc w:val="left"/>
      <w:pPr>
        <w:tabs>
          <w:tab w:val="num" w:pos="720"/>
        </w:tabs>
        <w:ind w:left="720" w:hanging="360"/>
      </w:pPr>
      <w:rPr>
        <w:rFonts w:ascii="Arial" w:hAnsi="Arial" w:hint="default"/>
      </w:rPr>
    </w:lvl>
    <w:lvl w:ilvl="1" w:tplc="7A020ACA" w:tentative="1">
      <w:start w:val="1"/>
      <w:numFmt w:val="bullet"/>
      <w:lvlText w:val="•"/>
      <w:lvlJc w:val="left"/>
      <w:pPr>
        <w:tabs>
          <w:tab w:val="num" w:pos="1440"/>
        </w:tabs>
        <w:ind w:left="1440" w:hanging="360"/>
      </w:pPr>
      <w:rPr>
        <w:rFonts w:ascii="Arial" w:hAnsi="Arial" w:hint="default"/>
      </w:rPr>
    </w:lvl>
    <w:lvl w:ilvl="2" w:tplc="624A1632" w:tentative="1">
      <w:start w:val="1"/>
      <w:numFmt w:val="bullet"/>
      <w:lvlText w:val="•"/>
      <w:lvlJc w:val="left"/>
      <w:pPr>
        <w:tabs>
          <w:tab w:val="num" w:pos="2160"/>
        </w:tabs>
        <w:ind w:left="2160" w:hanging="360"/>
      </w:pPr>
      <w:rPr>
        <w:rFonts w:ascii="Arial" w:hAnsi="Arial" w:hint="default"/>
      </w:rPr>
    </w:lvl>
    <w:lvl w:ilvl="3" w:tplc="CBF64CD6" w:tentative="1">
      <w:start w:val="1"/>
      <w:numFmt w:val="bullet"/>
      <w:lvlText w:val="•"/>
      <w:lvlJc w:val="left"/>
      <w:pPr>
        <w:tabs>
          <w:tab w:val="num" w:pos="2880"/>
        </w:tabs>
        <w:ind w:left="2880" w:hanging="360"/>
      </w:pPr>
      <w:rPr>
        <w:rFonts w:ascii="Arial" w:hAnsi="Arial" w:hint="default"/>
      </w:rPr>
    </w:lvl>
    <w:lvl w:ilvl="4" w:tplc="0556F19C" w:tentative="1">
      <w:start w:val="1"/>
      <w:numFmt w:val="bullet"/>
      <w:lvlText w:val="•"/>
      <w:lvlJc w:val="left"/>
      <w:pPr>
        <w:tabs>
          <w:tab w:val="num" w:pos="3600"/>
        </w:tabs>
        <w:ind w:left="3600" w:hanging="360"/>
      </w:pPr>
      <w:rPr>
        <w:rFonts w:ascii="Arial" w:hAnsi="Arial" w:hint="default"/>
      </w:rPr>
    </w:lvl>
    <w:lvl w:ilvl="5" w:tplc="8252E4DE" w:tentative="1">
      <w:start w:val="1"/>
      <w:numFmt w:val="bullet"/>
      <w:lvlText w:val="•"/>
      <w:lvlJc w:val="left"/>
      <w:pPr>
        <w:tabs>
          <w:tab w:val="num" w:pos="4320"/>
        </w:tabs>
        <w:ind w:left="4320" w:hanging="360"/>
      </w:pPr>
      <w:rPr>
        <w:rFonts w:ascii="Arial" w:hAnsi="Arial" w:hint="default"/>
      </w:rPr>
    </w:lvl>
    <w:lvl w:ilvl="6" w:tplc="CAB40E18" w:tentative="1">
      <w:start w:val="1"/>
      <w:numFmt w:val="bullet"/>
      <w:lvlText w:val="•"/>
      <w:lvlJc w:val="left"/>
      <w:pPr>
        <w:tabs>
          <w:tab w:val="num" w:pos="5040"/>
        </w:tabs>
        <w:ind w:left="5040" w:hanging="360"/>
      </w:pPr>
      <w:rPr>
        <w:rFonts w:ascii="Arial" w:hAnsi="Arial" w:hint="default"/>
      </w:rPr>
    </w:lvl>
    <w:lvl w:ilvl="7" w:tplc="FB5A3E5E" w:tentative="1">
      <w:start w:val="1"/>
      <w:numFmt w:val="bullet"/>
      <w:lvlText w:val="•"/>
      <w:lvlJc w:val="left"/>
      <w:pPr>
        <w:tabs>
          <w:tab w:val="num" w:pos="5760"/>
        </w:tabs>
        <w:ind w:left="5760" w:hanging="360"/>
      </w:pPr>
      <w:rPr>
        <w:rFonts w:ascii="Arial" w:hAnsi="Arial" w:hint="default"/>
      </w:rPr>
    </w:lvl>
    <w:lvl w:ilvl="8" w:tplc="EFC61E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906BDA"/>
    <w:multiLevelType w:val="hybridMultilevel"/>
    <w:tmpl w:val="4B186200"/>
    <w:numStyleLink w:val="ImportedStyle1"/>
  </w:abstractNum>
  <w:abstractNum w:abstractNumId="2"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D41408B"/>
    <w:multiLevelType w:val="hybridMultilevel"/>
    <w:tmpl w:val="86D62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AF7BC3"/>
    <w:multiLevelType w:val="hybridMultilevel"/>
    <w:tmpl w:val="82F46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1"/>
  </w:num>
  <w:num w:numId="3">
    <w:abstractNumId w:val="4"/>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OwNDcytbA0N7G0MDRV0lEKTi0uzszPAykwMq4FAGvcNegtAAAA"/>
  </w:docVars>
  <w:rsids>
    <w:rsidRoot w:val="00A47FD3"/>
    <w:rsid w:val="00000D11"/>
    <w:rsid w:val="00003A94"/>
    <w:rsid w:val="00005A34"/>
    <w:rsid w:val="00005EB7"/>
    <w:rsid w:val="000079B3"/>
    <w:rsid w:val="00022607"/>
    <w:rsid w:val="00044229"/>
    <w:rsid w:val="00060325"/>
    <w:rsid w:val="00067CFC"/>
    <w:rsid w:val="00067DC1"/>
    <w:rsid w:val="000773BC"/>
    <w:rsid w:val="00082FC5"/>
    <w:rsid w:val="000936A9"/>
    <w:rsid w:val="000A23BC"/>
    <w:rsid w:val="000A3239"/>
    <w:rsid w:val="000C7E9A"/>
    <w:rsid w:val="000D0598"/>
    <w:rsid w:val="000D5767"/>
    <w:rsid w:val="000E72D1"/>
    <w:rsid w:val="000F2ADD"/>
    <w:rsid w:val="000F6707"/>
    <w:rsid w:val="000F7F3B"/>
    <w:rsid w:val="0010127A"/>
    <w:rsid w:val="0010471B"/>
    <w:rsid w:val="001058AB"/>
    <w:rsid w:val="00110BEE"/>
    <w:rsid w:val="001156B1"/>
    <w:rsid w:val="0011656E"/>
    <w:rsid w:val="00116AB1"/>
    <w:rsid w:val="0012401C"/>
    <w:rsid w:val="00127549"/>
    <w:rsid w:val="001338B5"/>
    <w:rsid w:val="00141FFB"/>
    <w:rsid w:val="00144CE0"/>
    <w:rsid w:val="00146427"/>
    <w:rsid w:val="00152BB1"/>
    <w:rsid w:val="0015364D"/>
    <w:rsid w:val="001709B1"/>
    <w:rsid w:val="001771C4"/>
    <w:rsid w:val="001845CE"/>
    <w:rsid w:val="00192E9F"/>
    <w:rsid w:val="00196BB5"/>
    <w:rsid w:val="001A29B5"/>
    <w:rsid w:val="001A541C"/>
    <w:rsid w:val="001B3737"/>
    <w:rsid w:val="001C65B5"/>
    <w:rsid w:val="001D5A0D"/>
    <w:rsid w:val="001E28F4"/>
    <w:rsid w:val="001E2D1F"/>
    <w:rsid w:val="001F1A6F"/>
    <w:rsid w:val="001F442B"/>
    <w:rsid w:val="002025EE"/>
    <w:rsid w:val="00202F33"/>
    <w:rsid w:val="00212580"/>
    <w:rsid w:val="0021610E"/>
    <w:rsid w:val="00221908"/>
    <w:rsid w:val="00233ED6"/>
    <w:rsid w:val="0024190E"/>
    <w:rsid w:val="0025526D"/>
    <w:rsid w:val="00257A7B"/>
    <w:rsid w:val="00263F6A"/>
    <w:rsid w:val="00264A35"/>
    <w:rsid w:val="0027711E"/>
    <w:rsid w:val="00286DC3"/>
    <w:rsid w:val="00290E7B"/>
    <w:rsid w:val="00292BE7"/>
    <w:rsid w:val="00294B96"/>
    <w:rsid w:val="00295840"/>
    <w:rsid w:val="002B6F1B"/>
    <w:rsid w:val="002B7F9A"/>
    <w:rsid w:val="002C0773"/>
    <w:rsid w:val="002C249A"/>
    <w:rsid w:val="002C463D"/>
    <w:rsid w:val="002C55BC"/>
    <w:rsid w:val="002D5687"/>
    <w:rsid w:val="002E34D5"/>
    <w:rsid w:val="002E4A68"/>
    <w:rsid w:val="00305007"/>
    <w:rsid w:val="003141C9"/>
    <w:rsid w:val="00321172"/>
    <w:rsid w:val="003220FB"/>
    <w:rsid w:val="0032267D"/>
    <w:rsid w:val="00322C43"/>
    <w:rsid w:val="0032304D"/>
    <w:rsid w:val="00324A5A"/>
    <w:rsid w:val="003262E8"/>
    <w:rsid w:val="00330C65"/>
    <w:rsid w:val="003347C3"/>
    <w:rsid w:val="00334A66"/>
    <w:rsid w:val="003473B1"/>
    <w:rsid w:val="0035103D"/>
    <w:rsid w:val="00353589"/>
    <w:rsid w:val="003723C2"/>
    <w:rsid w:val="00377288"/>
    <w:rsid w:val="003777F7"/>
    <w:rsid w:val="00390337"/>
    <w:rsid w:val="003A452B"/>
    <w:rsid w:val="003A5615"/>
    <w:rsid w:val="003A6027"/>
    <w:rsid w:val="003A7B3F"/>
    <w:rsid w:val="003B0DDF"/>
    <w:rsid w:val="003B5F79"/>
    <w:rsid w:val="003C7ADC"/>
    <w:rsid w:val="003E2333"/>
    <w:rsid w:val="003F1DC3"/>
    <w:rsid w:val="003F79DC"/>
    <w:rsid w:val="00415615"/>
    <w:rsid w:val="004230D6"/>
    <w:rsid w:val="00437BA6"/>
    <w:rsid w:val="00442712"/>
    <w:rsid w:val="00443AEB"/>
    <w:rsid w:val="004442B8"/>
    <w:rsid w:val="00444D43"/>
    <w:rsid w:val="0045228C"/>
    <w:rsid w:val="0047319F"/>
    <w:rsid w:val="00473FB6"/>
    <w:rsid w:val="004775B2"/>
    <w:rsid w:val="0048025A"/>
    <w:rsid w:val="00487572"/>
    <w:rsid w:val="00487C70"/>
    <w:rsid w:val="004909FC"/>
    <w:rsid w:val="004A402D"/>
    <w:rsid w:val="004A4900"/>
    <w:rsid w:val="004C07AD"/>
    <w:rsid w:val="004C17E5"/>
    <w:rsid w:val="004C73B4"/>
    <w:rsid w:val="004D2873"/>
    <w:rsid w:val="004D6C4E"/>
    <w:rsid w:val="004E085E"/>
    <w:rsid w:val="004F534F"/>
    <w:rsid w:val="005008C0"/>
    <w:rsid w:val="00501ECD"/>
    <w:rsid w:val="005058B9"/>
    <w:rsid w:val="005128AA"/>
    <w:rsid w:val="0051739D"/>
    <w:rsid w:val="00520F55"/>
    <w:rsid w:val="0052253D"/>
    <w:rsid w:val="0052372F"/>
    <w:rsid w:val="00523784"/>
    <w:rsid w:val="00524D93"/>
    <w:rsid w:val="005359EF"/>
    <w:rsid w:val="005446CF"/>
    <w:rsid w:val="0056754B"/>
    <w:rsid w:val="005810E8"/>
    <w:rsid w:val="00581BD7"/>
    <w:rsid w:val="00582A2B"/>
    <w:rsid w:val="00592766"/>
    <w:rsid w:val="00596C9F"/>
    <w:rsid w:val="005A3A80"/>
    <w:rsid w:val="005A7EE8"/>
    <w:rsid w:val="005B1DE8"/>
    <w:rsid w:val="005B4A39"/>
    <w:rsid w:val="005C2BFF"/>
    <w:rsid w:val="005D2225"/>
    <w:rsid w:val="005D5EB3"/>
    <w:rsid w:val="005E021F"/>
    <w:rsid w:val="005E5D8A"/>
    <w:rsid w:val="00605874"/>
    <w:rsid w:val="00606F2B"/>
    <w:rsid w:val="0062074E"/>
    <w:rsid w:val="006352E8"/>
    <w:rsid w:val="00641915"/>
    <w:rsid w:val="00657EE4"/>
    <w:rsid w:val="00661D7C"/>
    <w:rsid w:val="006704B9"/>
    <w:rsid w:val="00673BAE"/>
    <w:rsid w:val="006800F4"/>
    <w:rsid w:val="006830D2"/>
    <w:rsid w:val="00683CEC"/>
    <w:rsid w:val="00692A69"/>
    <w:rsid w:val="006A1798"/>
    <w:rsid w:val="006A7880"/>
    <w:rsid w:val="006B2F85"/>
    <w:rsid w:val="006C672E"/>
    <w:rsid w:val="006D2479"/>
    <w:rsid w:val="006E2E20"/>
    <w:rsid w:val="006F30E7"/>
    <w:rsid w:val="00703CB0"/>
    <w:rsid w:val="00707A51"/>
    <w:rsid w:val="0071387F"/>
    <w:rsid w:val="00716DBD"/>
    <w:rsid w:val="00720E1D"/>
    <w:rsid w:val="007225D7"/>
    <w:rsid w:val="007273A3"/>
    <w:rsid w:val="00732725"/>
    <w:rsid w:val="0073647E"/>
    <w:rsid w:val="00743CE5"/>
    <w:rsid w:val="0076046D"/>
    <w:rsid w:val="007615A5"/>
    <w:rsid w:val="0076440D"/>
    <w:rsid w:val="007646F5"/>
    <w:rsid w:val="00770C05"/>
    <w:rsid w:val="007725AB"/>
    <w:rsid w:val="00773E18"/>
    <w:rsid w:val="0077490B"/>
    <w:rsid w:val="00777898"/>
    <w:rsid w:val="00781F5F"/>
    <w:rsid w:val="00791BC9"/>
    <w:rsid w:val="007A0720"/>
    <w:rsid w:val="007A350B"/>
    <w:rsid w:val="007B1B41"/>
    <w:rsid w:val="007B3F89"/>
    <w:rsid w:val="007B4162"/>
    <w:rsid w:val="007C14B4"/>
    <w:rsid w:val="007D0D2A"/>
    <w:rsid w:val="007D1D31"/>
    <w:rsid w:val="007D2A06"/>
    <w:rsid w:val="007E47E2"/>
    <w:rsid w:val="007F1285"/>
    <w:rsid w:val="007F5C57"/>
    <w:rsid w:val="007F77E6"/>
    <w:rsid w:val="0080550E"/>
    <w:rsid w:val="0080611C"/>
    <w:rsid w:val="00821AEB"/>
    <w:rsid w:val="00821CDD"/>
    <w:rsid w:val="00827F4F"/>
    <w:rsid w:val="00830875"/>
    <w:rsid w:val="00837038"/>
    <w:rsid w:val="00837122"/>
    <w:rsid w:val="0083763B"/>
    <w:rsid w:val="008414AB"/>
    <w:rsid w:val="00842162"/>
    <w:rsid w:val="00847B28"/>
    <w:rsid w:val="008514DD"/>
    <w:rsid w:val="00853748"/>
    <w:rsid w:val="008675F1"/>
    <w:rsid w:val="00891DFD"/>
    <w:rsid w:val="008A0622"/>
    <w:rsid w:val="008A0FFC"/>
    <w:rsid w:val="008A251A"/>
    <w:rsid w:val="008A39A5"/>
    <w:rsid w:val="008A7189"/>
    <w:rsid w:val="008B049F"/>
    <w:rsid w:val="008B5CEA"/>
    <w:rsid w:val="008C5BB6"/>
    <w:rsid w:val="008C73F5"/>
    <w:rsid w:val="008D4F5C"/>
    <w:rsid w:val="008D7B67"/>
    <w:rsid w:val="008E1130"/>
    <w:rsid w:val="008E1740"/>
    <w:rsid w:val="008E7572"/>
    <w:rsid w:val="008E7E57"/>
    <w:rsid w:val="008F1220"/>
    <w:rsid w:val="008F2782"/>
    <w:rsid w:val="008F5C71"/>
    <w:rsid w:val="008F5C7F"/>
    <w:rsid w:val="008F697C"/>
    <w:rsid w:val="00900C57"/>
    <w:rsid w:val="009119F7"/>
    <w:rsid w:val="009252C5"/>
    <w:rsid w:val="009375C7"/>
    <w:rsid w:val="0094377E"/>
    <w:rsid w:val="0094750B"/>
    <w:rsid w:val="009508EB"/>
    <w:rsid w:val="00956208"/>
    <w:rsid w:val="0095738B"/>
    <w:rsid w:val="00957C7F"/>
    <w:rsid w:val="00960C89"/>
    <w:rsid w:val="00970F80"/>
    <w:rsid w:val="00971865"/>
    <w:rsid w:val="00980DFC"/>
    <w:rsid w:val="0098350D"/>
    <w:rsid w:val="00985DA9"/>
    <w:rsid w:val="00993502"/>
    <w:rsid w:val="00996E57"/>
    <w:rsid w:val="009A695E"/>
    <w:rsid w:val="009B3CD2"/>
    <w:rsid w:val="009C164C"/>
    <w:rsid w:val="009C25B0"/>
    <w:rsid w:val="009C7370"/>
    <w:rsid w:val="009E20B1"/>
    <w:rsid w:val="009E6906"/>
    <w:rsid w:val="009F022E"/>
    <w:rsid w:val="009F119B"/>
    <w:rsid w:val="009F5A07"/>
    <w:rsid w:val="00A00477"/>
    <w:rsid w:val="00A02677"/>
    <w:rsid w:val="00A301DA"/>
    <w:rsid w:val="00A334CB"/>
    <w:rsid w:val="00A41BB6"/>
    <w:rsid w:val="00A47FD3"/>
    <w:rsid w:val="00A53AF9"/>
    <w:rsid w:val="00A754D6"/>
    <w:rsid w:val="00A823BD"/>
    <w:rsid w:val="00A85EE1"/>
    <w:rsid w:val="00A867A3"/>
    <w:rsid w:val="00AA119D"/>
    <w:rsid w:val="00AB0BE8"/>
    <w:rsid w:val="00AB1583"/>
    <w:rsid w:val="00AB566C"/>
    <w:rsid w:val="00AD539A"/>
    <w:rsid w:val="00AD6C00"/>
    <w:rsid w:val="00AD71C9"/>
    <w:rsid w:val="00AE4F1C"/>
    <w:rsid w:val="00B13A75"/>
    <w:rsid w:val="00B23F08"/>
    <w:rsid w:val="00B44F0F"/>
    <w:rsid w:val="00B5252F"/>
    <w:rsid w:val="00B57E80"/>
    <w:rsid w:val="00B600E8"/>
    <w:rsid w:val="00B6036A"/>
    <w:rsid w:val="00B72B5C"/>
    <w:rsid w:val="00B74A17"/>
    <w:rsid w:val="00B76587"/>
    <w:rsid w:val="00B82642"/>
    <w:rsid w:val="00B91F34"/>
    <w:rsid w:val="00BA5D44"/>
    <w:rsid w:val="00BA6C26"/>
    <w:rsid w:val="00BA75ED"/>
    <w:rsid w:val="00BB38A6"/>
    <w:rsid w:val="00BC5B33"/>
    <w:rsid w:val="00BC6EDD"/>
    <w:rsid w:val="00BD2B7B"/>
    <w:rsid w:val="00BE0ADD"/>
    <w:rsid w:val="00BE2D06"/>
    <w:rsid w:val="00BF14AF"/>
    <w:rsid w:val="00BF251C"/>
    <w:rsid w:val="00C064EF"/>
    <w:rsid w:val="00C16775"/>
    <w:rsid w:val="00C2172F"/>
    <w:rsid w:val="00C27F4D"/>
    <w:rsid w:val="00C506D3"/>
    <w:rsid w:val="00C517D6"/>
    <w:rsid w:val="00C62FA2"/>
    <w:rsid w:val="00C77206"/>
    <w:rsid w:val="00C8221A"/>
    <w:rsid w:val="00C8490D"/>
    <w:rsid w:val="00C84CC8"/>
    <w:rsid w:val="00C84F4D"/>
    <w:rsid w:val="00CB5C4F"/>
    <w:rsid w:val="00CC12B1"/>
    <w:rsid w:val="00CE5371"/>
    <w:rsid w:val="00CF5CC5"/>
    <w:rsid w:val="00D00882"/>
    <w:rsid w:val="00D020E4"/>
    <w:rsid w:val="00D023DA"/>
    <w:rsid w:val="00D0272A"/>
    <w:rsid w:val="00D07781"/>
    <w:rsid w:val="00D10494"/>
    <w:rsid w:val="00D17216"/>
    <w:rsid w:val="00D20D4F"/>
    <w:rsid w:val="00D2480A"/>
    <w:rsid w:val="00D34922"/>
    <w:rsid w:val="00D3610A"/>
    <w:rsid w:val="00D47771"/>
    <w:rsid w:val="00D6177B"/>
    <w:rsid w:val="00D76D95"/>
    <w:rsid w:val="00D80632"/>
    <w:rsid w:val="00D8130D"/>
    <w:rsid w:val="00D854FE"/>
    <w:rsid w:val="00D90FA3"/>
    <w:rsid w:val="00DA12C9"/>
    <w:rsid w:val="00DA42DA"/>
    <w:rsid w:val="00DC1F24"/>
    <w:rsid w:val="00DC4050"/>
    <w:rsid w:val="00DC464B"/>
    <w:rsid w:val="00DD1684"/>
    <w:rsid w:val="00DD3478"/>
    <w:rsid w:val="00DD4D41"/>
    <w:rsid w:val="00DD59F6"/>
    <w:rsid w:val="00DD5FD6"/>
    <w:rsid w:val="00DE6B23"/>
    <w:rsid w:val="00DF5CFE"/>
    <w:rsid w:val="00E027F8"/>
    <w:rsid w:val="00E06DBA"/>
    <w:rsid w:val="00E07FA9"/>
    <w:rsid w:val="00E114CC"/>
    <w:rsid w:val="00E11EC7"/>
    <w:rsid w:val="00E27222"/>
    <w:rsid w:val="00E37DA3"/>
    <w:rsid w:val="00E41AC2"/>
    <w:rsid w:val="00E43942"/>
    <w:rsid w:val="00E47D9C"/>
    <w:rsid w:val="00E72911"/>
    <w:rsid w:val="00E735B4"/>
    <w:rsid w:val="00E74609"/>
    <w:rsid w:val="00E74A2F"/>
    <w:rsid w:val="00E90B06"/>
    <w:rsid w:val="00EA0713"/>
    <w:rsid w:val="00EA4250"/>
    <w:rsid w:val="00EA5E8C"/>
    <w:rsid w:val="00EB4353"/>
    <w:rsid w:val="00EC038C"/>
    <w:rsid w:val="00ED013A"/>
    <w:rsid w:val="00ED4FA8"/>
    <w:rsid w:val="00ED6577"/>
    <w:rsid w:val="00EF0E8B"/>
    <w:rsid w:val="00EF507E"/>
    <w:rsid w:val="00F03475"/>
    <w:rsid w:val="00F041E2"/>
    <w:rsid w:val="00F0471D"/>
    <w:rsid w:val="00F16FA9"/>
    <w:rsid w:val="00F22D1D"/>
    <w:rsid w:val="00F24AD1"/>
    <w:rsid w:val="00F25780"/>
    <w:rsid w:val="00F33687"/>
    <w:rsid w:val="00F6102A"/>
    <w:rsid w:val="00F666F9"/>
    <w:rsid w:val="00F66DCB"/>
    <w:rsid w:val="00F759F8"/>
    <w:rsid w:val="00F76A09"/>
    <w:rsid w:val="00F7773A"/>
    <w:rsid w:val="00F84905"/>
    <w:rsid w:val="00FA287C"/>
    <w:rsid w:val="00FA3EB4"/>
    <w:rsid w:val="00FB3981"/>
    <w:rsid w:val="00FC3F73"/>
    <w:rsid w:val="00FF2C7C"/>
    <w:rsid w:val="00FF3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AE12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6830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A69"/>
    <w:rPr>
      <w:color w:val="0563C1" w:themeColor="hyperlink"/>
      <w:u w:val="single"/>
    </w:rPr>
  </w:style>
  <w:style w:type="character" w:styleId="UnresolvedMention">
    <w:name w:val="Unresolved Mention"/>
    <w:basedOn w:val="DefaultParagraphFont"/>
    <w:uiPriority w:val="99"/>
    <w:semiHidden/>
    <w:unhideWhenUsed/>
    <w:rsid w:val="00692A69"/>
    <w:rPr>
      <w:color w:val="605E5C"/>
      <w:shd w:val="clear" w:color="auto" w:fill="E1DFDD"/>
    </w:rPr>
  </w:style>
  <w:style w:type="numbering" w:customStyle="1" w:styleId="ImportedStyle1">
    <w:name w:val="Imported Style 1"/>
    <w:rsid w:val="001F1A6F"/>
    <w:pPr>
      <w:numPr>
        <w:numId w:val="1"/>
      </w:numPr>
    </w:pPr>
  </w:style>
  <w:style w:type="character" w:styleId="FollowedHyperlink">
    <w:name w:val="FollowedHyperlink"/>
    <w:basedOn w:val="DefaultParagraphFont"/>
    <w:uiPriority w:val="99"/>
    <w:semiHidden/>
    <w:unhideWhenUsed/>
    <w:rsid w:val="009B3CD2"/>
    <w:rPr>
      <w:color w:val="954F72" w:themeColor="followedHyperlink"/>
      <w:u w:val="single"/>
    </w:rPr>
  </w:style>
  <w:style w:type="character" w:styleId="CommentReference">
    <w:name w:val="annotation reference"/>
    <w:basedOn w:val="DefaultParagraphFont"/>
    <w:uiPriority w:val="99"/>
    <w:semiHidden/>
    <w:unhideWhenUsed/>
    <w:rsid w:val="001771C4"/>
    <w:rPr>
      <w:sz w:val="16"/>
      <w:szCs w:val="16"/>
    </w:rPr>
  </w:style>
  <w:style w:type="paragraph" w:styleId="CommentText">
    <w:name w:val="annotation text"/>
    <w:basedOn w:val="Normal"/>
    <w:link w:val="CommentTextChar"/>
    <w:uiPriority w:val="99"/>
    <w:unhideWhenUsed/>
    <w:rsid w:val="001771C4"/>
    <w:pPr>
      <w:spacing w:line="240" w:lineRule="auto"/>
    </w:pPr>
    <w:rPr>
      <w:sz w:val="20"/>
      <w:szCs w:val="20"/>
    </w:rPr>
  </w:style>
  <w:style w:type="character" w:customStyle="1" w:styleId="CommentTextChar">
    <w:name w:val="Comment Text Char"/>
    <w:basedOn w:val="DefaultParagraphFont"/>
    <w:link w:val="CommentText"/>
    <w:uiPriority w:val="99"/>
    <w:rsid w:val="001771C4"/>
    <w:rPr>
      <w:sz w:val="20"/>
      <w:szCs w:val="20"/>
    </w:rPr>
  </w:style>
  <w:style w:type="paragraph" w:styleId="CommentSubject">
    <w:name w:val="annotation subject"/>
    <w:basedOn w:val="CommentText"/>
    <w:next w:val="CommentText"/>
    <w:link w:val="CommentSubjectChar"/>
    <w:uiPriority w:val="99"/>
    <w:semiHidden/>
    <w:unhideWhenUsed/>
    <w:rsid w:val="001771C4"/>
    <w:rPr>
      <w:b/>
      <w:bCs/>
    </w:rPr>
  </w:style>
  <w:style w:type="character" w:customStyle="1" w:styleId="CommentSubjectChar">
    <w:name w:val="Comment Subject Char"/>
    <w:basedOn w:val="CommentTextChar"/>
    <w:link w:val="CommentSubject"/>
    <w:uiPriority w:val="99"/>
    <w:semiHidden/>
    <w:rsid w:val="001771C4"/>
    <w:rPr>
      <w:b/>
      <w:bCs/>
      <w:sz w:val="20"/>
      <w:szCs w:val="20"/>
    </w:rPr>
  </w:style>
  <w:style w:type="paragraph" w:styleId="BalloonText">
    <w:name w:val="Balloon Text"/>
    <w:basedOn w:val="Normal"/>
    <w:link w:val="BalloonTextChar"/>
    <w:uiPriority w:val="99"/>
    <w:semiHidden/>
    <w:unhideWhenUsed/>
    <w:rsid w:val="001771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1C4"/>
    <w:rPr>
      <w:rFonts w:ascii="Segoe UI" w:hAnsi="Segoe UI" w:cs="Segoe UI"/>
      <w:sz w:val="18"/>
      <w:szCs w:val="18"/>
    </w:rPr>
  </w:style>
  <w:style w:type="numbering" w:customStyle="1" w:styleId="ImportedStyle11">
    <w:name w:val="Imported Style 11"/>
    <w:rsid w:val="004C07AD"/>
  </w:style>
  <w:style w:type="paragraph" w:styleId="ListParagraph">
    <w:name w:val="List Paragraph"/>
    <w:basedOn w:val="Normal"/>
    <w:uiPriority w:val="34"/>
    <w:qFormat/>
    <w:rsid w:val="00305007"/>
    <w:pPr>
      <w:ind w:left="720"/>
      <w:contextualSpacing/>
    </w:pPr>
  </w:style>
  <w:style w:type="character" w:customStyle="1" w:styleId="Heading3Char">
    <w:name w:val="Heading 3 Char"/>
    <w:basedOn w:val="DefaultParagraphFont"/>
    <w:link w:val="Heading3"/>
    <w:uiPriority w:val="9"/>
    <w:rsid w:val="006830D2"/>
    <w:rPr>
      <w:rFonts w:asciiTheme="majorHAnsi" w:eastAsiaTheme="majorEastAsia" w:hAnsiTheme="majorHAnsi" w:cstheme="majorBidi"/>
      <w:color w:val="1F3763" w:themeColor="accent1" w:themeShade="7F"/>
      <w:sz w:val="24"/>
      <w:szCs w:val="24"/>
    </w:rPr>
  </w:style>
  <w:style w:type="character" w:customStyle="1" w:styleId="normaltextrun">
    <w:name w:val="normaltextrun"/>
    <w:basedOn w:val="DefaultParagraphFont"/>
    <w:rsid w:val="00EF0E8B"/>
  </w:style>
  <w:style w:type="character" w:customStyle="1" w:styleId="eop">
    <w:name w:val="eop"/>
    <w:basedOn w:val="DefaultParagraphFont"/>
    <w:rsid w:val="00EF0E8B"/>
  </w:style>
  <w:style w:type="paragraph" w:customStyle="1" w:styleId="paragraph">
    <w:name w:val="paragraph"/>
    <w:basedOn w:val="Normal"/>
    <w:rsid w:val="00EF0E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175907998">
    <w:name w:val="scxw175907998"/>
    <w:basedOn w:val="DefaultParagraphFont"/>
    <w:rsid w:val="00EF0E8B"/>
  </w:style>
  <w:style w:type="paragraph" w:styleId="Header">
    <w:name w:val="header"/>
    <w:basedOn w:val="Normal"/>
    <w:link w:val="HeaderChar"/>
    <w:uiPriority w:val="99"/>
    <w:unhideWhenUsed/>
    <w:rsid w:val="00F2578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5780"/>
  </w:style>
  <w:style w:type="paragraph" w:styleId="Footer">
    <w:name w:val="footer"/>
    <w:basedOn w:val="Normal"/>
    <w:link w:val="FooterChar"/>
    <w:uiPriority w:val="99"/>
    <w:unhideWhenUsed/>
    <w:rsid w:val="00F257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5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152971">
      <w:bodyDiv w:val="1"/>
      <w:marLeft w:val="0"/>
      <w:marRight w:val="0"/>
      <w:marTop w:val="0"/>
      <w:marBottom w:val="0"/>
      <w:divBdr>
        <w:top w:val="none" w:sz="0" w:space="0" w:color="auto"/>
        <w:left w:val="none" w:sz="0" w:space="0" w:color="auto"/>
        <w:bottom w:val="none" w:sz="0" w:space="0" w:color="auto"/>
        <w:right w:val="none" w:sz="0" w:space="0" w:color="auto"/>
      </w:divBdr>
      <w:divsChild>
        <w:div w:id="1991249320">
          <w:marLeft w:val="446"/>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esp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woods@adcomms.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542FE32614E4479BD433A462B4E37F" ma:contentTypeVersion="9" ma:contentTypeDescription="Create a new document." ma:contentTypeScope="" ma:versionID="f5874a9d850e4945ab7acfd090db8dcc">
  <xsd:schema xmlns:xsd="http://www.w3.org/2001/XMLSchema" xmlns:xs="http://www.w3.org/2001/XMLSchema" xmlns:p="http://schemas.microsoft.com/office/2006/metadata/properties" xmlns:ns2="1cf10db7-6a4c-4175-9eba-acf172315bae" targetNamespace="http://schemas.microsoft.com/office/2006/metadata/properties" ma:root="true" ma:fieldsID="d55facb0c2ed82002c5c041c68be3f55" ns2:_="">
    <xsd:import namespace="1cf10db7-6a4c-4175-9eba-acf172315b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10db7-6a4c-4175-9eba-acf172315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99AB59-9BD7-4B55-8CB7-469DC6B8EA8C}">
  <ds:schemaRefs>
    <ds:schemaRef ds:uri="http://schemas.microsoft.com/sharepoint/v3/contenttype/forms"/>
  </ds:schemaRefs>
</ds:datastoreItem>
</file>

<file path=customXml/itemProps2.xml><?xml version="1.0" encoding="utf-8"?>
<ds:datastoreItem xmlns:ds="http://schemas.openxmlformats.org/officeDocument/2006/customXml" ds:itemID="{EF6D2F66-F974-4422-97DB-A9C8467EC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10db7-6a4c-4175-9eba-acf172315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C612AA-AAA4-4AFB-AEEB-0E22EBD171CC}">
  <ds:schemaRefs>
    <ds:schemaRef ds:uri="http://schemas.microsoft.com/office/2006/documentManagement/types"/>
    <ds:schemaRef ds:uri="http://www.w3.org/XML/1998/namespace"/>
    <ds:schemaRef ds:uri="http://purl.org/dc/dcmitype/"/>
    <ds:schemaRef ds:uri="http://schemas.microsoft.com/office/2006/metadata/properties"/>
    <ds:schemaRef ds:uri="http://purl.org/dc/terms/"/>
    <ds:schemaRef ds:uri="http://purl.org/dc/elements/1.1/"/>
    <ds:schemaRef ds:uri="1cf10db7-6a4c-4175-9eba-acf172315ba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5068</Characters>
  <Application>Microsoft Office Word</Application>
  <DocSecurity>0</DocSecurity>
  <Lines>42</Lines>
  <Paragraphs>11</Paragraphs>
  <ScaleCrop>false</ScaleCrop>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2021-05-28T12:03:00Z</dcterms:created>
  <dcterms:modified xsi:type="dcterms:W3CDTF">2021-06-01T15:49:00Z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0x0101002E542FE32614E4479BD433A462B4E37F</vt:lpwstr>
  </property>
</Properties>
</file>