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509D4" w14:textId="0182E67B" w:rsidR="00543203" w:rsidRPr="00E053CE" w:rsidRDefault="00F52203" w:rsidP="00157944">
      <w:pPr>
        <w:spacing w:after="0" w:line="240" w:lineRule="auto"/>
        <w:jc w:val="both"/>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15D0AE5D" wp14:editId="0C5D9DD8">
            <wp:simplePos x="0" y="0"/>
            <wp:positionH relativeFrom="column">
              <wp:posOffset>4943475</wp:posOffset>
            </wp:positionH>
            <wp:positionV relativeFrom="paragraph">
              <wp:posOffset>-301625</wp:posOffset>
            </wp:positionV>
            <wp:extent cx="1488440" cy="835025"/>
            <wp:effectExtent l="0" t="0" r="0" b="3175"/>
            <wp:wrapNone/>
            <wp:docPr id="1" name="Picture 1" descr="VPK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K Grou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722" t="14357" r="7247" b="14981"/>
                    <a:stretch/>
                  </pic:blipFill>
                  <pic:spPr bwMode="auto">
                    <a:xfrm>
                      <a:off x="0" y="0"/>
                      <a:ext cx="1488440" cy="835025"/>
                    </a:xfrm>
                    <a:prstGeom prst="rect">
                      <a:avLst/>
                    </a:prstGeom>
                    <a:noFill/>
                    <a:ln>
                      <a:noFill/>
                    </a:ln>
                    <a:extLst>
                      <a:ext uri="{53640926-AAD7-44D8-BBD7-CCE9431645EC}">
                        <a14:shadowObscured xmlns:a14="http://schemas.microsoft.com/office/drawing/2010/main"/>
                      </a:ext>
                    </a:extLst>
                  </pic:spPr>
                </pic:pic>
              </a:graphicData>
            </a:graphic>
          </wp:anchor>
        </w:drawing>
      </w:r>
      <w:r w:rsidR="00543203">
        <w:rPr>
          <w:noProof/>
          <w:sz w:val="24"/>
          <w:szCs w:val="24"/>
          <w:lang w:val="fr"/>
        </w:rPr>
        <w:drawing>
          <wp:anchor distT="0" distB="0" distL="114300" distR="114300" simplePos="0" relativeHeight="251658240" behindDoc="0" locked="0" layoutInCell="1" allowOverlap="1" wp14:anchorId="20DFB1BC" wp14:editId="40B239A9">
            <wp:simplePos x="914400" y="914400"/>
            <wp:positionH relativeFrom="column">
              <wp:align>left</wp:align>
            </wp:positionH>
            <wp:positionV relativeFrom="paragraph">
              <wp:align>top</wp:align>
            </wp:positionV>
            <wp:extent cx="1676400" cy="533400"/>
            <wp:effectExtent l="0" t="0" r="0" b="0"/>
            <wp:wrapSquare wrapText="bothSides"/>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anchor>
        </w:drawing>
      </w:r>
      <w:r w:rsidR="009520A5">
        <w:rPr>
          <w:sz w:val="24"/>
          <w:szCs w:val="24"/>
          <w:lang w:val="fr"/>
        </w:rPr>
        <w:br w:type="textWrapping" w:clear="all"/>
      </w:r>
    </w:p>
    <w:p w14:paraId="122F438E" w14:textId="77777777" w:rsidR="00F91FE2" w:rsidRPr="00054C8E" w:rsidRDefault="00F91FE2" w:rsidP="00F91FE2">
      <w:pPr>
        <w:spacing w:after="0" w:line="240" w:lineRule="auto"/>
        <w:jc w:val="both"/>
        <w:rPr>
          <w:rFonts w:ascii="Arial Black" w:hAnsi="Arial Black"/>
          <w:b/>
          <w:color w:val="000000" w:themeColor="text1"/>
          <w:sz w:val="24"/>
          <w:szCs w:val="24"/>
        </w:rPr>
      </w:pPr>
      <w:r w:rsidRPr="00054C8E">
        <w:rPr>
          <w:rFonts w:ascii="Arial Black" w:hAnsi="Arial Black"/>
          <w:b/>
          <w:color w:val="000000" w:themeColor="text1"/>
          <w:sz w:val="24"/>
          <w:szCs w:val="24"/>
        </w:rPr>
        <w:t xml:space="preserve">CASE STUDY </w:t>
      </w:r>
    </w:p>
    <w:p w14:paraId="3A3F4BC5" w14:textId="77777777" w:rsidR="00F91FE2" w:rsidRDefault="00F91FE2" w:rsidP="00F91FE2">
      <w:pPr>
        <w:spacing w:after="0" w:line="240" w:lineRule="auto"/>
        <w:jc w:val="both"/>
        <w:rPr>
          <w:rFonts w:ascii="Arial" w:hAnsi="Arial" w:cs="Arial"/>
          <w:b/>
          <w:bCs/>
          <w:sz w:val="28"/>
          <w:szCs w:val="28"/>
          <w:lang w:val="en-GB"/>
        </w:rPr>
      </w:pPr>
    </w:p>
    <w:p w14:paraId="294A8C59" w14:textId="77777777" w:rsidR="00F91FE2" w:rsidRPr="00E8790C" w:rsidRDefault="00F91FE2" w:rsidP="00F91FE2">
      <w:pPr>
        <w:pStyle w:val="MacroText"/>
        <w:tabs>
          <w:tab w:val="clear" w:pos="480"/>
          <w:tab w:val="clear" w:pos="960"/>
          <w:tab w:val="clear" w:pos="1440"/>
          <w:tab w:val="clear" w:pos="1920"/>
          <w:tab w:val="clear" w:pos="2400"/>
          <w:tab w:val="clear" w:pos="2880"/>
          <w:tab w:val="clear" w:pos="3360"/>
          <w:tab w:val="clear" w:pos="3840"/>
          <w:tab w:val="clear" w:pos="4320"/>
        </w:tabs>
        <w:jc w:val="both"/>
        <w:rPr>
          <w:rFonts w:ascii="Arial Narrow" w:hAnsi="Arial Narrow" w:cs="Arial"/>
          <w:b/>
          <w:szCs w:val="24"/>
          <w:lang w:val="en-GB"/>
        </w:rPr>
      </w:pPr>
      <w:r w:rsidRPr="00E8790C">
        <w:rPr>
          <w:rFonts w:ascii="Arial Narrow" w:hAnsi="Arial Narrow" w:cs="Arial"/>
          <w:b/>
          <w:szCs w:val="24"/>
          <w:lang w:val="en-GB"/>
        </w:rPr>
        <w:t>PR Contacts:</w:t>
      </w:r>
    </w:p>
    <w:p w14:paraId="2BF70C9F" w14:textId="77777777" w:rsidR="00F91FE2" w:rsidRPr="00E8790C" w:rsidRDefault="00F91FE2" w:rsidP="00F91FE2">
      <w:pPr>
        <w:pStyle w:val="bodytext"/>
        <w:spacing w:before="0" w:beforeAutospacing="0" w:after="0" w:afterAutospacing="0"/>
        <w:jc w:val="both"/>
        <w:rPr>
          <w:rFonts w:ascii="Arial Narrow" w:hAnsi="Arial Narrow" w:cs="Arial"/>
          <w:color w:val="auto"/>
          <w:sz w:val="24"/>
          <w:szCs w:val="24"/>
        </w:rPr>
      </w:pPr>
      <w:r>
        <w:rPr>
          <w:rFonts w:ascii="Arial Narrow" w:hAnsi="Arial Narrow" w:cs="Arial"/>
          <w:color w:val="auto"/>
          <w:sz w:val="24"/>
          <w:szCs w:val="24"/>
        </w:rPr>
        <w:t xml:space="preserve">Sirah Awan/Daniel Porter </w:t>
      </w:r>
    </w:p>
    <w:p w14:paraId="3FAC04E1" w14:textId="77777777" w:rsidR="00F91FE2" w:rsidRPr="00E8790C" w:rsidRDefault="00F91FE2" w:rsidP="00F91FE2">
      <w:pPr>
        <w:pStyle w:val="bodytext"/>
        <w:spacing w:before="0" w:beforeAutospacing="0" w:after="0" w:afterAutospacing="0"/>
        <w:jc w:val="both"/>
        <w:rPr>
          <w:rFonts w:ascii="Arial Narrow" w:hAnsi="Arial Narrow" w:cs="Arial"/>
          <w:color w:val="auto"/>
          <w:sz w:val="24"/>
          <w:szCs w:val="24"/>
        </w:rPr>
      </w:pPr>
      <w:r w:rsidRPr="00E8790C">
        <w:rPr>
          <w:rFonts w:ascii="Arial Narrow" w:hAnsi="Arial Narrow" w:cs="Arial"/>
          <w:color w:val="auto"/>
          <w:sz w:val="24"/>
          <w:szCs w:val="24"/>
        </w:rPr>
        <w:t>AD Communications</w:t>
      </w:r>
      <w:r w:rsidRPr="00E8790C">
        <w:rPr>
          <w:rFonts w:ascii="Arial Narrow" w:hAnsi="Arial Narrow"/>
          <w:snapToGrid w:val="0"/>
          <w:color w:val="000000"/>
          <w:w w:val="0"/>
          <w:sz w:val="24"/>
          <w:szCs w:val="24"/>
          <w:u w:color="000000"/>
          <w:bdr w:val="none" w:sz="0" w:space="0" w:color="000000"/>
          <w:shd w:val="clear" w:color="000000" w:fill="000000"/>
        </w:rPr>
        <w:t xml:space="preserve"> </w:t>
      </w:r>
    </w:p>
    <w:p w14:paraId="454412C4" w14:textId="77777777" w:rsidR="00F91FE2" w:rsidRPr="00E8790C" w:rsidRDefault="00F91FE2" w:rsidP="00F91FE2">
      <w:pPr>
        <w:pStyle w:val="bodytext"/>
        <w:spacing w:before="0" w:beforeAutospacing="0" w:after="0" w:afterAutospacing="0"/>
        <w:jc w:val="both"/>
        <w:rPr>
          <w:rFonts w:ascii="Arial Narrow" w:hAnsi="Arial Narrow" w:cs="Arial"/>
          <w:color w:val="auto"/>
          <w:sz w:val="24"/>
          <w:szCs w:val="24"/>
        </w:rPr>
      </w:pPr>
      <w:r w:rsidRPr="00E8790C">
        <w:rPr>
          <w:rFonts w:ascii="Arial Narrow" w:hAnsi="Arial Narrow" w:cs="Arial"/>
          <w:color w:val="auto"/>
          <w:sz w:val="24"/>
          <w:szCs w:val="24"/>
        </w:rPr>
        <w:t>+44 (0) 1372 464470</w:t>
      </w:r>
    </w:p>
    <w:p w14:paraId="5F90B9AD" w14:textId="77777777" w:rsidR="00F91FE2" w:rsidRPr="00E8790C" w:rsidRDefault="008455B5" w:rsidP="00F91FE2">
      <w:pPr>
        <w:pStyle w:val="bodytext"/>
        <w:spacing w:before="0" w:beforeAutospacing="0" w:after="0" w:afterAutospacing="0"/>
        <w:jc w:val="both"/>
        <w:rPr>
          <w:rFonts w:ascii="Arial Narrow" w:hAnsi="Arial Narrow" w:cs="Arial"/>
          <w:color w:val="auto"/>
          <w:sz w:val="24"/>
          <w:szCs w:val="24"/>
        </w:rPr>
      </w:pPr>
      <w:hyperlink r:id="rId14" w:history="1">
        <w:r w:rsidR="00F91FE2">
          <w:rPr>
            <w:rStyle w:val="Hyperlink"/>
            <w:rFonts w:ascii="Arial Narrow" w:hAnsi="Arial Narrow" w:cs="Arial"/>
            <w:sz w:val="24"/>
            <w:szCs w:val="24"/>
          </w:rPr>
          <w:t>sawan</w:t>
        </w:r>
        <w:r w:rsidR="00F91FE2" w:rsidRPr="003002C3">
          <w:rPr>
            <w:rStyle w:val="Hyperlink"/>
            <w:rFonts w:ascii="Arial Narrow" w:hAnsi="Arial Narrow" w:cs="Arial"/>
            <w:sz w:val="24"/>
            <w:szCs w:val="24"/>
          </w:rPr>
          <w:t>@adcomms.co.uk</w:t>
        </w:r>
      </w:hyperlink>
    </w:p>
    <w:p w14:paraId="4E2FFED5" w14:textId="77777777" w:rsidR="00F91FE2" w:rsidRPr="00F52203" w:rsidRDefault="008455B5" w:rsidP="00F91FE2">
      <w:pPr>
        <w:pStyle w:val="bodytext"/>
        <w:spacing w:before="0" w:beforeAutospacing="0" w:after="0" w:afterAutospacing="0"/>
        <w:jc w:val="both"/>
        <w:rPr>
          <w:rFonts w:ascii="Arial Narrow" w:hAnsi="Arial Narrow" w:cs="Arial"/>
          <w:color w:val="auto"/>
          <w:sz w:val="24"/>
          <w:szCs w:val="24"/>
          <w:lang w:val="fr-FR"/>
        </w:rPr>
      </w:pPr>
      <w:hyperlink r:id="rId15" w:history="1">
        <w:r w:rsidR="00F91FE2" w:rsidRPr="00F52203">
          <w:rPr>
            <w:rStyle w:val="Hyperlink"/>
            <w:rFonts w:ascii="Arial Narrow" w:hAnsi="Arial Narrow" w:cs="Arial"/>
            <w:sz w:val="24"/>
            <w:szCs w:val="24"/>
            <w:lang w:val="fr-FR"/>
          </w:rPr>
          <w:t>dporter@adcomms.co.uk</w:t>
        </w:r>
      </w:hyperlink>
    </w:p>
    <w:p w14:paraId="531C363A" w14:textId="77777777" w:rsidR="00543203" w:rsidRPr="00F52203" w:rsidRDefault="00543203" w:rsidP="00157944">
      <w:pPr>
        <w:spacing w:after="0" w:line="240" w:lineRule="auto"/>
        <w:jc w:val="both"/>
        <w:rPr>
          <w:sz w:val="20"/>
          <w:szCs w:val="20"/>
          <w:lang w:val="fr-FR"/>
        </w:rPr>
      </w:pPr>
    </w:p>
    <w:p w14:paraId="7C592190" w14:textId="77777777" w:rsidR="00543203" w:rsidRPr="00F52203" w:rsidRDefault="00543203" w:rsidP="00157944">
      <w:pPr>
        <w:spacing w:after="0" w:line="240" w:lineRule="auto"/>
        <w:jc w:val="both"/>
        <w:rPr>
          <w:sz w:val="20"/>
          <w:szCs w:val="20"/>
          <w:lang w:val="fr-FR"/>
        </w:rPr>
      </w:pPr>
    </w:p>
    <w:p w14:paraId="026990FF" w14:textId="465E7C6D" w:rsidR="005C348B" w:rsidRPr="00F91FE2" w:rsidRDefault="005C348B" w:rsidP="00157944">
      <w:pPr>
        <w:spacing w:after="0" w:line="240" w:lineRule="auto"/>
        <w:jc w:val="both"/>
        <w:rPr>
          <w:rFonts w:ascii="Arial Black" w:hAnsi="Arial Black"/>
          <w:b/>
          <w:sz w:val="28"/>
          <w:szCs w:val="20"/>
          <w:lang w:val="fr"/>
        </w:rPr>
      </w:pPr>
      <w:r w:rsidRPr="00F91FE2">
        <w:rPr>
          <w:rFonts w:ascii="Arial Black" w:hAnsi="Arial Black"/>
          <w:b/>
          <w:sz w:val="28"/>
          <w:szCs w:val="20"/>
          <w:lang w:val="fr"/>
        </w:rPr>
        <w:t>VPK France renouvelle</w:t>
      </w:r>
      <w:r w:rsidR="00B83D9E" w:rsidRPr="00F91FE2">
        <w:rPr>
          <w:rFonts w:ascii="Arial Black" w:hAnsi="Arial Black"/>
          <w:b/>
          <w:sz w:val="28"/>
          <w:szCs w:val="20"/>
          <w:lang w:val="fr"/>
        </w:rPr>
        <w:t xml:space="preserve"> son partenariat avec</w:t>
      </w:r>
      <w:r w:rsidRPr="00F91FE2">
        <w:rPr>
          <w:rFonts w:ascii="Arial Black" w:hAnsi="Arial Black"/>
          <w:b/>
          <w:sz w:val="28"/>
          <w:szCs w:val="20"/>
          <w:lang w:val="fr"/>
        </w:rPr>
        <w:t xml:space="preserve"> Sun Chemical pour améliorer</w:t>
      </w:r>
      <w:r w:rsidR="009C4404" w:rsidRPr="00F91FE2">
        <w:rPr>
          <w:rFonts w:ascii="Arial Black" w:hAnsi="Arial Black"/>
          <w:b/>
          <w:sz w:val="28"/>
          <w:szCs w:val="20"/>
          <w:lang w:val="fr"/>
        </w:rPr>
        <w:t xml:space="preserve"> l’offre de produits</w:t>
      </w:r>
      <w:r w:rsidRPr="00F91FE2">
        <w:rPr>
          <w:rFonts w:ascii="Arial Black" w:hAnsi="Arial Black"/>
          <w:b/>
          <w:sz w:val="28"/>
          <w:szCs w:val="20"/>
          <w:lang w:val="fr"/>
        </w:rPr>
        <w:t xml:space="preserve"> </w:t>
      </w:r>
      <w:r w:rsidR="009C4404" w:rsidRPr="00F91FE2">
        <w:rPr>
          <w:rFonts w:ascii="Arial Black" w:hAnsi="Arial Black"/>
          <w:b/>
          <w:sz w:val="28"/>
          <w:szCs w:val="20"/>
          <w:lang w:val="fr"/>
        </w:rPr>
        <w:t>durables</w:t>
      </w:r>
    </w:p>
    <w:p w14:paraId="26EC2788" w14:textId="108455DC" w:rsidR="00543203" w:rsidRPr="00F91FE2" w:rsidRDefault="00543203" w:rsidP="00157944">
      <w:pPr>
        <w:spacing w:after="0" w:line="240" w:lineRule="auto"/>
        <w:jc w:val="both"/>
        <w:rPr>
          <w:rFonts w:ascii="Arial Narrow" w:hAnsi="Arial Narrow" w:cstheme="minorHAnsi"/>
          <w:b/>
          <w:sz w:val="24"/>
          <w:szCs w:val="24"/>
          <w:lang w:val="fr-FR"/>
        </w:rPr>
      </w:pPr>
    </w:p>
    <w:p w14:paraId="20E5778A" w14:textId="77777777" w:rsidR="005C2479" w:rsidRPr="00F91FE2" w:rsidRDefault="005C2479" w:rsidP="00157944">
      <w:pPr>
        <w:spacing w:after="0" w:line="240" w:lineRule="auto"/>
        <w:jc w:val="both"/>
        <w:rPr>
          <w:rFonts w:ascii="Arial Narrow" w:hAnsi="Arial Narrow" w:cstheme="minorHAnsi"/>
          <w:b/>
          <w:sz w:val="24"/>
          <w:szCs w:val="24"/>
          <w:lang w:val="fr-FR"/>
        </w:rPr>
      </w:pPr>
    </w:p>
    <w:p w14:paraId="4CB55C48" w14:textId="63748831" w:rsidR="00564A29" w:rsidRPr="00F91FE2" w:rsidRDefault="004C60AB" w:rsidP="005C2479">
      <w:pPr>
        <w:rPr>
          <w:rFonts w:ascii="Arial Narrow" w:hAnsi="Arial Narrow" w:cstheme="minorHAnsi"/>
          <w:bCs/>
          <w:sz w:val="24"/>
          <w:szCs w:val="24"/>
          <w:lang w:val="fr"/>
        </w:rPr>
      </w:pPr>
      <w:r w:rsidRPr="00F91FE2">
        <w:rPr>
          <w:rFonts w:ascii="Arial Narrow" w:hAnsi="Arial Narrow" w:cstheme="minorHAnsi"/>
          <w:b/>
          <w:sz w:val="24"/>
          <w:szCs w:val="24"/>
          <w:lang w:val="fr"/>
        </w:rPr>
        <w:t>Wexham Springs,</w:t>
      </w:r>
      <w:r w:rsidR="00FE67DA" w:rsidRPr="00F91FE2">
        <w:rPr>
          <w:rFonts w:ascii="Arial Narrow" w:hAnsi="Arial Narrow" w:cstheme="minorHAnsi"/>
          <w:bCs/>
          <w:sz w:val="24"/>
          <w:szCs w:val="24"/>
          <w:lang w:val="fr"/>
        </w:rPr>
        <w:t xml:space="preserve"> </w:t>
      </w:r>
      <w:r w:rsidR="00FE67DA" w:rsidRPr="001F0FAE">
        <w:rPr>
          <w:rFonts w:ascii="Arial Narrow" w:hAnsi="Arial Narrow" w:cstheme="minorHAnsi"/>
          <w:b/>
          <w:sz w:val="24"/>
          <w:szCs w:val="24"/>
          <w:lang w:val="fr"/>
        </w:rPr>
        <w:t xml:space="preserve">Royaume-Uni </w:t>
      </w:r>
      <w:r w:rsidR="005C2479" w:rsidRPr="001F0FAE">
        <w:rPr>
          <w:rFonts w:ascii="Arial Narrow" w:hAnsi="Arial Narrow" w:cstheme="minorHAnsi"/>
          <w:b/>
          <w:sz w:val="24"/>
          <w:szCs w:val="24"/>
          <w:lang w:val="fr"/>
        </w:rPr>
        <w:t>-</w:t>
      </w:r>
      <w:r w:rsidRPr="00F91FE2">
        <w:rPr>
          <w:rFonts w:ascii="Arial Narrow" w:hAnsi="Arial Narrow" w:cstheme="minorHAnsi"/>
          <w:sz w:val="24"/>
          <w:szCs w:val="24"/>
          <w:lang w:val="fr"/>
        </w:rPr>
        <w:t xml:space="preserve"> </w:t>
      </w:r>
      <w:r w:rsidR="001F0FAE">
        <w:rPr>
          <w:rFonts w:ascii="Arial Narrow" w:hAnsi="Arial Narrow" w:cstheme="minorHAnsi"/>
          <w:b/>
          <w:bCs/>
          <w:sz w:val="24"/>
          <w:szCs w:val="24"/>
          <w:lang w:val="fr"/>
        </w:rPr>
        <w:t>08</w:t>
      </w:r>
      <w:r w:rsidRPr="001F0FAE">
        <w:rPr>
          <w:rFonts w:ascii="Arial Narrow" w:hAnsi="Arial Narrow" w:cstheme="minorHAnsi"/>
          <w:b/>
          <w:bCs/>
          <w:sz w:val="24"/>
          <w:szCs w:val="24"/>
          <w:lang w:val="fr"/>
        </w:rPr>
        <w:t xml:space="preserve"> </w:t>
      </w:r>
      <w:r w:rsidRPr="00F91FE2">
        <w:rPr>
          <w:rFonts w:ascii="Arial Narrow" w:hAnsi="Arial Narrow" w:cstheme="minorHAnsi"/>
          <w:b/>
          <w:sz w:val="24"/>
          <w:szCs w:val="24"/>
          <w:lang w:val="fr"/>
        </w:rPr>
        <w:t xml:space="preserve"> </w:t>
      </w:r>
      <w:r w:rsidR="001F0FAE">
        <w:rPr>
          <w:rFonts w:ascii="Arial Narrow" w:hAnsi="Arial Narrow" w:cstheme="minorHAnsi"/>
          <w:b/>
          <w:sz w:val="24"/>
          <w:szCs w:val="24"/>
          <w:lang w:val="fr"/>
        </w:rPr>
        <w:t>Juin</w:t>
      </w:r>
      <w:r w:rsidRPr="00F91FE2">
        <w:rPr>
          <w:rFonts w:ascii="Arial Narrow" w:hAnsi="Arial Narrow" w:cstheme="minorHAnsi"/>
          <w:b/>
          <w:sz w:val="24"/>
          <w:szCs w:val="24"/>
          <w:lang w:val="fr"/>
        </w:rPr>
        <w:t xml:space="preserve"> 2021</w:t>
      </w:r>
      <w:r w:rsidRPr="00F91FE2">
        <w:rPr>
          <w:rFonts w:ascii="Arial Narrow" w:hAnsi="Arial Narrow" w:cstheme="minorHAnsi"/>
          <w:sz w:val="24"/>
          <w:szCs w:val="24"/>
          <w:lang w:val="fr"/>
        </w:rPr>
        <w:t xml:space="preserve"> </w:t>
      </w:r>
      <w:r w:rsidR="005C2479" w:rsidRPr="00F91FE2">
        <w:rPr>
          <w:rFonts w:ascii="Arial Narrow" w:hAnsi="Arial Narrow" w:cstheme="minorHAnsi"/>
          <w:b/>
          <w:sz w:val="24"/>
          <w:szCs w:val="24"/>
          <w:lang w:val="fr"/>
        </w:rPr>
        <w:t>-</w:t>
      </w:r>
      <w:r w:rsidRPr="00F91FE2">
        <w:rPr>
          <w:rFonts w:ascii="Arial Narrow" w:hAnsi="Arial Narrow" w:cstheme="minorHAnsi"/>
          <w:sz w:val="24"/>
          <w:szCs w:val="24"/>
          <w:lang w:val="fr"/>
        </w:rPr>
        <w:t xml:space="preserve"> </w:t>
      </w:r>
      <w:r w:rsidR="005C348B" w:rsidRPr="00F91FE2">
        <w:rPr>
          <w:rFonts w:ascii="Arial Narrow" w:hAnsi="Arial Narrow" w:cstheme="minorHAnsi"/>
          <w:bCs/>
          <w:sz w:val="24"/>
          <w:szCs w:val="24"/>
          <w:lang w:val="fr"/>
        </w:rPr>
        <w:t xml:space="preserve">VPK France est une </w:t>
      </w:r>
      <w:r w:rsidR="005C2479" w:rsidRPr="00F91FE2">
        <w:rPr>
          <w:rFonts w:ascii="Arial Narrow" w:hAnsi="Arial Narrow" w:cstheme="minorHAnsi"/>
          <w:bCs/>
          <w:sz w:val="24"/>
          <w:szCs w:val="24"/>
          <w:lang w:val="fr"/>
        </w:rPr>
        <w:t>entité du Groupe</w:t>
      </w:r>
      <w:r w:rsidR="005C348B" w:rsidRPr="00F91FE2">
        <w:rPr>
          <w:rFonts w:ascii="Arial Narrow" w:hAnsi="Arial Narrow" w:cstheme="minorHAnsi"/>
          <w:bCs/>
          <w:sz w:val="24"/>
          <w:szCs w:val="24"/>
          <w:lang w:val="fr"/>
        </w:rPr>
        <w:t xml:space="preserve"> VPK</w:t>
      </w:r>
      <w:r w:rsidR="005C2479" w:rsidRPr="00F91FE2">
        <w:rPr>
          <w:rFonts w:ascii="Arial Narrow" w:hAnsi="Arial Narrow" w:cstheme="minorHAnsi"/>
          <w:bCs/>
          <w:sz w:val="24"/>
          <w:szCs w:val="24"/>
          <w:lang w:val="fr"/>
        </w:rPr>
        <w:t xml:space="preserve"> -</w:t>
      </w:r>
      <w:r w:rsidRPr="00F91FE2">
        <w:rPr>
          <w:rFonts w:ascii="Arial Narrow" w:hAnsi="Arial Narrow" w:cstheme="minorHAnsi"/>
          <w:bCs/>
          <w:sz w:val="24"/>
          <w:szCs w:val="24"/>
          <w:lang w:val="fr"/>
        </w:rPr>
        <w:t xml:space="preserve"> une entreprise familiale qui se transforme </w:t>
      </w:r>
      <w:r w:rsidR="00671C83" w:rsidRPr="00F91FE2">
        <w:rPr>
          <w:rFonts w:ascii="Arial Narrow" w:hAnsi="Arial Narrow" w:cstheme="minorHAnsi"/>
          <w:bCs/>
          <w:sz w:val="24"/>
          <w:szCs w:val="24"/>
          <w:lang w:val="fr"/>
        </w:rPr>
        <w:t xml:space="preserve">aujourd’hui </w:t>
      </w:r>
      <w:r w:rsidRPr="00F91FE2">
        <w:rPr>
          <w:rFonts w:ascii="Arial Narrow" w:hAnsi="Arial Narrow" w:cstheme="minorHAnsi"/>
          <w:bCs/>
          <w:sz w:val="24"/>
          <w:szCs w:val="24"/>
          <w:lang w:val="fr"/>
        </w:rPr>
        <w:t xml:space="preserve">en fournisseur international </w:t>
      </w:r>
      <w:r w:rsidR="005C2479" w:rsidRPr="00F91FE2">
        <w:rPr>
          <w:rFonts w:ascii="Arial Narrow" w:hAnsi="Arial Narrow" w:cstheme="minorHAnsi"/>
          <w:bCs/>
          <w:sz w:val="24"/>
          <w:szCs w:val="24"/>
          <w:lang w:val="fr"/>
        </w:rPr>
        <w:t xml:space="preserve">privé </w:t>
      </w:r>
      <w:r w:rsidR="00671C83" w:rsidRPr="00F91FE2">
        <w:rPr>
          <w:rFonts w:ascii="Arial Narrow" w:hAnsi="Arial Narrow" w:cstheme="minorHAnsi"/>
          <w:bCs/>
          <w:sz w:val="24"/>
          <w:szCs w:val="24"/>
          <w:lang w:val="fr"/>
        </w:rPr>
        <w:t xml:space="preserve">d’emballages </w:t>
      </w:r>
      <w:r w:rsidR="005C348B" w:rsidRPr="00F91FE2">
        <w:rPr>
          <w:rFonts w:ascii="Arial Narrow" w:hAnsi="Arial Narrow" w:cstheme="minorHAnsi"/>
          <w:bCs/>
          <w:sz w:val="24"/>
          <w:szCs w:val="24"/>
          <w:lang w:val="fr"/>
        </w:rPr>
        <w:t xml:space="preserve">avec plus de 65 usines dans 20 pays. </w:t>
      </w:r>
      <w:r w:rsidR="0061222B" w:rsidRPr="00F91FE2">
        <w:rPr>
          <w:rFonts w:ascii="Arial Narrow" w:hAnsi="Arial Narrow" w:cstheme="minorHAnsi"/>
          <w:bCs/>
          <w:sz w:val="24"/>
          <w:szCs w:val="24"/>
          <w:lang w:val="fr"/>
        </w:rPr>
        <w:t>Avec un</w:t>
      </w:r>
      <w:r w:rsidR="005C2479" w:rsidRPr="00F91FE2">
        <w:rPr>
          <w:rFonts w:ascii="Arial Narrow" w:hAnsi="Arial Narrow" w:cstheme="minorHAnsi"/>
          <w:bCs/>
          <w:sz w:val="24"/>
          <w:szCs w:val="24"/>
          <w:lang w:val="fr"/>
        </w:rPr>
        <w:t xml:space="preserve"> fort engagement dans le développement durable et une solide</w:t>
      </w:r>
      <w:r w:rsidRPr="00F91FE2">
        <w:rPr>
          <w:rFonts w:ascii="Arial Narrow" w:hAnsi="Arial Narrow" w:cstheme="minorHAnsi"/>
          <w:bCs/>
          <w:sz w:val="24"/>
          <w:szCs w:val="24"/>
          <w:lang w:val="fr"/>
        </w:rPr>
        <w:t xml:space="preserve"> relation </w:t>
      </w:r>
      <w:r w:rsidR="005C348B" w:rsidRPr="00F91FE2">
        <w:rPr>
          <w:rFonts w:ascii="Arial Narrow" w:hAnsi="Arial Narrow" w:cstheme="minorHAnsi"/>
          <w:bCs/>
          <w:sz w:val="24"/>
          <w:szCs w:val="24"/>
          <w:lang w:val="fr"/>
        </w:rPr>
        <w:t>avec Sun Chemical, l</w:t>
      </w:r>
      <w:r w:rsidR="005C2479" w:rsidRPr="00F91FE2">
        <w:rPr>
          <w:rFonts w:ascii="Arial Narrow" w:hAnsi="Arial Narrow" w:cstheme="minorHAnsi"/>
          <w:bCs/>
          <w:sz w:val="24"/>
          <w:szCs w:val="24"/>
          <w:lang w:val="fr"/>
        </w:rPr>
        <w:t>’entreprise</w:t>
      </w:r>
      <w:r w:rsidR="00FE67DA" w:rsidRPr="00F91FE2">
        <w:rPr>
          <w:rFonts w:ascii="Arial Narrow" w:hAnsi="Arial Narrow" w:cstheme="minorHAnsi"/>
          <w:bCs/>
          <w:sz w:val="24"/>
          <w:szCs w:val="24"/>
          <w:lang w:val="fr"/>
        </w:rPr>
        <w:t xml:space="preserve"> </w:t>
      </w:r>
      <w:r w:rsidRPr="00F91FE2">
        <w:rPr>
          <w:rFonts w:ascii="Arial Narrow" w:hAnsi="Arial Narrow" w:cstheme="minorHAnsi"/>
          <w:bCs/>
          <w:sz w:val="24"/>
          <w:szCs w:val="24"/>
          <w:lang w:val="fr"/>
        </w:rPr>
        <w:t xml:space="preserve">a récemment pris la décision </w:t>
      </w:r>
      <w:r w:rsidR="00240A83" w:rsidRPr="00F91FE2">
        <w:rPr>
          <w:rFonts w:ascii="Arial Narrow" w:hAnsi="Arial Narrow" w:cstheme="minorHAnsi"/>
          <w:bCs/>
          <w:sz w:val="24"/>
          <w:szCs w:val="24"/>
          <w:lang w:val="fr"/>
        </w:rPr>
        <w:t xml:space="preserve">stratégique de </w:t>
      </w:r>
      <w:r w:rsidR="005C2479" w:rsidRPr="00F91FE2">
        <w:rPr>
          <w:rFonts w:ascii="Arial Narrow" w:hAnsi="Arial Narrow" w:cstheme="minorHAnsi"/>
          <w:bCs/>
          <w:sz w:val="24"/>
          <w:szCs w:val="24"/>
          <w:lang w:val="fr"/>
        </w:rPr>
        <w:t>convertir</w:t>
      </w:r>
      <w:r w:rsidR="005C348B" w:rsidRPr="00F91FE2">
        <w:rPr>
          <w:rFonts w:ascii="Arial Narrow" w:hAnsi="Arial Narrow" w:cstheme="minorHAnsi"/>
          <w:bCs/>
          <w:sz w:val="24"/>
          <w:szCs w:val="24"/>
          <w:lang w:val="fr"/>
        </w:rPr>
        <w:t xml:space="preserve"> dix de ses </w:t>
      </w:r>
      <w:r w:rsidR="005C2479" w:rsidRPr="00F91FE2">
        <w:rPr>
          <w:rFonts w:ascii="Arial Narrow" w:hAnsi="Arial Narrow" w:cstheme="minorHAnsi"/>
          <w:bCs/>
          <w:sz w:val="24"/>
          <w:szCs w:val="24"/>
          <w:lang w:val="fr"/>
        </w:rPr>
        <w:t>usines</w:t>
      </w:r>
      <w:r w:rsidR="005C348B" w:rsidRPr="00F91FE2">
        <w:rPr>
          <w:rFonts w:ascii="Arial Narrow" w:hAnsi="Arial Narrow" w:cstheme="minorHAnsi"/>
          <w:bCs/>
          <w:sz w:val="24"/>
          <w:szCs w:val="24"/>
          <w:lang w:val="fr"/>
        </w:rPr>
        <w:t xml:space="preserve"> </w:t>
      </w:r>
      <w:r w:rsidR="005C2479" w:rsidRPr="00F91FE2">
        <w:rPr>
          <w:rFonts w:ascii="Arial Narrow" w:hAnsi="Arial Narrow" w:cstheme="minorHAnsi"/>
          <w:bCs/>
          <w:sz w:val="24"/>
          <w:szCs w:val="24"/>
          <w:lang w:val="fr"/>
        </w:rPr>
        <w:t>f</w:t>
      </w:r>
      <w:r w:rsidR="005C348B" w:rsidRPr="00F91FE2">
        <w:rPr>
          <w:rFonts w:ascii="Arial Narrow" w:hAnsi="Arial Narrow" w:cstheme="minorHAnsi"/>
          <w:bCs/>
          <w:sz w:val="24"/>
          <w:szCs w:val="24"/>
          <w:lang w:val="fr"/>
        </w:rPr>
        <w:t>rançais</w:t>
      </w:r>
      <w:r w:rsidR="005C2479" w:rsidRPr="00F91FE2">
        <w:rPr>
          <w:rFonts w:ascii="Arial Narrow" w:hAnsi="Arial Narrow" w:cstheme="minorHAnsi"/>
          <w:bCs/>
          <w:sz w:val="24"/>
          <w:szCs w:val="24"/>
          <w:lang w:val="fr"/>
        </w:rPr>
        <w:t>es</w:t>
      </w:r>
      <w:r w:rsidR="005C348B" w:rsidRPr="00F91FE2">
        <w:rPr>
          <w:rFonts w:ascii="Arial Narrow" w:hAnsi="Arial Narrow" w:cstheme="minorHAnsi"/>
          <w:bCs/>
          <w:sz w:val="24"/>
          <w:szCs w:val="24"/>
          <w:lang w:val="fr"/>
        </w:rPr>
        <w:t xml:space="preserve"> </w:t>
      </w:r>
      <w:r w:rsidR="0061222B" w:rsidRPr="00F91FE2">
        <w:rPr>
          <w:rFonts w:ascii="Arial Narrow" w:hAnsi="Arial Narrow" w:cstheme="minorHAnsi"/>
          <w:bCs/>
          <w:sz w:val="24"/>
          <w:szCs w:val="24"/>
          <w:lang w:val="fr"/>
        </w:rPr>
        <w:t>à l</w:t>
      </w:r>
      <w:r w:rsidR="00FE67DA" w:rsidRPr="00F91FE2">
        <w:rPr>
          <w:rFonts w:ascii="Arial Narrow" w:hAnsi="Arial Narrow" w:cstheme="minorHAnsi"/>
          <w:bCs/>
          <w:sz w:val="24"/>
          <w:szCs w:val="24"/>
          <w:lang w:val="fr"/>
        </w:rPr>
        <w:t xml:space="preserve">’impression </w:t>
      </w:r>
      <w:r w:rsidR="0061222B" w:rsidRPr="00F91FE2">
        <w:rPr>
          <w:rFonts w:ascii="Arial Narrow" w:hAnsi="Arial Narrow" w:cstheme="minorHAnsi"/>
          <w:bCs/>
          <w:sz w:val="24"/>
          <w:szCs w:val="24"/>
          <w:lang w:val="fr"/>
        </w:rPr>
        <w:t xml:space="preserve">d’emballage avec les encres renouvelables </w:t>
      </w:r>
      <w:hyperlink r:id="rId16" w:history="1">
        <w:proofErr w:type="spellStart"/>
        <w:r w:rsidR="008455B5" w:rsidRPr="008455B5">
          <w:rPr>
            <w:rStyle w:val="Hyperlink"/>
            <w:rFonts w:ascii="Arial Narrow" w:hAnsi="Arial Narrow" w:cstheme="minorHAnsi"/>
            <w:bCs/>
            <w:sz w:val="24"/>
            <w:szCs w:val="24"/>
            <w:lang w:val="fr"/>
          </w:rPr>
          <w:t>SunVisto</w:t>
        </w:r>
        <w:proofErr w:type="spellEnd"/>
        <w:r w:rsidR="008455B5" w:rsidRPr="008455B5">
          <w:rPr>
            <w:rStyle w:val="Hyperlink"/>
            <w:rFonts w:ascii="Arial Narrow" w:hAnsi="Arial Narrow" w:cstheme="minorHAnsi"/>
            <w:bCs/>
            <w:sz w:val="24"/>
            <w:szCs w:val="24"/>
            <w:lang w:val="fr"/>
          </w:rPr>
          <w:t xml:space="preserve"> </w:t>
        </w:r>
        <w:proofErr w:type="spellStart"/>
        <w:r w:rsidR="008455B5" w:rsidRPr="008455B5">
          <w:rPr>
            <w:rStyle w:val="Hyperlink"/>
            <w:rFonts w:ascii="Arial Narrow" w:hAnsi="Arial Narrow" w:cstheme="minorHAnsi"/>
            <w:bCs/>
            <w:sz w:val="24"/>
            <w:szCs w:val="24"/>
            <w:lang w:val="fr"/>
          </w:rPr>
          <w:t>AquaGreen</w:t>
        </w:r>
        <w:proofErr w:type="spellEnd"/>
      </w:hyperlink>
      <w:r w:rsidR="008455B5">
        <w:rPr>
          <w:rFonts w:ascii="Arial Narrow" w:hAnsi="Arial Narrow" w:cstheme="minorHAnsi"/>
          <w:bCs/>
          <w:sz w:val="24"/>
          <w:szCs w:val="24"/>
          <w:lang w:val="fr"/>
        </w:rPr>
        <w:t xml:space="preserve"> </w:t>
      </w:r>
      <w:r w:rsidR="0061222B" w:rsidRPr="00F91FE2">
        <w:rPr>
          <w:rFonts w:ascii="Arial Narrow" w:hAnsi="Arial Narrow" w:cstheme="minorHAnsi"/>
          <w:bCs/>
          <w:sz w:val="24"/>
          <w:szCs w:val="24"/>
          <w:lang w:val="fr"/>
        </w:rPr>
        <w:t>de Sun Chemical.</w:t>
      </w:r>
      <w:r w:rsidR="00F83EA6" w:rsidRPr="00F91FE2">
        <w:rPr>
          <w:rFonts w:ascii="Arial Narrow" w:hAnsi="Arial Narrow" w:cstheme="minorHAnsi"/>
          <w:bCs/>
          <w:sz w:val="24"/>
          <w:szCs w:val="24"/>
          <w:lang w:val="fr"/>
        </w:rPr>
        <w:t xml:space="preserve"> </w:t>
      </w:r>
      <w:r w:rsidR="005C348B" w:rsidRPr="00F91FE2">
        <w:rPr>
          <w:rFonts w:ascii="Arial Narrow" w:hAnsi="Arial Narrow" w:cstheme="minorHAnsi"/>
          <w:bCs/>
          <w:sz w:val="24"/>
          <w:szCs w:val="24"/>
          <w:lang w:val="fr"/>
        </w:rPr>
        <w:t xml:space="preserve">Alors </w:t>
      </w:r>
      <w:r w:rsidRPr="00F91FE2">
        <w:rPr>
          <w:rFonts w:ascii="Arial Narrow" w:hAnsi="Arial Narrow" w:cstheme="minorHAnsi"/>
          <w:bCs/>
          <w:sz w:val="24"/>
          <w:szCs w:val="24"/>
          <w:lang w:val="fr"/>
        </w:rPr>
        <w:t xml:space="preserve">que le premier site </w:t>
      </w:r>
      <w:r w:rsidR="00FE67DA" w:rsidRPr="00F91FE2">
        <w:rPr>
          <w:rFonts w:ascii="Arial Narrow" w:hAnsi="Arial Narrow" w:cstheme="minorHAnsi"/>
          <w:bCs/>
          <w:sz w:val="24"/>
          <w:szCs w:val="24"/>
          <w:lang w:val="fr"/>
        </w:rPr>
        <w:t>de VPK France</w:t>
      </w:r>
      <w:r w:rsidRPr="00F91FE2">
        <w:rPr>
          <w:rFonts w:ascii="Arial Narrow" w:hAnsi="Arial Narrow" w:cstheme="minorHAnsi"/>
          <w:bCs/>
          <w:sz w:val="24"/>
          <w:szCs w:val="24"/>
          <w:lang w:val="fr"/>
        </w:rPr>
        <w:t xml:space="preserve"> </w:t>
      </w:r>
      <w:r w:rsidR="005C348B" w:rsidRPr="00F91FE2">
        <w:rPr>
          <w:rFonts w:ascii="Arial Narrow" w:hAnsi="Arial Narrow" w:cstheme="minorHAnsi"/>
          <w:bCs/>
          <w:sz w:val="24"/>
          <w:szCs w:val="24"/>
          <w:lang w:val="fr"/>
        </w:rPr>
        <w:t xml:space="preserve">(basé à Lille) </w:t>
      </w:r>
      <w:r w:rsidRPr="00F91FE2">
        <w:rPr>
          <w:rFonts w:ascii="Arial Narrow" w:hAnsi="Arial Narrow" w:cstheme="minorHAnsi"/>
          <w:bCs/>
          <w:sz w:val="24"/>
          <w:szCs w:val="24"/>
          <w:lang w:val="fr"/>
        </w:rPr>
        <w:t xml:space="preserve">a </w:t>
      </w:r>
      <w:r w:rsidR="006B0F04" w:rsidRPr="00F91FE2">
        <w:rPr>
          <w:rFonts w:ascii="Arial Narrow" w:hAnsi="Arial Narrow" w:cstheme="minorHAnsi"/>
          <w:bCs/>
          <w:sz w:val="24"/>
          <w:szCs w:val="24"/>
          <w:lang w:val="fr"/>
        </w:rPr>
        <w:t xml:space="preserve">déjà </w:t>
      </w:r>
      <w:r w:rsidRPr="00F91FE2">
        <w:rPr>
          <w:rFonts w:ascii="Arial Narrow" w:hAnsi="Arial Narrow" w:cstheme="minorHAnsi"/>
          <w:bCs/>
          <w:sz w:val="24"/>
          <w:szCs w:val="24"/>
          <w:lang w:val="fr"/>
        </w:rPr>
        <w:t xml:space="preserve">fait le passage à la </w:t>
      </w:r>
      <w:r w:rsidR="00D3481A" w:rsidRPr="00F91FE2">
        <w:rPr>
          <w:rFonts w:ascii="Arial Narrow" w:hAnsi="Arial Narrow" w:cstheme="minorHAnsi"/>
          <w:bCs/>
          <w:sz w:val="24"/>
          <w:szCs w:val="24"/>
          <w:lang w:val="fr"/>
        </w:rPr>
        <w:t xml:space="preserve">gamme SunVisto </w:t>
      </w:r>
      <w:r w:rsidR="004B54A4" w:rsidRPr="00F91FE2">
        <w:rPr>
          <w:rFonts w:ascii="Arial Narrow" w:hAnsi="Arial Narrow" w:cstheme="minorHAnsi"/>
          <w:bCs/>
          <w:sz w:val="24"/>
          <w:szCs w:val="24"/>
          <w:lang w:val="fr"/>
        </w:rPr>
        <w:t>AquaGreen</w:t>
      </w:r>
      <w:r w:rsidR="0061222B" w:rsidRPr="00F91FE2">
        <w:rPr>
          <w:rFonts w:ascii="Arial Narrow" w:hAnsi="Arial Narrow" w:cstheme="minorHAnsi"/>
          <w:bCs/>
          <w:sz w:val="24"/>
          <w:szCs w:val="24"/>
          <w:lang w:val="fr"/>
        </w:rPr>
        <w:t xml:space="preserve"> </w:t>
      </w:r>
      <w:r w:rsidRPr="00F91FE2">
        <w:rPr>
          <w:rFonts w:ascii="Arial Narrow" w:hAnsi="Arial Narrow" w:cstheme="minorHAnsi"/>
          <w:bCs/>
          <w:sz w:val="24"/>
          <w:szCs w:val="24"/>
          <w:lang w:val="fr"/>
        </w:rPr>
        <w:t xml:space="preserve">de Sun Chemical, </w:t>
      </w:r>
      <w:r w:rsidR="0061222B" w:rsidRPr="00F91FE2">
        <w:rPr>
          <w:rFonts w:ascii="Arial Narrow" w:hAnsi="Arial Narrow" w:cstheme="minorHAnsi"/>
          <w:bCs/>
          <w:sz w:val="24"/>
          <w:szCs w:val="24"/>
          <w:lang w:val="fr"/>
        </w:rPr>
        <w:t>la conversion des autres usines est planifiée</w:t>
      </w:r>
      <w:r w:rsidRPr="00F91FE2">
        <w:rPr>
          <w:rFonts w:ascii="Arial Narrow" w:hAnsi="Arial Narrow" w:cstheme="minorHAnsi"/>
          <w:bCs/>
          <w:sz w:val="24"/>
          <w:szCs w:val="24"/>
          <w:lang w:val="fr"/>
        </w:rPr>
        <w:t xml:space="preserve"> </w:t>
      </w:r>
      <w:r w:rsidR="005C348B" w:rsidRPr="00F91FE2">
        <w:rPr>
          <w:rFonts w:ascii="Arial Narrow" w:hAnsi="Arial Narrow" w:cstheme="minorHAnsi"/>
          <w:bCs/>
          <w:sz w:val="24"/>
          <w:szCs w:val="24"/>
          <w:lang w:val="fr"/>
        </w:rPr>
        <w:t>séquentiellement d’ici</w:t>
      </w:r>
      <w:r w:rsidR="0061222B" w:rsidRPr="00F91FE2">
        <w:rPr>
          <w:rFonts w:ascii="Arial Narrow" w:hAnsi="Arial Narrow" w:cstheme="minorHAnsi"/>
          <w:bCs/>
          <w:sz w:val="24"/>
          <w:szCs w:val="24"/>
          <w:lang w:val="fr"/>
        </w:rPr>
        <w:t xml:space="preserve"> </w:t>
      </w:r>
      <w:r w:rsidR="005C348B" w:rsidRPr="00F91FE2">
        <w:rPr>
          <w:rFonts w:ascii="Arial Narrow" w:hAnsi="Arial Narrow" w:cstheme="minorHAnsi"/>
          <w:bCs/>
          <w:sz w:val="24"/>
          <w:szCs w:val="24"/>
          <w:lang w:val="fr"/>
        </w:rPr>
        <w:t>mi-2021.</w:t>
      </w:r>
      <w:r w:rsidR="00F83EA6" w:rsidRPr="00F91FE2">
        <w:rPr>
          <w:rFonts w:ascii="Arial Narrow" w:hAnsi="Arial Narrow" w:cstheme="minorHAnsi"/>
          <w:bCs/>
          <w:sz w:val="24"/>
          <w:szCs w:val="24"/>
          <w:lang w:val="fr"/>
        </w:rPr>
        <w:t xml:space="preserve"> </w:t>
      </w:r>
      <w:r w:rsidR="00CB12B5" w:rsidRPr="00F91FE2">
        <w:rPr>
          <w:rFonts w:ascii="Arial Narrow" w:hAnsi="Arial Narrow" w:cstheme="minorHAnsi"/>
          <w:bCs/>
          <w:sz w:val="24"/>
          <w:szCs w:val="24"/>
          <w:lang w:val="fr"/>
        </w:rPr>
        <w:t>Les encres sont utilisées dans de nombreu</w:t>
      </w:r>
      <w:r w:rsidR="0061222B" w:rsidRPr="00F91FE2">
        <w:rPr>
          <w:rFonts w:ascii="Arial Narrow" w:hAnsi="Arial Narrow" w:cstheme="minorHAnsi"/>
          <w:bCs/>
          <w:sz w:val="24"/>
          <w:szCs w:val="24"/>
          <w:lang w:val="fr"/>
        </w:rPr>
        <w:t>x segments de marchés</w:t>
      </w:r>
      <w:r w:rsidR="00CB12B5" w:rsidRPr="00F91FE2">
        <w:rPr>
          <w:rFonts w:ascii="Arial Narrow" w:hAnsi="Arial Narrow" w:cstheme="minorHAnsi"/>
          <w:bCs/>
          <w:sz w:val="24"/>
          <w:szCs w:val="24"/>
          <w:lang w:val="fr"/>
        </w:rPr>
        <w:t>, y compris l’alimentation, les produits</w:t>
      </w:r>
      <w:r w:rsidRPr="00F91FE2">
        <w:rPr>
          <w:rFonts w:ascii="Arial Narrow" w:hAnsi="Arial Narrow" w:cstheme="minorHAnsi"/>
          <w:bCs/>
          <w:sz w:val="24"/>
          <w:szCs w:val="24"/>
          <w:lang w:val="fr"/>
        </w:rPr>
        <w:t xml:space="preserve"> </w:t>
      </w:r>
      <w:r w:rsidR="004E3CE8" w:rsidRPr="00F91FE2">
        <w:rPr>
          <w:rFonts w:ascii="Arial Narrow" w:hAnsi="Arial Narrow" w:cstheme="minorHAnsi"/>
          <w:bCs/>
          <w:sz w:val="24"/>
          <w:szCs w:val="24"/>
          <w:lang w:val="fr"/>
        </w:rPr>
        <w:t>laitiers,</w:t>
      </w:r>
      <w:r w:rsidRPr="00F91FE2">
        <w:rPr>
          <w:rFonts w:ascii="Arial Narrow" w:hAnsi="Arial Narrow" w:cstheme="minorHAnsi"/>
          <w:bCs/>
          <w:sz w:val="24"/>
          <w:szCs w:val="24"/>
          <w:lang w:val="fr"/>
        </w:rPr>
        <w:t xml:space="preserve"> </w:t>
      </w:r>
      <w:r w:rsidR="00CB12B5" w:rsidRPr="00F91FE2">
        <w:rPr>
          <w:rFonts w:ascii="Arial Narrow" w:hAnsi="Arial Narrow" w:cstheme="minorHAnsi"/>
          <w:bCs/>
          <w:sz w:val="24"/>
          <w:szCs w:val="24"/>
          <w:lang w:val="fr"/>
        </w:rPr>
        <w:t>l’automobile, le commerce électronique, les cosmétiques</w:t>
      </w:r>
      <w:r w:rsidRPr="00F91FE2">
        <w:rPr>
          <w:rFonts w:ascii="Arial Narrow" w:hAnsi="Arial Narrow" w:cstheme="minorHAnsi"/>
          <w:bCs/>
          <w:sz w:val="24"/>
          <w:szCs w:val="24"/>
          <w:lang w:val="fr"/>
        </w:rPr>
        <w:t xml:space="preserve"> </w:t>
      </w:r>
      <w:r w:rsidR="00CB12B5" w:rsidRPr="00F91FE2">
        <w:rPr>
          <w:rFonts w:ascii="Arial Narrow" w:hAnsi="Arial Narrow" w:cstheme="minorHAnsi"/>
          <w:bCs/>
          <w:sz w:val="24"/>
          <w:szCs w:val="24"/>
          <w:lang w:val="fr"/>
        </w:rPr>
        <w:t>et les</w:t>
      </w:r>
      <w:r w:rsidRPr="00F91FE2">
        <w:rPr>
          <w:rFonts w:ascii="Arial Narrow" w:hAnsi="Arial Narrow" w:cstheme="minorHAnsi"/>
          <w:bCs/>
          <w:sz w:val="24"/>
          <w:szCs w:val="24"/>
          <w:lang w:val="fr"/>
        </w:rPr>
        <w:t xml:space="preserve"> </w:t>
      </w:r>
      <w:r w:rsidR="00CB12B5" w:rsidRPr="00F91FE2">
        <w:rPr>
          <w:rFonts w:ascii="Arial Narrow" w:hAnsi="Arial Narrow" w:cstheme="minorHAnsi"/>
          <w:bCs/>
          <w:sz w:val="24"/>
          <w:szCs w:val="24"/>
          <w:lang w:val="fr"/>
        </w:rPr>
        <w:t xml:space="preserve">emballages </w:t>
      </w:r>
      <w:r w:rsidR="0061222B" w:rsidRPr="00F91FE2">
        <w:rPr>
          <w:rFonts w:ascii="Arial Narrow" w:hAnsi="Arial Narrow" w:cstheme="minorHAnsi"/>
          <w:bCs/>
          <w:sz w:val="24"/>
          <w:szCs w:val="24"/>
          <w:lang w:val="fr"/>
        </w:rPr>
        <w:t>vinicoles</w:t>
      </w:r>
      <w:r w:rsidR="00CB12B5" w:rsidRPr="00F91FE2">
        <w:rPr>
          <w:rFonts w:ascii="Arial Narrow" w:hAnsi="Arial Narrow" w:cstheme="minorHAnsi"/>
          <w:bCs/>
          <w:sz w:val="24"/>
          <w:szCs w:val="24"/>
          <w:lang w:val="fr"/>
        </w:rPr>
        <w:t>.</w:t>
      </w:r>
    </w:p>
    <w:p w14:paraId="64A218C3" w14:textId="55936CBA" w:rsidR="00564A29" w:rsidRPr="00F91FE2" w:rsidRDefault="005C348B" w:rsidP="00564A29">
      <w:pPr>
        <w:rPr>
          <w:rFonts w:ascii="Arial Narrow" w:hAnsi="Arial Narrow" w:cstheme="minorHAnsi"/>
          <w:sz w:val="24"/>
          <w:szCs w:val="24"/>
          <w:lang w:val="fr-FR"/>
        </w:rPr>
      </w:pPr>
      <w:r w:rsidRPr="00F91FE2">
        <w:rPr>
          <w:rFonts w:ascii="Arial Narrow" w:hAnsi="Arial Narrow" w:cstheme="minorHAnsi"/>
          <w:sz w:val="24"/>
          <w:szCs w:val="24"/>
          <w:lang w:val="fr"/>
        </w:rPr>
        <w:t xml:space="preserve">« Sun Chemical est </w:t>
      </w:r>
      <w:r w:rsidR="00564A29" w:rsidRPr="00F91FE2">
        <w:rPr>
          <w:rFonts w:ascii="Arial Narrow" w:hAnsi="Arial Narrow" w:cstheme="minorHAnsi"/>
          <w:sz w:val="24"/>
          <w:szCs w:val="24"/>
          <w:lang w:val="fr"/>
        </w:rPr>
        <w:t>notre fournisseur de confiance</w:t>
      </w:r>
      <w:r w:rsidRPr="00F91FE2">
        <w:rPr>
          <w:rFonts w:ascii="Arial Narrow" w:hAnsi="Arial Narrow" w:cstheme="minorHAnsi"/>
          <w:sz w:val="24"/>
          <w:szCs w:val="24"/>
          <w:lang w:val="fr"/>
        </w:rPr>
        <w:t xml:space="preserve"> depuis de nombreuses années</w:t>
      </w:r>
      <w:r w:rsidR="00F83EA6" w:rsidRPr="00F91FE2">
        <w:rPr>
          <w:rFonts w:ascii="Arial Narrow" w:hAnsi="Arial Narrow" w:cstheme="minorHAnsi"/>
          <w:sz w:val="24"/>
          <w:szCs w:val="24"/>
          <w:lang w:val="fr"/>
        </w:rPr>
        <w:t xml:space="preserve"> </w:t>
      </w:r>
      <w:r w:rsidR="00564A29" w:rsidRPr="00F91FE2">
        <w:rPr>
          <w:rFonts w:ascii="Arial Narrow" w:hAnsi="Arial Narrow" w:cstheme="minorHAnsi"/>
          <w:sz w:val="24"/>
          <w:szCs w:val="24"/>
          <w:lang w:val="fr"/>
        </w:rPr>
        <w:t xml:space="preserve">», explique </w:t>
      </w:r>
      <w:r w:rsidRPr="00F91FE2">
        <w:rPr>
          <w:rFonts w:ascii="Arial Narrow" w:hAnsi="Arial Narrow" w:cstheme="minorHAnsi"/>
          <w:sz w:val="24"/>
          <w:szCs w:val="24"/>
          <w:lang w:val="fr"/>
        </w:rPr>
        <w:t xml:space="preserve">Philippe </w:t>
      </w:r>
      <w:r w:rsidR="00564A29" w:rsidRPr="00F91FE2">
        <w:rPr>
          <w:rFonts w:ascii="Arial Narrow" w:hAnsi="Arial Narrow" w:cstheme="minorHAnsi"/>
          <w:sz w:val="24"/>
          <w:szCs w:val="24"/>
          <w:lang w:val="fr"/>
        </w:rPr>
        <w:t>Tran,</w:t>
      </w:r>
      <w:r w:rsidR="00F83EA6" w:rsidRPr="00F91FE2">
        <w:rPr>
          <w:rFonts w:ascii="Arial Narrow" w:hAnsi="Arial Narrow" w:cstheme="minorHAnsi"/>
          <w:sz w:val="24"/>
          <w:szCs w:val="24"/>
          <w:lang w:val="fr"/>
        </w:rPr>
        <w:t xml:space="preserve"> </w:t>
      </w:r>
      <w:r w:rsidR="00564A29" w:rsidRPr="00F91FE2">
        <w:rPr>
          <w:rFonts w:ascii="Arial Narrow" w:hAnsi="Arial Narrow" w:cstheme="minorHAnsi"/>
          <w:sz w:val="24"/>
          <w:szCs w:val="24"/>
          <w:lang w:val="fr"/>
        </w:rPr>
        <w:t>Directeur Général de VPK France.</w:t>
      </w:r>
      <w:r w:rsidRPr="00F91FE2">
        <w:rPr>
          <w:rFonts w:ascii="Arial Narrow" w:hAnsi="Arial Narrow" w:cstheme="minorHAnsi"/>
          <w:sz w:val="24"/>
          <w:szCs w:val="24"/>
          <w:lang w:val="fr"/>
        </w:rPr>
        <w:t xml:space="preserve"> </w:t>
      </w:r>
      <w:r w:rsidR="00564A29" w:rsidRPr="00F91FE2">
        <w:rPr>
          <w:rFonts w:ascii="Arial Narrow" w:hAnsi="Arial Narrow" w:cstheme="minorHAnsi"/>
          <w:sz w:val="24"/>
          <w:szCs w:val="24"/>
          <w:lang w:val="fr"/>
        </w:rPr>
        <w:t>«</w:t>
      </w:r>
      <w:r w:rsidR="00F83EA6" w:rsidRPr="00F91FE2">
        <w:rPr>
          <w:rFonts w:ascii="Arial Narrow" w:hAnsi="Arial Narrow" w:cstheme="minorHAnsi"/>
          <w:sz w:val="24"/>
          <w:szCs w:val="24"/>
          <w:lang w:val="fr"/>
        </w:rPr>
        <w:t xml:space="preserve"> </w:t>
      </w:r>
      <w:r w:rsidR="00E21DF6" w:rsidRPr="00F91FE2">
        <w:rPr>
          <w:rFonts w:ascii="Arial Narrow" w:hAnsi="Arial Narrow" w:cstheme="minorHAnsi"/>
          <w:sz w:val="24"/>
          <w:szCs w:val="24"/>
          <w:lang w:val="fr"/>
        </w:rPr>
        <w:t>Après une courte pause, VPK a renouvelé ce partenariat en 2019, en se concentrant sur la technologie d’encre</w:t>
      </w:r>
      <w:r w:rsidR="00F83EA6" w:rsidRPr="00F91FE2">
        <w:rPr>
          <w:rFonts w:ascii="Arial Narrow" w:hAnsi="Arial Narrow" w:cstheme="minorHAnsi"/>
          <w:sz w:val="24"/>
          <w:szCs w:val="24"/>
          <w:lang w:val="fr"/>
        </w:rPr>
        <w:t>s</w:t>
      </w:r>
      <w:r w:rsidR="00E21DF6" w:rsidRPr="00F91FE2">
        <w:rPr>
          <w:rFonts w:ascii="Arial Narrow" w:hAnsi="Arial Narrow" w:cstheme="minorHAnsi"/>
          <w:sz w:val="24"/>
          <w:szCs w:val="24"/>
          <w:lang w:val="fr"/>
        </w:rPr>
        <w:t xml:space="preserve"> SunVisto AquaGreen</w:t>
      </w:r>
      <w:r w:rsidRPr="00F91FE2">
        <w:rPr>
          <w:rFonts w:ascii="Arial Narrow" w:hAnsi="Arial Narrow" w:cstheme="minorHAnsi"/>
          <w:sz w:val="24"/>
          <w:szCs w:val="24"/>
          <w:lang w:val="fr"/>
        </w:rPr>
        <w:t>, que</w:t>
      </w:r>
      <w:r w:rsidR="00F83EA6" w:rsidRPr="00F91FE2">
        <w:rPr>
          <w:rFonts w:ascii="Arial Narrow" w:hAnsi="Arial Narrow" w:cstheme="minorHAnsi"/>
          <w:sz w:val="24"/>
          <w:szCs w:val="24"/>
          <w:lang w:val="fr"/>
        </w:rPr>
        <w:t xml:space="preserve"> </w:t>
      </w:r>
      <w:r w:rsidRPr="00F91FE2">
        <w:rPr>
          <w:rFonts w:ascii="Arial Narrow" w:hAnsi="Arial Narrow" w:cstheme="minorHAnsi"/>
          <w:sz w:val="24"/>
          <w:szCs w:val="24"/>
          <w:lang w:val="fr"/>
        </w:rPr>
        <w:t xml:space="preserve">nous </w:t>
      </w:r>
      <w:r w:rsidR="00FE67DA" w:rsidRPr="00F91FE2">
        <w:rPr>
          <w:rFonts w:ascii="Arial Narrow" w:hAnsi="Arial Narrow" w:cstheme="minorHAnsi"/>
          <w:sz w:val="24"/>
          <w:szCs w:val="24"/>
          <w:lang w:val="fr"/>
        </w:rPr>
        <w:t xml:space="preserve">avons l’intention </w:t>
      </w:r>
      <w:r w:rsidR="003B0A66" w:rsidRPr="00F91FE2">
        <w:rPr>
          <w:rFonts w:ascii="Arial Narrow" w:hAnsi="Arial Narrow" w:cstheme="minorHAnsi"/>
          <w:sz w:val="24"/>
          <w:szCs w:val="24"/>
          <w:lang w:val="fr"/>
        </w:rPr>
        <w:t>de déployer</w:t>
      </w:r>
      <w:r w:rsidRPr="00F91FE2">
        <w:rPr>
          <w:rFonts w:ascii="Arial Narrow" w:hAnsi="Arial Narrow" w:cstheme="minorHAnsi"/>
          <w:sz w:val="24"/>
          <w:szCs w:val="24"/>
          <w:lang w:val="fr"/>
        </w:rPr>
        <w:t xml:space="preserve"> </w:t>
      </w:r>
      <w:r w:rsidR="00FE67DA" w:rsidRPr="00F91FE2">
        <w:rPr>
          <w:rFonts w:ascii="Arial Narrow" w:hAnsi="Arial Narrow" w:cstheme="minorHAnsi"/>
          <w:sz w:val="24"/>
          <w:szCs w:val="24"/>
          <w:lang w:val="fr"/>
        </w:rPr>
        <w:t>sur l’ensemble de</w:t>
      </w:r>
      <w:r w:rsidR="00F83EA6" w:rsidRPr="00F91FE2">
        <w:rPr>
          <w:rFonts w:ascii="Arial Narrow" w:hAnsi="Arial Narrow" w:cstheme="minorHAnsi"/>
          <w:sz w:val="24"/>
          <w:szCs w:val="24"/>
          <w:lang w:val="fr"/>
        </w:rPr>
        <w:t>s</w:t>
      </w:r>
      <w:r w:rsidRPr="00F91FE2">
        <w:rPr>
          <w:rFonts w:ascii="Arial Narrow" w:hAnsi="Arial Narrow" w:cstheme="minorHAnsi"/>
          <w:sz w:val="24"/>
          <w:szCs w:val="24"/>
          <w:lang w:val="fr"/>
        </w:rPr>
        <w:t xml:space="preserve"> applications d’emballage</w:t>
      </w:r>
      <w:r w:rsidR="00F83EA6" w:rsidRPr="00F91FE2">
        <w:rPr>
          <w:rFonts w:ascii="Arial Narrow" w:hAnsi="Arial Narrow" w:cstheme="minorHAnsi"/>
          <w:sz w:val="24"/>
          <w:szCs w:val="24"/>
          <w:lang w:val="fr"/>
        </w:rPr>
        <w:t xml:space="preserve"> en</w:t>
      </w:r>
      <w:r w:rsidRPr="00F91FE2">
        <w:rPr>
          <w:rFonts w:ascii="Arial Narrow" w:hAnsi="Arial Narrow" w:cstheme="minorHAnsi"/>
          <w:sz w:val="24"/>
          <w:szCs w:val="24"/>
          <w:lang w:val="fr"/>
        </w:rPr>
        <w:t xml:space="preserve"> </w:t>
      </w:r>
      <w:r w:rsidR="00F83EA6" w:rsidRPr="00F91FE2">
        <w:rPr>
          <w:rFonts w:ascii="Arial Narrow" w:hAnsi="Arial Narrow" w:cstheme="minorHAnsi"/>
          <w:sz w:val="24"/>
          <w:szCs w:val="24"/>
          <w:lang w:val="fr"/>
        </w:rPr>
        <w:t xml:space="preserve">carton </w:t>
      </w:r>
      <w:r w:rsidRPr="00F91FE2">
        <w:rPr>
          <w:rFonts w:ascii="Arial Narrow" w:hAnsi="Arial Narrow" w:cstheme="minorHAnsi"/>
          <w:sz w:val="24"/>
          <w:szCs w:val="24"/>
          <w:lang w:val="fr"/>
        </w:rPr>
        <w:t xml:space="preserve">ondulé </w:t>
      </w:r>
      <w:r w:rsidR="00564A29" w:rsidRPr="00F91FE2">
        <w:rPr>
          <w:rFonts w:ascii="Arial Narrow" w:hAnsi="Arial Narrow" w:cstheme="minorHAnsi"/>
          <w:sz w:val="24"/>
          <w:szCs w:val="24"/>
          <w:lang w:val="fr"/>
        </w:rPr>
        <w:t>de nos sites Français</w:t>
      </w:r>
      <w:r w:rsidRPr="00F91FE2">
        <w:rPr>
          <w:rFonts w:ascii="Arial Narrow" w:hAnsi="Arial Narrow" w:cstheme="minorHAnsi"/>
          <w:sz w:val="24"/>
          <w:szCs w:val="24"/>
          <w:lang w:val="fr"/>
        </w:rPr>
        <w:t xml:space="preserve">. </w:t>
      </w:r>
      <w:r w:rsidR="00CF5DEC" w:rsidRPr="00F91FE2">
        <w:rPr>
          <w:rFonts w:ascii="Arial Narrow" w:hAnsi="Arial Narrow" w:cstheme="minorHAnsi"/>
          <w:sz w:val="24"/>
          <w:szCs w:val="24"/>
          <w:lang w:val="fr"/>
        </w:rPr>
        <w:t xml:space="preserve">Notre fournisseur précédent </w:t>
      </w:r>
      <w:r w:rsidRPr="00F91FE2">
        <w:rPr>
          <w:rFonts w:ascii="Arial Narrow" w:hAnsi="Arial Narrow" w:cstheme="minorHAnsi"/>
          <w:sz w:val="24"/>
          <w:szCs w:val="24"/>
          <w:lang w:val="fr"/>
        </w:rPr>
        <w:t>a fait un</w:t>
      </w:r>
      <w:r w:rsidR="00F83EA6" w:rsidRPr="00F91FE2">
        <w:rPr>
          <w:rFonts w:ascii="Arial Narrow" w:hAnsi="Arial Narrow" w:cstheme="minorHAnsi"/>
          <w:sz w:val="24"/>
          <w:szCs w:val="24"/>
          <w:lang w:val="fr"/>
        </w:rPr>
        <w:t xml:space="preserve"> </w:t>
      </w:r>
      <w:r w:rsidR="00240A83" w:rsidRPr="00F91FE2">
        <w:rPr>
          <w:rFonts w:ascii="Arial Narrow" w:hAnsi="Arial Narrow" w:cstheme="minorHAnsi"/>
          <w:sz w:val="24"/>
          <w:szCs w:val="24"/>
          <w:lang w:val="fr"/>
        </w:rPr>
        <w:t>travail adéquat</w:t>
      </w:r>
      <w:r w:rsidRPr="00F91FE2">
        <w:rPr>
          <w:rFonts w:ascii="Arial Narrow" w:hAnsi="Arial Narrow" w:cstheme="minorHAnsi"/>
          <w:sz w:val="24"/>
          <w:szCs w:val="24"/>
          <w:lang w:val="fr"/>
        </w:rPr>
        <w:t>, mais</w:t>
      </w:r>
      <w:r w:rsidR="00F83EA6" w:rsidRPr="00F91FE2">
        <w:rPr>
          <w:rFonts w:ascii="Arial Narrow" w:hAnsi="Arial Narrow" w:cstheme="minorHAnsi"/>
          <w:sz w:val="24"/>
          <w:szCs w:val="24"/>
          <w:lang w:val="fr"/>
        </w:rPr>
        <w:t xml:space="preserve"> </w:t>
      </w:r>
      <w:r w:rsidR="00CF5DEC" w:rsidRPr="00F91FE2">
        <w:rPr>
          <w:rFonts w:ascii="Arial Narrow" w:hAnsi="Arial Narrow" w:cstheme="minorHAnsi"/>
          <w:sz w:val="24"/>
          <w:szCs w:val="24"/>
          <w:lang w:val="fr"/>
        </w:rPr>
        <w:t xml:space="preserve">la relation n’était pas aussi </w:t>
      </w:r>
      <w:r w:rsidRPr="00F91FE2">
        <w:rPr>
          <w:rFonts w:ascii="Arial Narrow" w:hAnsi="Arial Narrow" w:cstheme="minorHAnsi"/>
          <w:sz w:val="24"/>
          <w:szCs w:val="24"/>
          <w:lang w:val="fr"/>
        </w:rPr>
        <w:t xml:space="preserve">forte </w:t>
      </w:r>
      <w:r w:rsidR="00CF5DEC" w:rsidRPr="00F91FE2">
        <w:rPr>
          <w:rFonts w:ascii="Arial Narrow" w:hAnsi="Arial Narrow" w:cstheme="minorHAnsi"/>
          <w:sz w:val="24"/>
          <w:szCs w:val="24"/>
          <w:lang w:val="fr"/>
        </w:rPr>
        <w:t>et</w:t>
      </w:r>
      <w:r w:rsidRPr="00F91FE2">
        <w:rPr>
          <w:rFonts w:ascii="Arial Narrow" w:hAnsi="Arial Narrow" w:cstheme="minorHAnsi"/>
          <w:sz w:val="24"/>
          <w:szCs w:val="24"/>
          <w:lang w:val="fr"/>
        </w:rPr>
        <w:t xml:space="preserve"> </w:t>
      </w:r>
      <w:r w:rsidR="00240A83" w:rsidRPr="00F91FE2">
        <w:rPr>
          <w:rFonts w:ascii="Arial Narrow" w:hAnsi="Arial Narrow" w:cstheme="minorHAnsi"/>
          <w:sz w:val="24"/>
          <w:szCs w:val="24"/>
          <w:lang w:val="fr"/>
        </w:rPr>
        <w:t xml:space="preserve">nous n’avons pas eu le même sentiment d’avoir une </w:t>
      </w:r>
      <w:r w:rsidRPr="00F91FE2">
        <w:rPr>
          <w:rFonts w:ascii="Arial Narrow" w:hAnsi="Arial Narrow" w:cstheme="minorHAnsi"/>
          <w:sz w:val="24"/>
          <w:szCs w:val="24"/>
          <w:lang w:val="fr"/>
        </w:rPr>
        <w:t xml:space="preserve">vision </w:t>
      </w:r>
      <w:r w:rsidR="003B0A66" w:rsidRPr="00F91FE2">
        <w:rPr>
          <w:rFonts w:ascii="Arial Narrow" w:hAnsi="Arial Narrow" w:cstheme="minorHAnsi"/>
          <w:sz w:val="24"/>
          <w:szCs w:val="24"/>
          <w:lang w:val="fr"/>
        </w:rPr>
        <w:t xml:space="preserve">commune </w:t>
      </w:r>
      <w:r w:rsidR="00240A83" w:rsidRPr="00F91FE2">
        <w:rPr>
          <w:rFonts w:ascii="Arial Narrow" w:hAnsi="Arial Narrow" w:cstheme="minorHAnsi"/>
          <w:sz w:val="24"/>
          <w:szCs w:val="24"/>
          <w:lang w:val="fr"/>
        </w:rPr>
        <w:t xml:space="preserve">aussi solide - en particulier autour des questions de productivité, </w:t>
      </w:r>
      <w:r w:rsidR="00F83EA6" w:rsidRPr="00F91FE2">
        <w:rPr>
          <w:rFonts w:ascii="Arial Narrow" w:hAnsi="Arial Narrow" w:cstheme="minorHAnsi"/>
          <w:sz w:val="24"/>
          <w:szCs w:val="24"/>
          <w:lang w:val="fr"/>
        </w:rPr>
        <w:t>de développement durable</w:t>
      </w:r>
      <w:r w:rsidR="00284A0D" w:rsidRPr="00F91FE2">
        <w:rPr>
          <w:rFonts w:ascii="Arial Narrow" w:hAnsi="Arial Narrow" w:cstheme="minorHAnsi"/>
          <w:sz w:val="24"/>
          <w:szCs w:val="24"/>
          <w:lang w:val="fr"/>
        </w:rPr>
        <w:t xml:space="preserve"> et </w:t>
      </w:r>
      <w:r w:rsidR="00F83EA6" w:rsidRPr="00F91FE2">
        <w:rPr>
          <w:rFonts w:ascii="Arial Narrow" w:hAnsi="Arial Narrow" w:cstheme="minorHAnsi"/>
          <w:sz w:val="24"/>
          <w:szCs w:val="24"/>
          <w:lang w:val="fr"/>
        </w:rPr>
        <w:t>de</w:t>
      </w:r>
      <w:r w:rsidR="00240A83" w:rsidRPr="00F91FE2">
        <w:rPr>
          <w:rFonts w:ascii="Arial Narrow" w:hAnsi="Arial Narrow" w:cstheme="minorHAnsi"/>
          <w:sz w:val="24"/>
          <w:szCs w:val="24"/>
          <w:lang w:val="fr"/>
        </w:rPr>
        <w:t xml:space="preserve"> responsabilité environnementale</w:t>
      </w:r>
      <w:r w:rsidR="00CF5DEC" w:rsidRPr="00F91FE2">
        <w:rPr>
          <w:rFonts w:ascii="Arial Narrow" w:hAnsi="Arial Narrow" w:cstheme="minorHAnsi"/>
          <w:sz w:val="24"/>
          <w:szCs w:val="24"/>
          <w:lang w:val="fr"/>
        </w:rPr>
        <w:t>.</w:t>
      </w:r>
      <w:r w:rsidRPr="00F91FE2">
        <w:rPr>
          <w:rFonts w:ascii="Arial Narrow" w:hAnsi="Arial Narrow" w:cstheme="minorHAnsi"/>
          <w:sz w:val="24"/>
          <w:szCs w:val="24"/>
          <w:lang w:val="fr"/>
        </w:rPr>
        <w:t xml:space="preserve"> </w:t>
      </w:r>
      <w:r w:rsidR="00FE67DA" w:rsidRPr="00F91FE2">
        <w:rPr>
          <w:rFonts w:ascii="Arial Narrow" w:hAnsi="Arial Narrow" w:cstheme="minorHAnsi"/>
          <w:sz w:val="24"/>
          <w:szCs w:val="24"/>
          <w:lang w:val="fr"/>
        </w:rPr>
        <w:t>Avec Sun Chemical, nous sommes</w:t>
      </w:r>
      <w:r w:rsidRPr="00F91FE2">
        <w:rPr>
          <w:rFonts w:ascii="Arial Narrow" w:hAnsi="Arial Narrow" w:cstheme="minorHAnsi"/>
          <w:sz w:val="24"/>
          <w:szCs w:val="24"/>
          <w:lang w:val="fr"/>
        </w:rPr>
        <w:t xml:space="preserve"> </w:t>
      </w:r>
      <w:r w:rsidR="00FE67DA" w:rsidRPr="00F91FE2">
        <w:rPr>
          <w:rFonts w:ascii="Arial Narrow" w:hAnsi="Arial Narrow" w:cstheme="minorHAnsi"/>
          <w:sz w:val="24"/>
          <w:szCs w:val="24"/>
          <w:lang w:val="fr"/>
        </w:rPr>
        <w:t>en mesure de</w:t>
      </w:r>
      <w:r w:rsidRPr="00F91FE2">
        <w:rPr>
          <w:rFonts w:ascii="Arial Narrow" w:hAnsi="Arial Narrow" w:cstheme="minorHAnsi"/>
          <w:sz w:val="24"/>
          <w:szCs w:val="24"/>
          <w:lang w:val="fr"/>
        </w:rPr>
        <w:t xml:space="preserve"> communiquer ouvertement et avec</w:t>
      </w:r>
      <w:r w:rsidR="00FE67DA" w:rsidRPr="00F91FE2">
        <w:rPr>
          <w:rFonts w:ascii="Arial Narrow" w:hAnsi="Arial Narrow" w:cstheme="minorHAnsi"/>
          <w:sz w:val="24"/>
          <w:szCs w:val="24"/>
          <w:lang w:val="fr"/>
        </w:rPr>
        <w:t xml:space="preserve"> un </w:t>
      </w:r>
      <w:r w:rsidR="00564A29" w:rsidRPr="00F91FE2">
        <w:rPr>
          <w:rFonts w:ascii="Arial Narrow" w:hAnsi="Arial Narrow" w:cstheme="minorHAnsi"/>
          <w:sz w:val="24"/>
          <w:szCs w:val="24"/>
          <w:lang w:val="fr"/>
        </w:rPr>
        <w:t xml:space="preserve">haut niveau de confiance </w:t>
      </w:r>
      <w:r w:rsidR="00FE67DA" w:rsidRPr="00F91FE2">
        <w:rPr>
          <w:rFonts w:ascii="Arial Narrow" w:hAnsi="Arial Narrow" w:cstheme="minorHAnsi"/>
          <w:sz w:val="24"/>
          <w:szCs w:val="24"/>
          <w:lang w:val="fr"/>
        </w:rPr>
        <w:t>et</w:t>
      </w:r>
      <w:r w:rsidRPr="00F91FE2">
        <w:rPr>
          <w:rFonts w:ascii="Arial Narrow" w:hAnsi="Arial Narrow" w:cstheme="minorHAnsi"/>
          <w:sz w:val="24"/>
          <w:szCs w:val="24"/>
          <w:lang w:val="fr"/>
        </w:rPr>
        <w:t xml:space="preserve"> </w:t>
      </w:r>
      <w:r w:rsidR="006B3AB2" w:rsidRPr="00F91FE2">
        <w:rPr>
          <w:rFonts w:ascii="Arial Narrow" w:hAnsi="Arial Narrow" w:cstheme="minorHAnsi"/>
          <w:sz w:val="24"/>
          <w:szCs w:val="24"/>
          <w:lang w:val="fr"/>
        </w:rPr>
        <w:t>de transparence pour</w:t>
      </w:r>
      <w:r w:rsidR="00FE67DA" w:rsidRPr="00F91FE2">
        <w:rPr>
          <w:rFonts w:ascii="Arial Narrow" w:hAnsi="Arial Narrow" w:cstheme="minorHAnsi"/>
          <w:sz w:val="24"/>
          <w:szCs w:val="24"/>
          <w:lang w:val="fr"/>
        </w:rPr>
        <w:t xml:space="preserve"> obtenir</w:t>
      </w:r>
      <w:r w:rsidRPr="00F91FE2">
        <w:rPr>
          <w:rFonts w:ascii="Arial Narrow" w:hAnsi="Arial Narrow" w:cstheme="minorHAnsi"/>
          <w:sz w:val="24"/>
          <w:szCs w:val="24"/>
          <w:lang w:val="fr"/>
        </w:rPr>
        <w:t xml:space="preserve"> </w:t>
      </w:r>
      <w:r w:rsidR="00564A29" w:rsidRPr="00F91FE2">
        <w:rPr>
          <w:rFonts w:ascii="Arial Narrow" w:hAnsi="Arial Narrow" w:cstheme="minorHAnsi"/>
          <w:sz w:val="24"/>
          <w:szCs w:val="24"/>
          <w:lang w:val="fr"/>
        </w:rPr>
        <w:t>les meilleures</w:t>
      </w:r>
      <w:r w:rsidR="00FE67DA" w:rsidRPr="00F91FE2">
        <w:rPr>
          <w:rFonts w:ascii="Arial Narrow" w:hAnsi="Arial Narrow" w:cstheme="minorHAnsi"/>
          <w:sz w:val="24"/>
          <w:szCs w:val="24"/>
          <w:lang w:val="fr"/>
        </w:rPr>
        <w:t xml:space="preserve"> offres,</w:t>
      </w:r>
      <w:r w:rsidR="00F83EA6" w:rsidRPr="00F91FE2">
        <w:rPr>
          <w:rFonts w:ascii="Arial Narrow" w:hAnsi="Arial Narrow" w:cstheme="minorHAnsi"/>
          <w:sz w:val="24"/>
          <w:szCs w:val="24"/>
          <w:lang w:val="fr"/>
        </w:rPr>
        <w:t xml:space="preserve"> </w:t>
      </w:r>
      <w:r w:rsidR="00564A29" w:rsidRPr="00F91FE2">
        <w:rPr>
          <w:rFonts w:ascii="Arial Narrow" w:hAnsi="Arial Narrow" w:cstheme="minorHAnsi"/>
          <w:sz w:val="24"/>
          <w:szCs w:val="24"/>
          <w:lang w:val="fr"/>
        </w:rPr>
        <w:t>à la fois techniquement</w:t>
      </w:r>
      <w:r w:rsidR="00FE67DA" w:rsidRPr="00F91FE2">
        <w:rPr>
          <w:rFonts w:ascii="Arial Narrow" w:hAnsi="Arial Narrow" w:cstheme="minorHAnsi"/>
          <w:sz w:val="24"/>
          <w:szCs w:val="24"/>
          <w:lang w:val="fr"/>
        </w:rPr>
        <w:t xml:space="preserve"> et économiquement.</w:t>
      </w:r>
      <w:r w:rsidRPr="00F91FE2">
        <w:rPr>
          <w:rFonts w:ascii="Arial Narrow" w:hAnsi="Arial Narrow" w:cstheme="minorHAnsi"/>
          <w:sz w:val="24"/>
          <w:szCs w:val="24"/>
          <w:lang w:val="fr"/>
        </w:rPr>
        <w:t xml:space="preserve"> </w:t>
      </w:r>
      <w:r w:rsidR="00564A29" w:rsidRPr="00F91FE2">
        <w:rPr>
          <w:rFonts w:ascii="Arial Narrow" w:hAnsi="Arial Narrow" w:cstheme="minorHAnsi"/>
          <w:sz w:val="24"/>
          <w:szCs w:val="24"/>
          <w:lang w:val="fr"/>
        </w:rPr>
        <w:t>Travailler</w:t>
      </w:r>
      <w:r w:rsidR="00CF5DEC" w:rsidRPr="00F91FE2">
        <w:rPr>
          <w:rFonts w:ascii="Arial Narrow" w:hAnsi="Arial Narrow" w:cstheme="minorHAnsi"/>
          <w:sz w:val="24"/>
          <w:szCs w:val="24"/>
          <w:lang w:val="fr"/>
        </w:rPr>
        <w:t xml:space="preserve"> avec une entreprise leader sur le marché comme Sun Chemical nous</w:t>
      </w:r>
      <w:r w:rsidRPr="00F91FE2">
        <w:rPr>
          <w:rFonts w:ascii="Arial Narrow" w:hAnsi="Arial Narrow" w:cstheme="minorHAnsi"/>
          <w:sz w:val="24"/>
          <w:szCs w:val="24"/>
          <w:lang w:val="fr"/>
        </w:rPr>
        <w:t xml:space="preserve"> </w:t>
      </w:r>
      <w:r w:rsidR="00814698" w:rsidRPr="00F91FE2">
        <w:rPr>
          <w:rFonts w:ascii="Arial Narrow" w:hAnsi="Arial Narrow" w:cstheme="minorHAnsi"/>
          <w:sz w:val="24"/>
          <w:szCs w:val="24"/>
          <w:lang w:val="fr"/>
        </w:rPr>
        <w:t>permet</w:t>
      </w:r>
      <w:r w:rsidRPr="00F91FE2">
        <w:rPr>
          <w:rFonts w:ascii="Arial Narrow" w:hAnsi="Arial Narrow" w:cstheme="minorHAnsi"/>
          <w:sz w:val="24"/>
          <w:szCs w:val="24"/>
          <w:lang w:val="fr"/>
        </w:rPr>
        <w:t xml:space="preserve"> </w:t>
      </w:r>
      <w:r w:rsidR="00564A29" w:rsidRPr="00F91FE2">
        <w:rPr>
          <w:rFonts w:ascii="Arial Narrow" w:hAnsi="Arial Narrow" w:cstheme="minorHAnsi"/>
          <w:sz w:val="24"/>
          <w:szCs w:val="24"/>
          <w:lang w:val="fr"/>
        </w:rPr>
        <w:t>également de collaborer</w:t>
      </w:r>
      <w:r w:rsidRPr="00F91FE2">
        <w:rPr>
          <w:rFonts w:ascii="Arial Narrow" w:hAnsi="Arial Narrow" w:cstheme="minorHAnsi"/>
          <w:sz w:val="24"/>
          <w:szCs w:val="24"/>
          <w:lang w:val="fr"/>
        </w:rPr>
        <w:t xml:space="preserve"> pour </w:t>
      </w:r>
      <w:r w:rsidR="00F83EA6" w:rsidRPr="00F91FE2">
        <w:rPr>
          <w:rFonts w:ascii="Arial Narrow" w:hAnsi="Arial Narrow" w:cstheme="minorHAnsi"/>
          <w:sz w:val="24"/>
          <w:szCs w:val="24"/>
          <w:lang w:val="fr"/>
        </w:rPr>
        <w:t>développer</w:t>
      </w:r>
      <w:r w:rsidRPr="00F91FE2">
        <w:rPr>
          <w:rFonts w:ascii="Arial Narrow" w:hAnsi="Arial Narrow" w:cstheme="minorHAnsi"/>
          <w:sz w:val="24"/>
          <w:szCs w:val="24"/>
          <w:lang w:val="fr"/>
        </w:rPr>
        <w:t xml:space="preserve"> des</w:t>
      </w:r>
      <w:r w:rsidR="00CF5DEC" w:rsidRPr="00F91FE2">
        <w:rPr>
          <w:rFonts w:ascii="Arial Narrow" w:hAnsi="Arial Narrow" w:cstheme="minorHAnsi"/>
          <w:sz w:val="24"/>
          <w:szCs w:val="24"/>
          <w:lang w:val="fr"/>
        </w:rPr>
        <w:t xml:space="preserve"> innovations qui répondent </w:t>
      </w:r>
      <w:r w:rsidR="00F83EA6" w:rsidRPr="00F91FE2">
        <w:rPr>
          <w:rFonts w:ascii="Arial Narrow" w:hAnsi="Arial Narrow" w:cstheme="minorHAnsi"/>
          <w:sz w:val="24"/>
          <w:szCs w:val="24"/>
          <w:lang w:val="fr"/>
        </w:rPr>
        <w:t>véritablement</w:t>
      </w:r>
      <w:r w:rsidR="00CF5DEC" w:rsidRPr="00F91FE2">
        <w:rPr>
          <w:rFonts w:ascii="Arial Narrow" w:hAnsi="Arial Narrow" w:cstheme="minorHAnsi"/>
          <w:sz w:val="24"/>
          <w:szCs w:val="24"/>
          <w:lang w:val="fr"/>
        </w:rPr>
        <w:t xml:space="preserve"> aux besoins spécifiques du marché aujourd’hui.</w:t>
      </w:r>
      <w:r w:rsidRPr="00F91FE2">
        <w:rPr>
          <w:rFonts w:ascii="Arial Narrow" w:hAnsi="Arial Narrow" w:cstheme="minorHAnsi"/>
          <w:sz w:val="24"/>
          <w:szCs w:val="24"/>
          <w:lang w:val="fr"/>
        </w:rPr>
        <w:t xml:space="preserve"> </w:t>
      </w:r>
      <w:r w:rsidR="00564A29" w:rsidRPr="00F91FE2">
        <w:rPr>
          <w:rFonts w:ascii="Arial Narrow" w:hAnsi="Arial Narrow" w:cstheme="minorHAnsi"/>
          <w:sz w:val="24"/>
          <w:szCs w:val="24"/>
          <w:lang w:val="fr"/>
        </w:rPr>
        <w:t>"</w:t>
      </w:r>
    </w:p>
    <w:p w14:paraId="698828C4" w14:textId="0B700EB9" w:rsidR="00FF1DB7" w:rsidRPr="00F91FE2" w:rsidRDefault="00564A29" w:rsidP="00564A29">
      <w:pPr>
        <w:spacing w:after="0" w:line="240" w:lineRule="auto"/>
        <w:jc w:val="both"/>
        <w:textAlignment w:val="baseline"/>
        <w:rPr>
          <w:rFonts w:ascii="Arial Narrow" w:hAnsi="Arial Narrow" w:cstheme="minorHAnsi"/>
          <w:sz w:val="24"/>
          <w:szCs w:val="24"/>
          <w:lang w:val="fr"/>
        </w:rPr>
      </w:pPr>
      <w:r w:rsidRPr="00F91FE2">
        <w:rPr>
          <w:rFonts w:ascii="Arial Narrow" w:hAnsi="Arial Narrow" w:cstheme="minorHAnsi"/>
          <w:bCs/>
          <w:sz w:val="24"/>
          <w:szCs w:val="24"/>
          <w:lang w:val="fr"/>
        </w:rPr>
        <w:t xml:space="preserve">Les encres </w:t>
      </w:r>
      <w:r w:rsidR="001A6E4D" w:rsidRPr="00F91FE2">
        <w:rPr>
          <w:rFonts w:ascii="Arial Narrow" w:hAnsi="Arial Narrow" w:cstheme="minorHAnsi"/>
          <w:bCs/>
          <w:sz w:val="24"/>
          <w:szCs w:val="24"/>
          <w:lang w:val="fr"/>
        </w:rPr>
        <w:t xml:space="preserve">à l’eau </w:t>
      </w:r>
      <w:r w:rsidRPr="00F91FE2">
        <w:rPr>
          <w:rFonts w:ascii="Arial Narrow" w:hAnsi="Arial Narrow" w:cstheme="minorHAnsi"/>
          <w:sz w:val="24"/>
          <w:szCs w:val="24"/>
          <w:lang w:val="fr"/>
        </w:rPr>
        <w:t>SunVisto AquaGreen de Sun Chemical sont destinées à</w:t>
      </w:r>
      <w:r w:rsidRPr="00F91FE2">
        <w:rPr>
          <w:rFonts w:ascii="Arial Narrow" w:hAnsi="Arial Narrow" w:cstheme="minorHAnsi"/>
          <w:bCs/>
          <w:sz w:val="24"/>
          <w:szCs w:val="24"/>
          <w:lang w:val="fr"/>
        </w:rPr>
        <w:t xml:space="preserve"> l’impression </w:t>
      </w:r>
      <w:proofErr w:type="spellStart"/>
      <w:r w:rsidR="00D71C9B" w:rsidRPr="00F91FE2">
        <w:rPr>
          <w:rFonts w:ascii="Arial Narrow" w:hAnsi="Arial Narrow" w:cstheme="minorHAnsi"/>
          <w:bCs/>
          <w:sz w:val="24"/>
          <w:szCs w:val="24"/>
          <w:lang w:val="fr"/>
        </w:rPr>
        <w:t>flexo</w:t>
      </w:r>
      <w:proofErr w:type="spellEnd"/>
      <w:r w:rsidR="00D71C9B" w:rsidRPr="00F91FE2">
        <w:rPr>
          <w:rFonts w:ascii="Arial Narrow" w:hAnsi="Arial Narrow" w:cstheme="minorHAnsi"/>
          <w:bCs/>
          <w:sz w:val="24"/>
          <w:szCs w:val="24"/>
          <w:lang w:val="fr"/>
        </w:rPr>
        <w:t xml:space="preserve"> </w:t>
      </w:r>
      <w:r w:rsidRPr="00F91FE2">
        <w:rPr>
          <w:rFonts w:ascii="Arial Narrow" w:hAnsi="Arial Narrow" w:cstheme="minorHAnsi"/>
          <w:bCs/>
          <w:sz w:val="24"/>
          <w:szCs w:val="24"/>
          <w:lang w:val="fr"/>
        </w:rPr>
        <w:t>sur papier</w:t>
      </w:r>
      <w:r w:rsidR="001A6E4D" w:rsidRPr="00F91FE2">
        <w:rPr>
          <w:rFonts w:ascii="Arial Narrow" w:hAnsi="Arial Narrow" w:cstheme="minorHAnsi"/>
          <w:bCs/>
          <w:sz w:val="24"/>
          <w:szCs w:val="24"/>
          <w:lang w:val="fr"/>
        </w:rPr>
        <w:t>s</w:t>
      </w:r>
      <w:r w:rsidRPr="00F91FE2">
        <w:rPr>
          <w:rFonts w:ascii="Arial Narrow" w:hAnsi="Arial Narrow" w:cstheme="minorHAnsi"/>
          <w:bCs/>
          <w:sz w:val="24"/>
          <w:szCs w:val="24"/>
          <w:lang w:val="fr"/>
        </w:rPr>
        <w:t>,</w:t>
      </w:r>
      <w:r w:rsidR="001A6E4D" w:rsidRPr="00F91FE2">
        <w:rPr>
          <w:rFonts w:ascii="Arial Narrow" w:hAnsi="Arial Narrow" w:cstheme="minorHAnsi"/>
          <w:bCs/>
          <w:sz w:val="24"/>
          <w:szCs w:val="24"/>
          <w:lang w:val="fr"/>
        </w:rPr>
        <w:t xml:space="preserve"> cartons </w:t>
      </w:r>
      <w:r w:rsidR="00284A0D" w:rsidRPr="00F91FE2">
        <w:rPr>
          <w:rFonts w:ascii="Arial Narrow" w:hAnsi="Arial Narrow" w:cstheme="minorHAnsi"/>
          <w:bCs/>
          <w:sz w:val="24"/>
          <w:szCs w:val="24"/>
          <w:lang w:val="fr"/>
        </w:rPr>
        <w:t>ondulés</w:t>
      </w:r>
      <w:r w:rsidR="001A6E4D" w:rsidRPr="00F91FE2">
        <w:rPr>
          <w:rFonts w:ascii="Arial Narrow" w:hAnsi="Arial Narrow" w:cstheme="minorHAnsi"/>
          <w:bCs/>
          <w:sz w:val="24"/>
          <w:szCs w:val="24"/>
          <w:lang w:val="fr"/>
        </w:rPr>
        <w:t>, cartons plats</w:t>
      </w:r>
      <w:r w:rsidR="00284A0D" w:rsidRPr="00F91FE2">
        <w:rPr>
          <w:rFonts w:ascii="Arial Narrow" w:hAnsi="Arial Narrow" w:cstheme="minorHAnsi"/>
          <w:bCs/>
          <w:sz w:val="24"/>
          <w:szCs w:val="24"/>
          <w:lang w:val="fr"/>
        </w:rPr>
        <w:t xml:space="preserve">, </w:t>
      </w:r>
      <w:r w:rsidRPr="00F91FE2">
        <w:rPr>
          <w:rFonts w:ascii="Arial Narrow" w:hAnsi="Arial Narrow" w:cstheme="minorHAnsi"/>
          <w:sz w:val="24"/>
          <w:szCs w:val="24"/>
          <w:lang w:val="fr"/>
        </w:rPr>
        <w:t>carton</w:t>
      </w:r>
      <w:r w:rsidR="001A6E4D" w:rsidRPr="00F91FE2">
        <w:rPr>
          <w:rFonts w:ascii="Arial Narrow" w:hAnsi="Arial Narrow" w:cstheme="minorHAnsi"/>
          <w:sz w:val="24"/>
          <w:szCs w:val="24"/>
          <w:lang w:val="fr"/>
        </w:rPr>
        <w:t>s</w:t>
      </w:r>
      <w:r w:rsidRPr="00F91FE2">
        <w:rPr>
          <w:rFonts w:ascii="Arial Narrow" w:hAnsi="Arial Narrow" w:cstheme="minorHAnsi"/>
          <w:sz w:val="24"/>
          <w:szCs w:val="24"/>
          <w:lang w:val="fr"/>
        </w:rPr>
        <w:t xml:space="preserve"> </w:t>
      </w:r>
      <w:r w:rsidR="001A6E4D" w:rsidRPr="00F91FE2">
        <w:rPr>
          <w:rFonts w:ascii="Arial Narrow" w:hAnsi="Arial Narrow" w:cstheme="minorHAnsi"/>
          <w:sz w:val="24"/>
          <w:szCs w:val="24"/>
          <w:lang w:val="fr"/>
        </w:rPr>
        <w:t xml:space="preserve">enduits </w:t>
      </w:r>
      <w:r w:rsidR="003B0A66" w:rsidRPr="00F91FE2">
        <w:rPr>
          <w:rFonts w:ascii="Arial Narrow" w:hAnsi="Arial Narrow" w:cstheme="minorHAnsi"/>
          <w:bCs/>
          <w:sz w:val="24"/>
          <w:szCs w:val="24"/>
          <w:lang w:val="fr"/>
        </w:rPr>
        <w:t>de polyéthylène</w:t>
      </w:r>
      <w:r w:rsidR="001A6E4D" w:rsidRPr="00F91FE2">
        <w:rPr>
          <w:rFonts w:ascii="Arial Narrow" w:hAnsi="Arial Narrow" w:cstheme="minorHAnsi"/>
          <w:bCs/>
          <w:sz w:val="24"/>
          <w:szCs w:val="24"/>
          <w:lang w:val="fr"/>
        </w:rPr>
        <w:t>,</w:t>
      </w:r>
      <w:r w:rsidR="003B0A66" w:rsidRPr="00F91FE2">
        <w:rPr>
          <w:rFonts w:ascii="Arial Narrow" w:hAnsi="Arial Narrow" w:cstheme="minorHAnsi"/>
          <w:bCs/>
          <w:sz w:val="24"/>
          <w:szCs w:val="24"/>
          <w:lang w:val="fr"/>
        </w:rPr>
        <w:t xml:space="preserve"> et film</w:t>
      </w:r>
      <w:r w:rsidR="001A6E4D" w:rsidRPr="00F91FE2">
        <w:rPr>
          <w:rFonts w:ascii="Arial Narrow" w:hAnsi="Arial Narrow" w:cstheme="minorHAnsi"/>
          <w:bCs/>
          <w:sz w:val="24"/>
          <w:szCs w:val="24"/>
          <w:lang w:val="fr"/>
        </w:rPr>
        <w:t>s</w:t>
      </w:r>
      <w:r w:rsidR="003B0A66" w:rsidRPr="00F91FE2">
        <w:rPr>
          <w:rFonts w:ascii="Arial Narrow" w:hAnsi="Arial Narrow" w:cstheme="minorHAnsi"/>
          <w:bCs/>
          <w:sz w:val="24"/>
          <w:szCs w:val="24"/>
          <w:lang w:val="fr"/>
        </w:rPr>
        <w:t>.</w:t>
      </w:r>
      <w:r w:rsidRPr="00F91FE2">
        <w:rPr>
          <w:rFonts w:ascii="Arial Narrow" w:hAnsi="Arial Narrow" w:cstheme="minorHAnsi"/>
          <w:bCs/>
          <w:sz w:val="24"/>
          <w:szCs w:val="24"/>
          <w:lang w:val="fr"/>
        </w:rPr>
        <w:t xml:space="preserve"> La gamme d’encres renouvelables est formulée avec des niveaux significativement plus élevés de teneur en résine</w:t>
      </w:r>
      <w:r w:rsidR="001A6E4D" w:rsidRPr="00F91FE2">
        <w:rPr>
          <w:rFonts w:ascii="Arial Narrow" w:hAnsi="Arial Narrow" w:cstheme="minorHAnsi"/>
          <w:bCs/>
          <w:sz w:val="24"/>
          <w:szCs w:val="24"/>
          <w:lang w:val="fr"/>
        </w:rPr>
        <w:t>s</w:t>
      </w:r>
      <w:r w:rsidRPr="00F91FE2">
        <w:rPr>
          <w:rFonts w:ascii="Arial Narrow" w:hAnsi="Arial Narrow" w:cstheme="minorHAnsi"/>
          <w:bCs/>
          <w:sz w:val="24"/>
          <w:szCs w:val="24"/>
          <w:lang w:val="fr"/>
        </w:rPr>
        <w:t xml:space="preserve"> bio-renouvelable</w:t>
      </w:r>
      <w:r w:rsidR="001A6E4D" w:rsidRPr="00F91FE2">
        <w:rPr>
          <w:rFonts w:ascii="Arial Narrow" w:hAnsi="Arial Narrow" w:cstheme="minorHAnsi"/>
          <w:bCs/>
          <w:sz w:val="24"/>
          <w:szCs w:val="24"/>
          <w:lang w:val="fr"/>
        </w:rPr>
        <w:t xml:space="preserve">s </w:t>
      </w:r>
      <w:r w:rsidRPr="00F91FE2">
        <w:rPr>
          <w:rFonts w:ascii="Arial Narrow" w:hAnsi="Arial Narrow" w:cstheme="minorHAnsi"/>
          <w:bCs/>
          <w:sz w:val="24"/>
          <w:szCs w:val="24"/>
          <w:lang w:val="fr"/>
        </w:rPr>
        <w:t xml:space="preserve">par </w:t>
      </w:r>
      <w:r w:rsidRPr="00F91FE2">
        <w:rPr>
          <w:rFonts w:ascii="Arial Narrow" w:hAnsi="Arial Narrow" w:cstheme="minorHAnsi"/>
          <w:sz w:val="24"/>
          <w:szCs w:val="24"/>
          <w:lang w:val="fr"/>
        </w:rPr>
        <w:t xml:space="preserve">rapport </w:t>
      </w:r>
      <w:r w:rsidR="00D71C9B" w:rsidRPr="00F91FE2">
        <w:rPr>
          <w:rFonts w:ascii="Arial Narrow" w:hAnsi="Arial Narrow" w:cstheme="minorHAnsi"/>
          <w:sz w:val="24"/>
          <w:szCs w:val="24"/>
          <w:lang w:val="fr"/>
        </w:rPr>
        <w:t>aux précédentes encres</w:t>
      </w:r>
      <w:r w:rsidRPr="00F91FE2">
        <w:rPr>
          <w:rFonts w:ascii="Arial Narrow" w:hAnsi="Arial Narrow" w:cstheme="minorHAnsi"/>
          <w:bCs/>
          <w:sz w:val="24"/>
          <w:szCs w:val="24"/>
          <w:lang w:val="fr"/>
        </w:rPr>
        <w:t xml:space="preserve"> du marché, tout en présentant des performances d’impression égales ou supérieures. Une gamme complète de couleurs pantone est actuellement disponible dans </w:t>
      </w:r>
      <w:r w:rsidRPr="00F91FE2">
        <w:rPr>
          <w:rFonts w:ascii="Arial Narrow" w:hAnsi="Arial Narrow" w:cstheme="minorHAnsi"/>
          <w:sz w:val="24"/>
          <w:szCs w:val="24"/>
          <w:lang w:val="fr"/>
        </w:rPr>
        <w:t xml:space="preserve">la </w:t>
      </w:r>
      <w:r w:rsidR="003C5B5C" w:rsidRPr="00F91FE2">
        <w:rPr>
          <w:rFonts w:ascii="Arial Narrow" w:hAnsi="Arial Narrow" w:cstheme="minorHAnsi"/>
          <w:sz w:val="24"/>
          <w:szCs w:val="24"/>
          <w:lang w:val="fr"/>
        </w:rPr>
        <w:t>technologie</w:t>
      </w:r>
      <w:r w:rsidRPr="00F91FE2">
        <w:rPr>
          <w:rFonts w:ascii="Arial Narrow" w:hAnsi="Arial Narrow" w:cstheme="minorHAnsi"/>
          <w:sz w:val="24"/>
          <w:szCs w:val="24"/>
          <w:lang w:val="fr"/>
        </w:rPr>
        <w:t xml:space="preserve"> </w:t>
      </w:r>
      <w:r w:rsidRPr="00F91FE2">
        <w:rPr>
          <w:rFonts w:ascii="Arial Narrow" w:hAnsi="Arial Narrow" w:cstheme="minorHAnsi"/>
          <w:bCs/>
          <w:sz w:val="24"/>
          <w:szCs w:val="24"/>
          <w:lang w:val="fr"/>
        </w:rPr>
        <w:t>SunVisto</w:t>
      </w:r>
      <w:r w:rsidRPr="00F91FE2">
        <w:rPr>
          <w:rFonts w:ascii="Arial Narrow" w:hAnsi="Arial Narrow" w:cstheme="minorHAnsi"/>
          <w:sz w:val="24"/>
          <w:szCs w:val="24"/>
          <w:lang w:val="fr"/>
        </w:rPr>
        <w:t xml:space="preserve"> </w:t>
      </w:r>
      <w:r w:rsidRPr="00F91FE2">
        <w:rPr>
          <w:rFonts w:ascii="Arial Narrow" w:hAnsi="Arial Narrow" w:cstheme="minorHAnsi"/>
          <w:bCs/>
          <w:sz w:val="24"/>
          <w:szCs w:val="24"/>
          <w:lang w:val="fr"/>
        </w:rPr>
        <w:t xml:space="preserve">AquaGreen sous forme d’encres </w:t>
      </w:r>
      <w:r w:rsidR="00FF1DB7" w:rsidRPr="00F91FE2">
        <w:rPr>
          <w:rFonts w:ascii="Arial Narrow" w:hAnsi="Arial Narrow" w:cstheme="minorHAnsi"/>
          <w:bCs/>
          <w:sz w:val="24"/>
          <w:szCs w:val="24"/>
          <w:lang w:val="fr"/>
        </w:rPr>
        <w:t xml:space="preserve">prêtes à l’emploi, </w:t>
      </w:r>
      <w:r w:rsidRPr="00F91FE2">
        <w:rPr>
          <w:rFonts w:ascii="Arial Narrow" w:hAnsi="Arial Narrow" w:cstheme="minorHAnsi"/>
          <w:bCs/>
          <w:sz w:val="24"/>
          <w:szCs w:val="24"/>
          <w:lang w:val="fr"/>
        </w:rPr>
        <w:t xml:space="preserve">ou </w:t>
      </w:r>
      <w:r w:rsidR="00FF1DB7" w:rsidRPr="00F91FE2">
        <w:rPr>
          <w:rFonts w:ascii="Arial Narrow" w:hAnsi="Arial Narrow" w:cstheme="minorHAnsi"/>
          <w:bCs/>
          <w:sz w:val="24"/>
          <w:szCs w:val="24"/>
          <w:lang w:val="fr"/>
        </w:rPr>
        <w:t xml:space="preserve">sous forme </w:t>
      </w:r>
      <w:r w:rsidRPr="00F91FE2">
        <w:rPr>
          <w:rFonts w:ascii="Arial Narrow" w:hAnsi="Arial Narrow" w:cstheme="minorHAnsi"/>
          <w:bCs/>
          <w:sz w:val="24"/>
          <w:szCs w:val="24"/>
          <w:lang w:val="fr"/>
        </w:rPr>
        <w:t xml:space="preserve">de bases </w:t>
      </w:r>
      <w:r w:rsidR="005B7222" w:rsidRPr="00F91FE2">
        <w:rPr>
          <w:rFonts w:ascii="Arial Narrow" w:hAnsi="Arial Narrow" w:cstheme="minorHAnsi"/>
          <w:bCs/>
          <w:sz w:val="24"/>
          <w:szCs w:val="24"/>
          <w:lang w:val="fr"/>
        </w:rPr>
        <w:t xml:space="preserve">concentrées </w:t>
      </w:r>
      <w:r w:rsidRPr="00F91FE2">
        <w:rPr>
          <w:rFonts w:ascii="Arial Narrow" w:hAnsi="Arial Narrow" w:cstheme="minorHAnsi"/>
          <w:sz w:val="24"/>
          <w:szCs w:val="24"/>
          <w:lang w:val="fr"/>
        </w:rPr>
        <w:t>avec vernis technologique</w:t>
      </w:r>
      <w:r w:rsidR="00FF1DB7" w:rsidRPr="00F91FE2">
        <w:rPr>
          <w:rFonts w:ascii="Arial Narrow" w:hAnsi="Arial Narrow" w:cstheme="minorHAnsi"/>
          <w:sz w:val="24"/>
          <w:szCs w:val="24"/>
          <w:lang w:val="fr"/>
        </w:rPr>
        <w:t>s</w:t>
      </w:r>
      <w:r w:rsidRPr="00F91FE2">
        <w:rPr>
          <w:rFonts w:ascii="Arial Narrow" w:hAnsi="Arial Narrow" w:cstheme="minorHAnsi"/>
          <w:sz w:val="24"/>
          <w:szCs w:val="24"/>
          <w:lang w:val="fr"/>
        </w:rPr>
        <w:t xml:space="preserve"> pour </w:t>
      </w:r>
      <w:r w:rsidR="003C5B5C" w:rsidRPr="00F91FE2">
        <w:rPr>
          <w:rFonts w:ascii="Arial Narrow" w:hAnsi="Arial Narrow" w:cstheme="minorHAnsi"/>
          <w:sz w:val="24"/>
          <w:szCs w:val="24"/>
          <w:lang w:val="fr"/>
        </w:rPr>
        <w:t>d</w:t>
      </w:r>
      <w:r w:rsidRPr="00F91FE2">
        <w:rPr>
          <w:rFonts w:ascii="Arial Narrow" w:hAnsi="Arial Narrow" w:cstheme="minorHAnsi"/>
          <w:sz w:val="24"/>
          <w:szCs w:val="24"/>
          <w:lang w:val="fr"/>
        </w:rPr>
        <w:t>es mélanges</w:t>
      </w:r>
      <w:r w:rsidR="005B7222" w:rsidRPr="00F91FE2">
        <w:rPr>
          <w:rFonts w:ascii="Arial Narrow" w:hAnsi="Arial Narrow" w:cstheme="minorHAnsi"/>
          <w:sz w:val="24"/>
          <w:szCs w:val="24"/>
          <w:lang w:val="fr"/>
        </w:rPr>
        <w:t xml:space="preserve"> </w:t>
      </w:r>
      <w:r w:rsidR="00FF1DB7" w:rsidRPr="00F91FE2">
        <w:rPr>
          <w:rFonts w:ascii="Arial Narrow" w:hAnsi="Arial Narrow" w:cstheme="minorHAnsi"/>
          <w:sz w:val="24"/>
          <w:szCs w:val="24"/>
          <w:lang w:val="fr"/>
        </w:rPr>
        <w:t>sur site.</w:t>
      </w:r>
    </w:p>
    <w:p w14:paraId="4F51C44C" w14:textId="77777777" w:rsidR="00564A29" w:rsidRPr="00F91FE2" w:rsidRDefault="00564A29" w:rsidP="00564A29">
      <w:pPr>
        <w:spacing w:after="0" w:line="240" w:lineRule="auto"/>
        <w:jc w:val="both"/>
        <w:textAlignment w:val="baseline"/>
        <w:rPr>
          <w:rFonts w:ascii="Arial Narrow" w:hAnsi="Arial Narrow" w:cstheme="minorHAnsi"/>
          <w:bCs/>
          <w:sz w:val="24"/>
          <w:szCs w:val="24"/>
          <w:lang w:val="fr-FR"/>
        </w:rPr>
      </w:pPr>
    </w:p>
    <w:p w14:paraId="0E62DF05" w14:textId="77777777" w:rsidR="00506360" w:rsidRPr="00F91FE2" w:rsidRDefault="00CF5DEC" w:rsidP="005C348B">
      <w:pPr>
        <w:rPr>
          <w:rFonts w:ascii="Arial Narrow" w:hAnsi="Arial Narrow" w:cstheme="minorHAnsi"/>
          <w:sz w:val="24"/>
          <w:szCs w:val="24"/>
          <w:lang w:val="fr"/>
        </w:rPr>
      </w:pPr>
      <w:r w:rsidRPr="00F91FE2">
        <w:rPr>
          <w:rFonts w:ascii="Arial Narrow" w:hAnsi="Arial Narrow" w:cstheme="minorHAnsi"/>
          <w:sz w:val="24"/>
          <w:szCs w:val="24"/>
          <w:lang w:val="fr"/>
        </w:rPr>
        <w:t>«</w:t>
      </w:r>
      <w:r w:rsidR="00D71C9B" w:rsidRPr="00F91FE2">
        <w:rPr>
          <w:rFonts w:ascii="Arial Narrow" w:hAnsi="Arial Narrow" w:cstheme="minorHAnsi"/>
          <w:sz w:val="24"/>
          <w:szCs w:val="24"/>
          <w:lang w:val="fr"/>
        </w:rPr>
        <w:t xml:space="preserve"> </w:t>
      </w:r>
      <w:r w:rsidR="000D4A10" w:rsidRPr="00F91FE2">
        <w:rPr>
          <w:rFonts w:ascii="Arial Narrow" w:hAnsi="Arial Narrow" w:cstheme="minorHAnsi"/>
          <w:sz w:val="24"/>
          <w:szCs w:val="24"/>
          <w:lang w:val="fr"/>
        </w:rPr>
        <w:t>L</w:t>
      </w:r>
      <w:r w:rsidR="00DD25EB" w:rsidRPr="00F91FE2">
        <w:rPr>
          <w:rFonts w:ascii="Arial Narrow" w:hAnsi="Arial Narrow" w:cstheme="minorHAnsi"/>
          <w:sz w:val="24"/>
          <w:szCs w:val="24"/>
          <w:lang w:val="fr"/>
        </w:rPr>
        <w:t xml:space="preserve">e développement durable </w:t>
      </w:r>
      <w:r w:rsidR="000D4A10" w:rsidRPr="00F91FE2">
        <w:rPr>
          <w:rFonts w:ascii="Arial Narrow" w:hAnsi="Arial Narrow" w:cstheme="minorHAnsi"/>
          <w:sz w:val="24"/>
          <w:szCs w:val="24"/>
          <w:lang w:val="fr"/>
        </w:rPr>
        <w:t xml:space="preserve">est la valeur fondamentale de notre entreprise, </w:t>
      </w:r>
      <w:r w:rsidRPr="00F91FE2">
        <w:rPr>
          <w:rFonts w:ascii="Arial Narrow" w:hAnsi="Arial Narrow" w:cstheme="minorHAnsi"/>
          <w:sz w:val="24"/>
          <w:szCs w:val="24"/>
          <w:lang w:val="fr"/>
        </w:rPr>
        <w:t xml:space="preserve">et </w:t>
      </w:r>
      <w:r w:rsidR="00DD25EB" w:rsidRPr="00F91FE2">
        <w:rPr>
          <w:rFonts w:ascii="Arial Narrow" w:hAnsi="Arial Narrow" w:cstheme="minorHAnsi"/>
          <w:sz w:val="24"/>
          <w:szCs w:val="24"/>
          <w:lang w:val="fr"/>
        </w:rPr>
        <w:t>nos équipes sont</w:t>
      </w:r>
      <w:r w:rsidRPr="00F91FE2">
        <w:rPr>
          <w:rFonts w:ascii="Arial Narrow" w:hAnsi="Arial Narrow" w:cstheme="minorHAnsi"/>
          <w:sz w:val="24"/>
          <w:szCs w:val="24"/>
          <w:lang w:val="fr"/>
        </w:rPr>
        <w:t xml:space="preserve"> tout</w:t>
      </w:r>
      <w:r w:rsidR="00DD25EB" w:rsidRPr="00F91FE2">
        <w:rPr>
          <w:rFonts w:ascii="Arial Narrow" w:hAnsi="Arial Narrow" w:cstheme="minorHAnsi"/>
          <w:sz w:val="24"/>
          <w:szCs w:val="24"/>
          <w:lang w:val="fr"/>
        </w:rPr>
        <w:t>es</w:t>
      </w:r>
      <w:r w:rsidRPr="00F91FE2">
        <w:rPr>
          <w:rFonts w:ascii="Arial Narrow" w:hAnsi="Arial Narrow" w:cstheme="minorHAnsi"/>
          <w:sz w:val="24"/>
          <w:szCs w:val="24"/>
          <w:lang w:val="fr"/>
        </w:rPr>
        <w:t xml:space="preserve"> aussi passionné</w:t>
      </w:r>
      <w:r w:rsidR="00DD25EB" w:rsidRPr="00F91FE2">
        <w:rPr>
          <w:rFonts w:ascii="Arial Narrow" w:hAnsi="Arial Narrow" w:cstheme="minorHAnsi"/>
          <w:sz w:val="24"/>
          <w:szCs w:val="24"/>
          <w:lang w:val="fr"/>
        </w:rPr>
        <w:t>es</w:t>
      </w:r>
      <w:r w:rsidRPr="00F91FE2">
        <w:rPr>
          <w:rFonts w:ascii="Arial Narrow" w:hAnsi="Arial Narrow" w:cstheme="minorHAnsi"/>
          <w:sz w:val="24"/>
          <w:szCs w:val="24"/>
          <w:lang w:val="fr"/>
        </w:rPr>
        <w:t xml:space="preserve"> </w:t>
      </w:r>
      <w:r w:rsidR="00DD25EB" w:rsidRPr="00F91FE2">
        <w:rPr>
          <w:rFonts w:ascii="Arial Narrow" w:hAnsi="Arial Narrow" w:cstheme="minorHAnsi"/>
          <w:sz w:val="24"/>
          <w:szCs w:val="24"/>
          <w:lang w:val="fr"/>
        </w:rPr>
        <w:t>dans ce sens</w:t>
      </w:r>
      <w:r w:rsidR="00DC7F81" w:rsidRPr="00F91FE2">
        <w:rPr>
          <w:rFonts w:ascii="Arial Narrow" w:hAnsi="Arial Narrow" w:cstheme="minorHAnsi"/>
          <w:sz w:val="24"/>
          <w:szCs w:val="24"/>
          <w:lang w:val="fr"/>
        </w:rPr>
        <w:t>.</w:t>
      </w:r>
      <w:r w:rsidRPr="00F91FE2">
        <w:rPr>
          <w:rFonts w:ascii="Arial Narrow" w:hAnsi="Arial Narrow" w:cstheme="minorHAnsi"/>
          <w:sz w:val="24"/>
          <w:szCs w:val="24"/>
          <w:lang w:val="fr"/>
        </w:rPr>
        <w:t xml:space="preserve"> </w:t>
      </w:r>
    </w:p>
    <w:p w14:paraId="0EE46B4F" w14:textId="3115D0EF" w:rsidR="00CF5DEC" w:rsidRPr="00F91FE2" w:rsidRDefault="000D4A10" w:rsidP="005C348B">
      <w:pPr>
        <w:rPr>
          <w:rFonts w:ascii="Arial Narrow" w:hAnsi="Arial Narrow" w:cstheme="minorHAnsi"/>
          <w:sz w:val="24"/>
          <w:szCs w:val="24"/>
          <w:lang w:val="fr-FR"/>
        </w:rPr>
      </w:pPr>
      <w:r w:rsidRPr="00F91FE2">
        <w:rPr>
          <w:rFonts w:ascii="Arial Narrow" w:hAnsi="Arial Narrow" w:cstheme="minorHAnsi"/>
          <w:sz w:val="24"/>
          <w:szCs w:val="24"/>
          <w:lang w:val="fr"/>
        </w:rPr>
        <w:t xml:space="preserve">Nous sommes toujours </w:t>
      </w:r>
      <w:r w:rsidR="00CF5DEC" w:rsidRPr="00F91FE2">
        <w:rPr>
          <w:rFonts w:ascii="Arial Narrow" w:hAnsi="Arial Narrow" w:cstheme="minorHAnsi"/>
          <w:sz w:val="24"/>
          <w:szCs w:val="24"/>
          <w:lang w:val="fr"/>
        </w:rPr>
        <w:t xml:space="preserve">à la </w:t>
      </w:r>
      <w:r w:rsidR="005C348B" w:rsidRPr="00F91FE2">
        <w:rPr>
          <w:rFonts w:ascii="Arial Narrow" w:hAnsi="Arial Narrow" w:cstheme="minorHAnsi"/>
          <w:sz w:val="24"/>
          <w:szCs w:val="24"/>
          <w:lang w:val="fr"/>
        </w:rPr>
        <w:t xml:space="preserve">recherche de nouvelles façons </w:t>
      </w:r>
      <w:r w:rsidR="00506360" w:rsidRPr="00F91FE2">
        <w:rPr>
          <w:rFonts w:ascii="Arial Narrow" w:hAnsi="Arial Narrow" w:cstheme="minorHAnsi"/>
          <w:sz w:val="24"/>
          <w:szCs w:val="24"/>
          <w:lang w:val="fr"/>
        </w:rPr>
        <w:t xml:space="preserve">de continuer à </w:t>
      </w:r>
      <w:r w:rsidR="005C348B" w:rsidRPr="00F91FE2">
        <w:rPr>
          <w:rFonts w:ascii="Arial Narrow" w:hAnsi="Arial Narrow" w:cstheme="minorHAnsi"/>
          <w:sz w:val="24"/>
          <w:szCs w:val="24"/>
          <w:lang w:val="fr"/>
        </w:rPr>
        <w:t>améliorer</w:t>
      </w:r>
      <w:r w:rsidR="00506360" w:rsidRPr="00F91FE2">
        <w:rPr>
          <w:rFonts w:ascii="Arial Narrow" w:hAnsi="Arial Narrow" w:cstheme="minorHAnsi"/>
          <w:sz w:val="24"/>
          <w:szCs w:val="24"/>
          <w:lang w:val="fr"/>
        </w:rPr>
        <w:t xml:space="preserve"> </w:t>
      </w:r>
      <w:r w:rsidR="005C348B" w:rsidRPr="00F91FE2">
        <w:rPr>
          <w:rFonts w:ascii="Arial Narrow" w:hAnsi="Arial Narrow" w:cstheme="minorHAnsi"/>
          <w:sz w:val="24"/>
          <w:szCs w:val="24"/>
          <w:lang w:val="fr"/>
        </w:rPr>
        <w:t>no</w:t>
      </w:r>
      <w:r w:rsidR="00506360" w:rsidRPr="00F91FE2">
        <w:rPr>
          <w:rFonts w:ascii="Arial Narrow" w:hAnsi="Arial Narrow" w:cstheme="minorHAnsi"/>
          <w:sz w:val="24"/>
          <w:szCs w:val="24"/>
          <w:lang w:val="fr"/>
        </w:rPr>
        <w:t>tre</w:t>
      </w:r>
      <w:r w:rsidR="005C348B" w:rsidRPr="00F91FE2">
        <w:rPr>
          <w:rFonts w:ascii="Arial Narrow" w:hAnsi="Arial Narrow" w:cstheme="minorHAnsi"/>
          <w:sz w:val="24"/>
          <w:szCs w:val="24"/>
          <w:lang w:val="fr"/>
        </w:rPr>
        <w:t xml:space="preserve"> </w:t>
      </w:r>
      <w:r w:rsidR="00506360" w:rsidRPr="00F91FE2">
        <w:rPr>
          <w:rFonts w:ascii="Arial Narrow" w:hAnsi="Arial Narrow" w:cstheme="minorHAnsi"/>
          <w:sz w:val="24"/>
          <w:szCs w:val="24"/>
          <w:lang w:val="fr"/>
        </w:rPr>
        <w:t>empreinte</w:t>
      </w:r>
      <w:r w:rsidR="00CF5DEC" w:rsidRPr="00F91FE2">
        <w:rPr>
          <w:rFonts w:ascii="Arial Narrow" w:hAnsi="Arial Narrow" w:cstheme="minorHAnsi"/>
          <w:sz w:val="24"/>
          <w:szCs w:val="24"/>
          <w:lang w:val="fr"/>
        </w:rPr>
        <w:t xml:space="preserve"> environnementale</w:t>
      </w:r>
      <w:r w:rsidR="00DC7F81" w:rsidRPr="00F91FE2">
        <w:rPr>
          <w:rFonts w:ascii="Arial Narrow" w:hAnsi="Arial Narrow" w:cstheme="minorHAnsi"/>
          <w:sz w:val="24"/>
          <w:szCs w:val="24"/>
          <w:lang w:val="fr"/>
        </w:rPr>
        <w:t xml:space="preserve"> </w:t>
      </w:r>
      <w:r w:rsidRPr="00F91FE2">
        <w:rPr>
          <w:rFonts w:ascii="Arial Narrow" w:hAnsi="Arial Narrow" w:cstheme="minorHAnsi"/>
          <w:sz w:val="24"/>
          <w:szCs w:val="24"/>
          <w:lang w:val="fr"/>
        </w:rPr>
        <w:t>et</w:t>
      </w:r>
      <w:r w:rsidR="00CF5DEC" w:rsidRPr="00F91FE2">
        <w:rPr>
          <w:rFonts w:ascii="Arial Narrow" w:hAnsi="Arial Narrow" w:cstheme="minorHAnsi"/>
          <w:sz w:val="24"/>
          <w:szCs w:val="24"/>
          <w:lang w:val="fr"/>
        </w:rPr>
        <w:t xml:space="preserve"> </w:t>
      </w:r>
      <w:r w:rsidR="00506360" w:rsidRPr="00F91FE2">
        <w:rPr>
          <w:rFonts w:ascii="Arial Narrow" w:hAnsi="Arial Narrow" w:cstheme="minorHAnsi"/>
          <w:sz w:val="24"/>
          <w:szCs w:val="24"/>
          <w:lang w:val="fr"/>
        </w:rPr>
        <w:t>la gamme d’encres S</w:t>
      </w:r>
      <w:r w:rsidR="00CF5DEC" w:rsidRPr="00F91FE2">
        <w:rPr>
          <w:rFonts w:ascii="Arial Narrow" w:hAnsi="Arial Narrow" w:cstheme="minorHAnsi"/>
          <w:sz w:val="24"/>
          <w:szCs w:val="24"/>
          <w:lang w:val="fr"/>
        </w:rPr>
        <w:t>un</w:t>
      </w:r>
      <w:r w:rsidR="00506360" w:rsidRPr="00F91FE2">
        <w:rPr>
          <w:rFonts w:ascii="Arial Narrow" w:hAnsi="Arial Narrow" w:cstheme="minorHAnsi"/>
          <w:sz w:val="24"/>
          <w:szCs w:val="24"/>
          <w:lang w:val="fr"/>
        </w:rPr>
        <w:t>V</w:t>
      </w:r>
      <w:r w:rsidR="00CF5DEC" w:rsidRPr="00F91FE2">
        <w:rPr>
          <w:rFonts w:ascii="Arial Narrow" w:hAnsi="Arial Narrow" w:cstheme="minorHAnsi"/>
          <w:sz w:val="24"/>
          <w:szCs w:val="24"/>
          <w:lang w:val="fr"/>
        </w:rPr>
        <w:t>isto AquaGreen était un choix</w:t>
      </w:r>
      <w:r w:rsidR="005C348B" w:rsidRPr="00F91FE2">
        <w:rPr>
          <w:rFonts w:ascii="Arial Narrow" w:hAnsi="Arial Narrow" w:cstheme="minorHAnsi"/>
          <w:sz w:val="24"/>
          <w:szCs w:val="24"/>
          <w:lang w:val="fr"/>
        </w:rPr>
        <w:t xml:space="preserve"> évident pour nous</w:t>
      </w:r>
      <w:r w:rsidR="00564A29" w:rsidRPr="00F91FE2">
        <w:rPr>
          <w:rFonts w:ascii="Arial Narrow" w:hAnsi="Arial Narrow" w:cstheme="minorHAnsi"/>
          <w:sz w:val="24"/>
          <w:szCs w:val="24"/>
          <w:lang w:val="fr"/>
        </w:rPr>
        <w:t>.</w:t>
      </w:r>
      <w:r w:rsidR="00CF5DEC" w:rsidRPr="00F91FE2">
        <w:rPr>
          <w:rFonts w:ascii="Arial Narrow" w:hAnsi="Arial Narrow" w:cstheme="minorHAnsi"/>
          <w:sz w:val="24"/>
          <w:szCs w:val="24"/>
          <w:lang w:val="fr"/>
        </w:rPr>
        <w:t xml:space="preserve"> </w:t>
      </w:r>
      <w:r w:rsidR="00702EC4" w:rsidRPr="00F91FE2">
        <w:rPr>
          <w:rFonts w:ascii="Arial Narrow" w:hAnsi="Arial Narrow" w:cstheme="minorHAnsi"/>
          <w:sz w:val="24"/>
          <w:szCs w:val="24"/>
          <w:lang w:val="fr"/>
        </w:rPr>
        <w:t>Avec l’utilisation de ces encres, nous serons en mesure de réduire notre empreinte carbone</w:t>
      </w:r>
      <w:r w:rsidR="00CF5DEC" w:rsidRPr="00F91FE2">
        <w:rPr>
          <w:rFonts w:ascii="Arial Narrow" w:hAnsi="Arial Narrow" w:cstheme="minorHAnsi"/>
          <w:sz w:val="24"/>
          <w:szCs w:val="24"/>
          <w:lang w:val="fr"/>
        </w:rPr>
        <w:t xml:space="preserve"> </w:t>
      </w:r>
      <w:r w:rsidR="00AE27E5" w:rsidRPr="00F91FE2">
        <w:rPr>
          <w:rFonts w:ascii="Arial Narrow" w:hAnsi="Arial Narrow" w:cstheme="minorHAnsi"/>
          <w:sz w:val="24"/>
          <w:szCs w:val="24"/>
          <w:lang w:val="fr"/>
        </w:rPr>
        <w:t xml:space="preserve">jusqu’à </w:t>
      </w:r>
      <w:r w:rsidR="00702EC4" w:rsidRPr="00F91FE2">
        <w:rPr>
          <w:rFonts w:ascii="Arial Narrow" w:hAnsi="Arial Narrow" w:cstheme="minorHAnsi"/>
          <w:sz w:val="24"/>
          <w:szCs w:val="24"/>
          <w:lang w:val="fr"/>
        </w:rPr>
        <w:t xml:space="preserve">30% et </w:t>
      </w:r>
      <w:r w:rsidR="00F91FE2" w:rsidRPr="00F91FE2">
        <w:rPr>
          <w:rFonts w:ascii="Arial Narrow" w:hAnsi="Arial Narrow" w:cstheme="minorHAnsi"/>
          <w:sz w:val="24"/>
          <w:szCs w:val="24"/>
          <w:lang w:val="fr"/>
        </w:rPr>
        <w:t>par ce petit pas</w:t>
      </w:r>
      <w:r w:rsidR="00CF5DEC" w:rsidRPr="00F91FE2">
        <w:rPr>
          <w:rFonts w:ascii="Arial Narrow" w:hAnsi="Arial Narrow" w:cstheme="minorHAnsi"/>
          <w:sz w:val="24"/>
          <w:szCs w:val="24"/>
          <w:lang w:val="fr"/>
        </w:rPr>
        <w:t xml:space="preserve">, nous espérons </w:t>
      </w:r>
      <w:r w:rsidR="00702EC4" w:rsidRPr="00F91FE2">
        <w:rPr>
          <w:rFonts w:ascii="Arial Narrow" w:hAnsi="Arial Narrow" w:cstheme="minorHAnsi"/>
          <w:sz w:val="24"/>
          <w:szCs w:val="24"/>
          <w:lang w:val="fr"/>
        </w:rPr>
        <w:t>influencer et</w:t>
      </w:r>
      <w:r w:rsidR="00CF5DEC" w:rsidRPr="00F91FE2">
        <w:rPr>
          <w:rFonts w:ascii="Arial Narrow" w:hAnsi="Arial Narrow" w:cstheme="minorHAnsi"/>
          <w:sz w:val="24"/>
          <w:szCs w:val="24"/>
          <w:lang w:val="fr"/>
        </w:rPr>
        <w:t xml:space="preserve"> </w:t>
      </w:r>
      <w:r w:rsidR="00702EC4" w:rsidRPr="00F91FE2">
        <w:rPr>
          <w:rFonts w:ascii="Arial Narrow" w:hAnsi="Arial Narrow" w:cstheme="minorHAnsi"/>
          <w:sz w:val="24"/>
          <w:szCs w:val="24"/>
          <w:lang w:val="fr"/>
        </w:rPr>
        <w:t>encourager l’ensemble de notre</w:t>
      </w:r>
      <w:r w:rsidR="00CF5DEC" w:rsidRPr="00F91FE2">
        <w:rPr>
          <w:rFonts w:ascii="Arial Narrow" w:hAnsi="Arial Narrow" w:cstheme="minorHAnsi"/>
          <w:sz w:val="24"/>
          <w:szCs w:val="24"/>
          <w:lang w:val="fr"/>
        </w:rPr>
        <w:t xml:space="preserve"> marché à </w:t>
      </w:r>
      <w:r w:rsidR="00702EC4" w:rsidRPr="00F91FE2">
        <w:rPr>
          <w:rFonts w:ascii="Arial Narrow" w:hAnsi="Arial Narrow" w:cstheme="minorHAnsi"/>
          <w:sz w:val="24"/>
          <w:szCs w:val="24"/>
          <w:lang w:val="fr"/>
        </w:rPr>
        <w:t>devenir</w:t>
      </w:r>
      <w:r w:rsidR="00CF5DEC" w:rsidRPr="00F91FE2">
        <w:rPr>
          <w:rFonts w:ascii="Arial Narrow" w:hAnsi="Arial Narrow" w:cstheme="minorHAnsi"/>
          <w:sz w:val="24"/>
          <w:szCs w:val="24"/>
          <w:lang w:val="fr"/>
        </w:rPr>
        <w:t xml:space="preserve"> plus vert. </w:t>
      </w:r>
      <w:r w:rsidR="00702EC4" w:rsidRPr="00F91FE2">
        <w:rPr>
          <w:rFonts w:ascii="Arial Narrow" w:hAnsi="Arial Narrow" w:cstheme="minorHAnsi"/>
          <w:sz w:val="24"/>
          <w:szCs w:val="24"/>
          <w:lang w:val="fr"/>
        </w:rPr>
        <w:t>Comme</w:t>
      </w:r>
      <w:r w:rsidR="00B83D9E" w:rsidRPr="00F91FE2">
        <w:rPr>
          <w:rFonts w:ascii="Arial Narrow" w:hAnsi="Arial Narrow" w:cstheme="minorHAnsi"/>
          <w:sz w:val="24"/>
          <w:szCs w:val="24"/>
          <w:lang w:val="fr"/>
        </w:rPr>
        <w:t xml:space="preserve"> Sun Chemical, nous avons nos propres objectifs de durabilité</w:t>
      </w:r>
      <w:r w:rsidR="00CF5DEC" w:rsidRPr="00F91FE2">
        <w:rPr>
          <w:rFonts w:ascii="Arial Narrow" w:hAnsi="Arial Narrow" w:cstheme="minorHAnsi"/>
          <w:sz w:val="24"/>
          <w:szCs w:val="24"/>
          <w:lang w:val="fr"/>
        </w:rPr>
        <w:t xml:space="preserve"> et nous sommes ravis de dire que</w:t>
      </w:r>
      <w:r w:rsidR="00B83D9E" w:rsidRPr="00F91FE2">
        <w:rPr>
          <w:rFonts w:ascii="Arial Narrow" w:hAnsi="Arial Narrow" w:cstheme="minorHAnsi"/>
          <w:sz w:val="24"/>
          <w:szCs w:val="24"/>
          <w:lang w:val="fr"/>
        </w:rPr>
        <w:t xml:space="preserve"> ce partenariat </w:t>
      </w:r>
      <w:r w:rsidR="00CF5DEC" w:rsidRPr="00F91FE2">
        <w:rPr>
          <w:rFonts w:ascii="Arial Narrow" w:hAnsi="Arial Narrow" w:cstheme="minorHAnsi"/>
          <w:sz w:val="24"/>
          <w:szCs w:val="24"/>
          <w:lang w:val="fr"/>
        </w:rPr>
        <w:t xml:space="preserve">nous </w:t>
      </w:r>
      <w:r w:rsidR="00DC7F81" w:rsidRPr="00F91FE2">
        <w:rPr>
          <w:rFonts w:ascii="Arial Narrow" w:hAnsi="Arial Narrow" w:cstheme="minorHAnsi"/>
          <w:sz w:val="24"/>
          <w:szCs w:val="24"/>
          <w:lang w:val="fr"/>
        </w:rPr>
        <w:t>aide</w:t>
      </w:r>
      <w:r w:rsidR="00CF5DEC" w:rsidRPr="00F91FE2">
        <w:rPr>
          <w:rFonts w:ascii="Arial Narrow" w:hAnsi="Arial Narrow" w:cstheme="minorHAnsi"/>
          <w:sz w:val="24"/>
          <w:szCs w:val="24"/>
          <w:lang w:val="fr"/>
        </w:rPr>
        <w:t xml:space="preserve"> à</w:t>
      </w:r>
      <w:r w:rsidR="00B83D9E" w:rsidRPr="00F91FE2">
        <w:rPr>
          <w:rFonts w:ascii="Arial Narrow" w:hAnsi="Arial Narrow" w:cstheme="minorHAnsi"/>
          <w:sz w:val="24"/>
          <w:szCs w:val="24"/>
          <w:lang w:val="fr"/>
        </w:rPr>
        <w:t xml:space="preserve"> les atteindre,</w:t>
      </w:r>
      <w:r w:rsidR="00D71C9B" w:rsidRPr="00F91FE2">
        <w:rPr>
          <w:rFonts w:ascii="Arial Narrow" w:hAnsi="Arial Narrow" w:cstheme="minorHAnsi"/>
          <w:sz w:val="24"/>
          <w:szCs w:val="24"/>
          <w:lang w:val="fr"/>
        </w:rPr>
        <w:t xml:space="preserve"> </w:t>
      </w:r>
      <w:r w:rsidR="00E073B3" w:rsidRPr="00F91FE2">
        <w:rPr>
          <w:rFonts w:ascii="Arial Narrow" w:hAnsi="Arial Narrow" w:cstheme="minorHAnsi"/>
          <w:sz w:val="24"/>
          <w:szCs w:val="24"/>
          <w:lang w:val="fr"/>
        </w:rPr>
        <w:t>en</w:t>
      </w:r>
      <w:r w:rsidR="00CF5DEC" w:rsidRPr="00F91FE2">
        <w:rPr>
          <w:rFonts w:ascii="Arial Narrow" w:hAnsi="Arial Narrow" w:cstheme="minorHAnsi"/>
          <w:sz w:val="24"/>
          <w:szCs w:val="24"/>
          <w:lang w:val="fr"/>
        </w:rPr>
        <w:t xml:space="preserve"> </w:t>
      </w:r>
      <w:r w:rsidR="00DC7F81" w:rsidRPr="00F91FE2">
        <w:rPr>
          <w:rFonts w:ascii="Arial Narrow" w:hAnsi="Arial Narrow" w:cstheme="minorHAnsi"/>
          <w:sz w:val="24"/>
          <w:szCs w:val="24"/>
          <w:lang w:val="fr"/>
        </w:rPr>
        <w:t>aidant à</w:t>
      </w:r>
      <w:r w:rsidR="00E073B3" w:rsidRPr="00F91FE2">
        <w:rPr>
          <w:rFonts w:ascii="Arial Narrow" w:hAnsi="Arial Narrow" w:cstheme="minorHAnsi"/>
          <w:sz w:val="24"/>
          <w:szCs w:val="24"/>
          <w:lang w:val="fr"/>
        </w:rPr>
        <w:t xml:space="preserve"> protéger </w:t>
      </w:r>
      <w:r w:rsidR="00CF5DEC" w:rsidRPr="00F91FE2">
        <w:rPr>
          <w:rFonts w:ascii="Arial Narrow" w:hAnsi="Arial Narrow" w:cstheme="minorHAnsi"/>
          <w:sz w:val="24"/>
          <w:szCs w:val="24"/>
          <w:lang w:val="fr"/>
        </w:rPr>
        <w:t xml:space="preserve">la planète pour </w:t>
      </w:r>
      <w:r w:rsidR="00E073B3" w:rsidRPr="00F91FE2">
        <w:rPr>
          <w:rFonts w:ascii="Arial Narrow" w:hAnsi="Arial Narrow" w:cstheme="minorHAnsi"/>
          <w:sz w:val="24"/>
          <w:szCs w:val="24"/>
          <w:lang w:val="fr"/>
        </w:rPr>
        <w:t>les générations actuelles et futures.</w:t>
      </w:r>
      <w:r w:rsidR="00D71C9B" w:rsidRPr="00F91FE2">
        <w:rPr>
          <w:rFonts w:ascii="Arial Narrow" w:hAnsi="Arial Narrow" w:cstheme="minorHAnsi"/>
          <w:sz w:val="24"/>
          <w:szCs w:val="24"/>
          <w:lang w:val="fr"/>
        </w:rPr>
        <w:t> »</w:t>
      </w:r>
    </w:p>
    <w:p w14:paraId="6BF5650D" w14:textId="3BB7C89F" w:rsidR="0031624B" w:rsidRPr="00F91FE2" w:rsidRDefault="0031624B" w:rsidP="001C6F30">
      <w:pPr>
        <w:rPr>
          <w:rFonts w:ascii="Arial Narrow" w:hAnsi="Arial Narrow" w:cstheme="minorHAnsi"/>
          <w:sz w:val="24"/>
          <w:szCs w:val="24"/>
          <w:lang w:val="fr"/>
        </w:rPr>
      </w:pPr>
      <w:r w:rsidRPr="00F91FE2">
        <w:rPr>
          <w:rFonts w:ascii="Arial Narrow" w:hAnsi="Arial Narrow" w:cstheme="minorHAnsi"/>
          <w:sz w:val="24"/>
          <w:szCs w:val="24"/>
          <w:lang w:val="fr"/>
        </w:rPr>
        <w:t xml:space="preserve">Outre les avantages de durabilité que </w:t>
      </w:r>
      <w:r w:rsidR="001C6F30" w:rsidRPr="00F91FE2">
        <w:rPr>
          <w:rFonts w:ascii="Arial Narrow" w:hAnsi="Arial Narrow" w:cstheme="minorHAnsi"/>
          <w:sz w:val="24"/>
          <w:szCs w:val="24"/>
          <w:lang w:val="fr"/>
        </w:rPr>
        <w:t>c</w:t>
      </w:r>
      <w:r w:rsidRPr="00F91FE2">
        <w:rPr>
          <w:rFonts w:ascii="Arial Narrow" w:hAnsi="Arial Narrow" w:cstheme="minorHAnsi"/>
          <w:sz w:val="24"/>
          <w:szCs w:val="24"/>
          <w:lang w:val="fr"/>
        </w:rPr>
        <w:t>es encres offrent,</w:t>
      </w:r>
      <w:r w:rsidR="001C6F30" w:rsidRPr="00F91FE2">
        <w:rPr>
          <w:rFonts w:ascii="Arial Narrow" w:hAnsi="Arial Narrow" w:cstheme="minorHAnsi"/>
          <w:sz w:val="24"/>
          <w:szCs w:val="24"/>
          <w:lang w:val="fr"/>
        </w:rPr>
        <w:t xml:space="preserve"> </w:t>
      </w:r>
      <w:r w:rsidRPr="00F91FE2">
        <w:rPr>
          <w:rFonts w:ascii="Arial Narrow" w:hAnsi="Arial Narrow" w:cstheme="minorHAnsi"/>
          <w:sz w:val="24"/>
          <w:szCs w:val="24"/>
          <w:lang w:val="fr"/>
        </w:rPr>
        <w:t xml:space="preserve">d’autres propriétés ont </w:t>
      </w:r>
      <w:r w:rsidR="00B47D2E" w:rsidRPr="00F91FE2">
        <w:rPr>
          <w:rFonts w:ascii="Arial Narrow" w:hAnsi="Arial Narrow" w:cstheme="minorHAnsi"/>
          <w:sz w:val="24"/>
          <w:szCs w:val="24"/>
          <w:lang w:val="fr"/>
        </w:rPr>
        <w:t xml:space="preserve">été trouvées </w:t>
      </w:r>
      <w:r w:rsidR="001C6F30" w:rsidRPr="00F91FE2">
        <w:rPr>
          <w:rFonts w:ascii="Arial Narrow" w:hAnsi="Arial Narrow" w:cstheme="minorHAnsi"/>
          <w:sz w:val="24"/>
          <w:szCs w:val="24"/>
          <w:lang w:val="fr"/>
        </w:rPr>
        <w:t xml:space="preserve">attractives par VPK. </w:t>
      </w:r>
      <w:r w:rsidRPr="00F91FE2">
        <w:rPr>
          <w:rFonts w:ascii="Arial Narrow" w:hAnsi="Arial Narrow" w:cstheme="minorHAnsi"/>
          <w:sz w:val="24"/>
          <w:szCs w:val="24"/>
          <w:lang w:val="fr"/>
        </w:rPr>
        <w:t>« </w:t>
      </w:r>
      <w:r w:rsidR="00F91FE2" w:rsidRPr="00F91FE2">
        <w:rPr>
          <w:rFonts w:ascii="Arial Narrow" w:hAnsi="Arial Narrow" w:cstheme="minorHAnsi"/>
          <w:sz w:val="24"/>
          <w:szCs w:val="24"/>
          <w:lang w:val="fr"/>
        </w:rPr>
        <w:t>Nous avons constaté que ces encres offrent également une fraîcheur et une luminosité optimales des couleurs, un meilleur tendu des à-plats et une définition plus fine des points. Bien que nous payions un supplément pour le vernis technologique, notre intérêt réside dans la valeur réelle de nos produits, et le surcoût est assez facilement compensé par le meilleur tendu et la plus forte intensité qu'offrent ces encres</w:t>
      </w:r>
      <w:r w:rsidR="00E073B3" w:rsidRPr="00F91FE2">
        <w:rPr>
          <w:rFonts w:ascii="Arial Narrow" w:hAnsi="Arial Narrow" w:cstheme="minorHAnsi"/>
          <w:sz w:val="24"/>
          <w:szCs w:val="24"/>
          <w:lang w:val="fr"/>
        </w:rPr>
        <w:t>. Qui plus est, avec</w:t>
      </w:r>
      <w:r w:rsidR="001C6F30" w:rsidRPr="00F91FE2">
        <w:rPr>
          <w:rFonts w:ascii="Arial Narrow" w:hAnsi="Arial Narrow" w:cstheme="minorHAnsi"/>
          <w:sz w:val="24"/>
          <w:szCs w:val="24"/>
          <w:lang w:val="fr"/>
        </w:rPr>
        <w:t xml:space="preserve"> une</w:t>
      </w:r>
      <w:r w:rsidR="00702EC4" w:rsidRPr="00F91FE2">
        <w:rPr>
          <w:rFonts w:ascii="Arial Narrow" w:hAnsi="Arial Narrow" w:cstheme="minorHAnsi"/>
          <w:sz w:val="24"/>
          <w:szCs w:val="24"/>
          <w:lang w:val="fr"/>
        </w:rPr>
        <w:t xml:space="preserve"> </w:t>
      </w:r>
      <w:r w:rsidR="00285073" w:rsidRPr="00F91FE2">
        <w:rPr>
          <w:rFonts w:ascii="Arial Narrow" w:hAnsi="Arial Narrow" w:cstheme="minorHAnsi"/>
          <w:sz w:val="24"/>
          <w:szCs w:val="24"/>
          <w:lang w:val="fr"/>
        </w:rPr>
        <w:t xml:space="preserve">bonne </w:t>
      </w:r>
      <w:r w:rsidRPr="00F91FE2">
        <w:rPr>
          <w:rFonts w:ascii="Arial Narrow" w:hAnsi="Arial Narrow" w:cstheme="minorHAnsi"/>
          <w:sz w:val="24"/>
          <w:szCs w:val="24"/>
          <w:lang w:val="fr"/>
        </w:rPr>
        <w:t xml:space="preserve">imprimabilité des </w:t>
      </w:r>
      <w:r w:rsidR="00702EC4" w:rsidRPr="00F91FE2">
        <w:rPr>
          <w:rFonts w:ascii="Arial Narrow" w:hAnsi="Arial Narrow" w:cstheme="minorHAnsi"/>
          <w:sz w:val="24"/>
          <w:szCs w:val="24"/>
          <w:lang w:val="fr"/>
        </w:rPr>
        <w:t>encres,</w:t>
      </w:r>
      <w:r w:rsidR="001C6F30" w:rsidRPr="00F91FE2">
        <w:rPr>
          <w:rFonts w:ascii="Arial Narrow" w:hAnsi="Arial Narrow" w:cstheme="minorHAnsi"/>
          <w:sz w:val="24"/>
          <w:szCs w:val="24"/>
          <w:lang w:val="fr"/>
        </w:rPr>
        <w:t xml:space="preserve"> une</w:t>
      </w:r>
      <w:r w:rsidR="00CB12B5" w:rsidRPr="00F91FE2">
        <w:rPr>
          <w:rFonts w:ascii="Arial Narrow" w:hAnsi="Arial Narrow" w:cstheme="minorHAnsi"/>
          <w:sz w:val="24"/>
          <w:szCs w:val="24"/>
          <w:lang w:val="fr"/>
        </w:rPr>
        <w:t xml:space="preserve"> stabilité </w:t>
      </w:r>
      <w:r w:rsidR="001C6F30" w:rsidRPr="00F91FE2">
        <w:rPr>
          <w:rFonts w:ascii="Arial Narrow" w:hAnsi="Arial Narrow" w:cstheme="minorHAnsi"/>
          <w:sz w:val="24"/>
          <w:szCs w:val="24"/>
          <w:lang w:val="fr"/>
        </w:rPr>
        <w:t>remarquable</w:t>
      </w:r>
      <w:r w:rsidR="00CB12B5" w:rsidRPr="00F91FE2">
        <w:rPr>
          <w:rFonts w:ascii="Arial Narrow" w:hAnsi="Arial Narrow" w:cstheme="minorHAnsi"/>
          <w:sz w:val="24"/>
          <w:szCs w:val="24"/>
          <w:lang w:val="fr"/>
        </w:rPr>
        <w:t xml:space="preserve"> sur presse, une </w:t>
      </w:r>
      <w:r w:rsidR="001C6F30" w:rsidRPr="00F91FE2">
        <w:rPr>
          <w:rFonts w:ascii="Arial Narrow" w:hAnsi="Arial Narrow" w:cstheme="minorHAnsi"/>
          <w:sz w:val="24"/>
          <w:szCs w:val="24"/>
          <w:lang w:val="fr"/>
        </w:rPr>
        <w:t xml:space="preserve">réduction des phénomènes de moussage, et un nettoyage plus facile, </w:t>
      </w:r>
      <w:r w:rsidRPr="00F91FE2">
        <w:rPr>
          <w:rFonts w:ascii="Arial Narrow" w:hAnsi="Arial Narrow" w:cstheme="minorHAnsi"/>
          <w:sz w:val="24"/>
          <w:szCs w:val="24"/>
          <w:lang w:val="fr"/>
        </w:rPr>
        <w:t>nous avons</w:t>
      </w:r>
      <w:r w:rsidR="001C6F30" w:rsidRPr="00F91FE2">
        <w:rPr>
          <w:rFonts w:ascii="Arial Narrow" w:hAnsi="Arial Narrow" w:cstheme="minorHAnsi"/>
          <w:sz w:val="24"/>
          <w:szCs w:val="24"/>
          <w:lang w:val="fr"/>
        </w:rPr>
        <w:t xml:space="preserve"> observé</w:t>
      </w:r>
      <w:r w:rsidR="00E073B3" w:rsidRPr="00F91FE2">
        <w:rPr>
          <w:rFonts w:ascii="Arial Narrow" w:hAnsi="Arial Narrow" w:cstheme="minorHAnsi"/>
          <w:sz w:val="24"/>
          <w:szCs w:val="24"/>
          <w:lang w:val="fr"/>
        </w:rPr>
        <w:t xml:space="preserve"> une </w:t>
      </w:r>
      <w:r w:rsidR="00632DE2" w:rsidRPr="00F91FE2">
        <w:rPr>
          <w:rFonts w:ascii="Arial Narrow" w:hAnsi="Arial Narrow" w:cstheme="minorHAnsi"/>
          <w:sz w:val="24"/>
          <w:szCs w:val="24"/>
          <w:lang w:val="fr"/>
        </w:rPr>
        <w:t xml:space="preserve">amélioration significative de la </w:t>
      </w:r>
      <w:r w:rsidR="00E073B3" w:rsidRPr="00F91FE2">
        <w:rPr>
          <w:rFonts w:ascii="Arial Narrow" w:hAnsi="Arial Narrow" w:cstheme="minorHAnsi"/>
          <w:sz w:val="24"/>
          <w:szCs w:val="24"/>
          <w:lang w:val="fr"/>
        </w:rPr>
        <w:t xml:space="preserve">qualité et </w:t>
      </w:r>
      <w:r w:rsidR="00632DE2" w:rsidRPr="00F91FE2">
        <w:rPr>
          <w:rFonts w:ascii="Arial Narrow" w:hAnsi="Arial Narrow" w:cstheme="minorHAnsi"/>
          <w:sz w:val="24"/>
          <w:szCs w:val="24"/>
          <w:lang w:val="fr"/>
        </w:rPr>
        <w:t>de l’e</w:t>
      </w:r>
      <w:r w:rsidRPr="00F91FE2">
        <w:rPr>
          <w:rFonts w:ascii="Arial Narrow" w:hAnsi="Arial Narrow" w:cstheme="minorHAnsi"/>
          <w:sz w:val="24"/>
          <w:szCs w:val="24"/>
          <w:lang w:val="fr"/>
        </w:rPr>
        <w:t xml:space="preserve">fficacité </w:t>
      </w:r>
      <w:r w:rsidR="00632DE2" w:rsidRPr="00F91FE2">
        <w:rPr>
          <w:rFonts w:ascii="Arial Narrow" w:hAnsi="Arial Narrow" w:cstheme="minorHAnsi"/>
          <w:sz w:val="24"/>
          <w:szCs w:val="24"/>
          <w:lang w:val="fr"/>
        </w:rPr>
        <w:t>de nos</w:t>
      </w:r>
      <w:r w:rsidR="00E073B3" w:rsidRPr="00F91FE2">
        <w:rPr>
          <w:rFonts w:ascii="Arial Narrow" w:hAnsi="Arial Narrow" w:cstheme="minorHAnsi"/>
          <w:sz w:val="24"/>
          <w:szCs w:val="24"/>
          <w:lang w:val="fr"/>
        </w:rPr>
        <w:t xml:space="preserve"> </w:t>
      </w:r>
      <w:r w:rsidR="00632DE2" w:rsidRPr="00F91FE2">
        <w:rPr>
          <w:rFonts w:ascii="Arial Narrow" w:hAnsi="Arial Narrow" w:cstheme="minorHAnsi"/>
          <w:sz w:val="24"/>
          <w:szCs w:val="24"/>
          <w:lang w:val="fr"/>
        </w:rPr>
        <w:t>procédés</w:t>
      </w:r>
      <w:r w:rsidR="00E073B3" w:rsidRPr="00F91FE2">
        <w:rPr>
          <w:rFonts w:ascii="Arial Narrow" w:hAnsi="Arial Narrow" w:cstheme="minorHAnsi"/>
          <w:sz w:val="24"/>
          <w:szCs w:val="24"/>
          <w:lang w:val="fr"/>
        </w:rPr>
        <w:t xml:space="preserve"> d’impression.</w:t>
      </w:r>
      <w:r w:rsidRPr="00F91FE2">
        <w:rPr>
          <w:rFonts w:ascii="Arial Narrow" w:hAnsi="Arial Narrow" w:cstheme="minorHAnsi"/>
          <w:sz w:val="24"/>
          <w:szCs w:val="24"/>
          <w:lang w:val="fr"/>
        </w:rPr>
        <w:t xml:space="preserve"> </w:t>
      </w:r>
      <w:r w:rsidR="00E5472C" w:rsidRPr="00F91FE2">
        <w:rPr>
          <w:rFonts w:ascii="Arial Narrow" w:hAnsi="Arial Narrow" w:cstheme="minorHAnsi"/>
          <w:sz w:val="24"/>
          <w:szCs w:val="24"/>
          <w:lang w:val="fr"/>
        </w:rPr>
        <w:t xml:space="preserve">Ceux-ci </w:t>
      </w:r>
      <w:r w:rsidR="00632DE2" w:rsidRPr="00F91FE2">
        <w:rPr>
          <w:rFonts w:ascii="Arial Narrow" w:hAnsi="Arial Narrow" w:cstheme="minorHAnsi"/>
          <w:sz w:val="24"/>
          <w:szCs w:val="24"/>
          <w:lang w:val="fr"/>
        </w:rPr>
        <w:t>permettent une conversion à isocoûts</w:t>
      </w:r>
      <w:r w:rsidR="00E5472C" w:rsidRPr="00F91FE2">
        <w:rPr>
          <w:rFonts w:ascii="Arial Narrow" w:hAnsi="Arial Narrow" w:cstheme="minorHAnsi"/>
          <w:sz w:val="24"/>
          <w:szCs w:val="24"/>
          <w:lang w:val="fr"/>
        </w:rPr>
        <w:t>.</w:t>
      </w:r>
      <w:r w:rsidRPr="00F91FE2">
        <w:rPr>
          <w:rFonts w:ascii="Arial Narrow" w:hAnsi="Arial Narrow" w:cstheme="minorHAnsi"/>
          <w:sz w:val="24"/>
          <w:szCs w:val="24"/>
          <w:lang w:val="fr"/>
        </w:rPr>
        <w:t xml:space="preserve"> </w:t>
      </w:r>
      <w:r w:rsidR="005567ED" w:rsidRPr="00F91FE2">
        <w:rPr>
          <w:rFonts w:ascii="Arial Narrow" w:hAnsi="Arial Narrow" w:cstheme="minorHAnsi"/>
          <w:sz w:val="24"/>
          <w:szCs w:val="24"/>
          <w:lang w:val="fr"/>
        </w:rPr>
        <w:t>Dans</w:t>
      </w:r>
      <w:r w:rsidR="00632DE2" w:rsidRPr="00F91FE2">
        <w:rPr>
          <w:rFonts w:ascii="Arial Narrow" w:hAnsi="Arial Narrow" w:cstheme="minorHAnsi"/>
          <w:sz w:val="24"/>
          <w:szCs w:val="24"/>
          <w:lang w:val="fr"/>
        </w:rPr>
        <w:t xml:space="preserve"> </w:t>
      </w:r>
      <w:r w:rsidR="00A7772D" w:rsidRPr="00F91FE2">
        <w:rPr>
          <w:rFonts w:ascii="Arial Narrow" w:hAnsi="Arial Narrow" w:cstheme="minorHAnsi"/>
          <w:sz w:val="24"/>
          <w:szCs w:val="24"/>
          <w:lang w:val="fr"/>
        </w:rPr>
        <w:t>l’ensemble,</w:t>
      </w:r>
      <w:r w:rsidRPr="00F91FE2">
        <w:rPr>
          <w:rFonts w:ascii="Arial Narrow" w:hAnsi="Arial Narrow" w:cstheme="minorHAnsi"/>
          <w:sz w:val="24"/>
          <w:szCs w:val="24"/>
          <w:lang w:val="fr"/>
        </w:rPr>
        <w:t xml:space="preserve"> </w:t>
      </w:r>
      <w:r w:rsidR="005567ED" w:rsidRPr="00F91FE2">
        <w:rPr>
          <w:rFonts w:ascii="Arial Narrow" w:hAnsi="Arial Narrow" w:cstheme="minorHAnsi"/>
          <w:sz w:val="24"/>
          <w:szCs w:val="24"/>
          <w:lang w:val="fr"/>
        </w:rPr>
        <w:t>nous ne pou</w:t>
      </w:r>
      <w:r w:rsidR="00632DE2" w:rsidRPr="00F91FE2">
        <w:rPr>
          <w:rFonts w:ascii="Arial Narrow" w:hAnsi="Arial Narrow" w:cstheme="minorHAnsi"/>
          <w:sz w:val="24"/>
          <w:szCs w:val="24"/>
          <w:lang w:val="fr"/>
        </w:rPr>
        <w:t>v</w:t>
      </w:r>
      <w:r w:rsidR="005567ED" w:rsidRPr="00F91FE2">
        <w:rPr>
          <w:rFonts w:ascii="Arial Narrow" w:hAnsi="Arial Narrow" w:cstheme="minorHAnsi"/>
          <w:sz w:val="24"/>
          <w:szCs w:val="24"/>
          <w:lang w:val="fr"/>
        </w:rPr>
        <w:t>ions pas être plus</w:t>
      </w:r>
      <w:r w:rsidRPr="00F91FE2">
        <w:rPr>
          <w:rFonts w:ascii="Arial Narrow" w:hAnsi="Arial Narrow" w:cstheme="minorHAnsi"/>
          <w:sz w:val="24"/>
          <w:szCs w:val="24"/>
          <w:lang w:val="fr"/>
        </w:rPr>
        <w:t xml:space="preserve"> </w:t>
      </w:r>
      <w:r w:rsidR="00632DE2" w:rsidRPr="00F91FE2">
        <w:rPr>
          <w:rFonts w:ascii="Arial Narrow" w:hAnsi="Arial Narrow" w:cstheme="minorHAnsi"/>
          <w:sz w:val="24"/>
          <w:szCs w:val="24"/>
          <w:lang w:val="fr"/>
        </w:rPr>
        <w:t>satisfait</w:t>
      </w:r>
      <w:r w:rsidR="00214F34" w:rsidRPr="00F91FE2">
        <w:rPr>
          <w:rFonts w:ascii="Arial Narrow" w:hAnsi="Arial Narrow" w:cstheme="minorHAnsi"/>
          <w:sz w:val="24"/>
          <w:szCs w:val="24"/>
          <w:lang w:val="fr"/>
        </w:rPr>
        <w:t xml:space="preserve"> </w:t>
      </w:r>
      <w:r w:rsidR="00632DE2" w:rsidRPr="00F91FE2">
        <w:rPr>
          <w:rFonts w:ascii="Arial Narrow" w:hAnsi="Arial Narrow" w:cstheme="minorHAnsi"/>
          <w:sz w:val="24"/>
          <w:szCs w:val="24"/>
          <w:lang w:val="fr"/>
        </w:rPr>
        <w:t>»</w:t>
      </w:r>
      <w:r w:rsidR="00C77166" w:rsidRPr="00F91FE2">
        <w:rPr>
          <w:rFonts w:ascii="Arial Narrow" w:hAnsi="Arial Narrow" w:cstheme="minorHAnsi"/>
          <w:sz w:val="24"/>
          <w:szCs w:val="24"/>
          <w:lang w:val="fr"/>
        </w:rPr>
        <w:t>.</w:t>
      </w:r>
      <w:r w:rsidRPr="00F91FE2">
        <w:rPr>
          <w:rFonts w:ascii="Arial Narrow" w:hAnsi="Arial Narrow" w:cstheme="minorHAnsi"/>
          <w:sz w:val="24"/>
          <w:szCs w:val="24"/>
          <w:lang w:val="fr"/>
        </w:rPr>
        <w:t xml:space="preserve"> </w:t>
      </w:r>
      <w:r w:rsidR="00632DE2" w:rsidRPr="00F91FE2">
        <w:rPr>
          <w:rFonts w:ascii="Arial Narrow" w:hAnsi="Arial Narrow" w:cstheme="minorHAnsi"/>
          <w:sz w:val="24"/>
          <w:szCs w:val="24"/>
          <w:lang w:val="fr"/>
        </w:rPr>
        <w:t xml:space="preserve">Conclut </w:t>
      </w:r>
      <w:r w:rsidR="00595EAD" w:rsidRPr="00F91FE2">
        <w:rPr>
          <w:rFonts w:ascii="Arial Narrow" w:hAnsi="Arial Narrow" w:cstheme="minorHAnsi"/>
          <w:sz w:val="24"/>
          <w:szCs w:val="24"/>
          <w:lang w:val="fr"/>
        </w:rPr>
        <w:t>M. Tran.</w:t>
      </w:r>
    </w:p>
    <w:p w14:paraId="40329C22" w14:textId="67A66851" w:rsidR="00284A0D" w:rsidRPr="00F91FE2" w:rsidRDefault="00063AB2" w:rsidP="005C348B">
      <w:pPr>
        <w:spacing w:after="0" w:line="240" w:lineRule="auto"/>
        <w:jc w:val="both"/>
        <w:textAlignment w:val="baseline"/>
        <w:rPr>
          <w:rFonts w:ascii="Arial Narrow" w:hAnsi="Arial Narrow" w:cstheme="minorHAnsi"/>
          <w:bCs/>
          <w:sz w:val="24"/>
          <w:szCs w:val="24"/>
          <w:lang w:val="fr-FR"/>
        </w:rPr>
      </w:pPr>
      <w:r w:rsidRPr="00F91FE2">
        <w:rPr>
          <w:rFonts w:ascii="Arial Narrow" w:hAnsi="Arial Narrow" w:cstheme="minorHAnsi"/>
          <w:bCs/>
          <w:sz w:val="24"/>
          <w:szCs w:val="24"/>
          <w:lang w:val="fr"/>
        </w:rPr>
        <w:t>Nicolas B</w:t>
      </w:r>
      <w:r w:rsidR="00632DE2" w:rsidRPr="00F91FE2">
        <w:rPr>
          <w:rFonts w:ascii="Arial Narrow" w:hAnsi="Arial Narrow" w:cstheme="minorHAnsi"/>
          <w:bCs/>
          <w:sz w:val="24"/>
          <w:szCs w:val="24"/>
          <w:lang w:val="fr"/>
        </w:rPr>
        <w:t>é</w:t>
      </w:r>
      <w:r w:rsidRPr="00F91FE2">
        <w:rPr>
          <w:rFonts w:ascii="Arial Narrow" w:hAnsi="Arial Narrow" w:cstheme="minorHAnsi"/>
          <w:bCs/>
          <w:sz w:val="24"/>
          <w:szCs w:val="24"/>
          <w:lang w:val="fr"/>
        </w:rPr>
        <w:t xml:space="preserve">tin, Directeur de la Stratégie Produit EMEA &amp; Global Sustainability Business Leader, Sun Chemical ajoute </w:t>
      </w:r>
      <w:r w:rsidR="00E07A8C" w:rsidRPr="00F91FE2">
        <w:rPr>
          <w:rFonts w:ascii="Arial Narrow" w:hAnsi="Arial Narrow" w:cstheme="minorHAnsi"/>
          <w:bCs/>
          <w:sz w:val="24"/>
          <w:szCs w:val="24"/>
          <w:lang w:val="fr"/>
        </w:rPr>
        <w:t>: «</w:t>
      </w:r>
      <w:r w:rsidR="00632DE2" w:rsidRPr="00F91FE2">
        <w:rPr>
          <w:rFonts w:ascii="Arial Narrow" w:hAnsi="Arial Narrow" w:cstheme="minorHAnsi"/>
          <w:bCs/>
          <w:sz w:val="24"/>
          <w:szCs w:val="24"/>
          <w:lang w:val="fr"/>
        </w:rPr>
        <w:t xml:space="preserve"> </w:t>
      </w:r>
      <w:r w:rsidRPr="00F91FE2">
        <w:rPr>
          <w:rFonts w:ascii="Arial Narrow" w:hAnsi="Arial Narrow" w:cstheme="minorHAnsi"/>
          <w:sz w:val="24"/>
          <w:szCs w:val="24"/>
          <w:lang w:val="fr"/>
        </w:rPr>
        <w:t>Sun</w:t>
      </w:r>
      <w:r w:rsidR="00632DE2" w:rsidRPr="00F91FE2">
        <w:rPr>
          <w:rFonts w:ascii="Arial Narrow" w:hAnsi="Arial Narrow" w:cstheme="minorHAnsi"/>
          <w:sz w:val="24"/>
          <w:szCs w:val="24"/>
          <w:lang w:val="fr"/>
        </w:rPr>
        <w:t xml:space="preserve"> </w:t>
      </w:r>
      <w:r w:rsidR="00E073B3" w:rsidRPr="00F91FE2">
        <w:rPr>
          <w:rFonts w:ascii="Arial Narrow" w:hAnsi="Arial Narrow" w:cstheme="minorHAnsi"/>
          <w:bCs/>
          <w:sz w:val="24"/>
          <w:szCs w:val="24"/>
          <w:lang w:val="fr"/>
        </w:rPr>
        <w:t xml:space="preserve">Chemical s’engage </w:t>
      </w:r>
      <w:r w:rsidRPr="00F91FE2">
        <w:rPr>
          <w:rFonts w:ascii="Arial Narrow" w:hAnsi="Arial Narrow" w:cstheme="minorHAnsi"/>
          <w:sz w:val="24"/>
          <w:szCs w:val="24"/>
          <w:lang w:val="fr"/>
        </w:rPr>
        <w:t xml:space="preserve">à contribuer à une économie </w:t>
      </w:r>
      <w:proofErr w:type="gramStart"/>
      <w:r w:rsidRPr="00F91FE2">
        <w:rPr>
          <w:rFonts w:ascii="Arial Narrow" w:hAnsi="Arial Narrow" w:cstheme="minorHAnsi"/>
          <w:sz w:val="24"/>
          <w:szCs w:val="24"/>
          <w:lang w:val="fr"/>
        </w:rPr>
        <w:t>plus circulaire</w:t>
      </w:r>
      <w:proofErr w:type="gramEnd"/>
      <w:r w:rsidRPr="00F91FE2">
        <w:rPr>
          <w:rFonts w:ascii="Arial Narrow" w:hAnsi="Arial Narrow" w:cstheme="minorHAnsi"/>
          <w:sz w:val="24"/>
          <w:szCs w:val="24"/>
          <w:lang w:val="fr"/>
        </w:rPr>
        <w:t xml:space="preserve"> et </w:t>
      </w:r>
      <w:r w:rsidR="00632DE2" w:rsidRPr="00F91FE2">
        <w:rPr>
          <w:rFonts w:ascii="Arial Narrow" w:hAnsi="Arial Narrow" w:cstheme="minorHAnsi"/>
          <w:sz w:val="24"/>
          <w:szCs w:val="24"/>
          <w:lang w:val="fr"/>
        </w:rPr>
        <w:t>soutient</w:t>
      </w:r>
      <w:r w:rsidRPr="00F91FE2">
        <w:rPr>
          <w:rFonts w:ascii="Arial Narrow" w:hAnsi="Arial Narrow" w:cstheme="minorHAnsi"/>
          <w:sz w:val="24"/>
          <w:szCs w:val="24"/>
          <w:lang w:val="fr"/>
        </w:rPr>
        <w:t xml:space="preserve"> </w:t>
      </w:r>
      <w:r w:rsidR="00632DE2" w:rsidRPr="00F91FE2">
        <w:rPr>
          <w:rFonts w:ascii="Arial Narrow" w:hAnsi="Arial Narrow" w:cstheme="minorHAnsi"/>
          <w:sz w:val="24"/>
          <w:szCs w:val="24"/>
          <w:lang w:val="fr"/>
        </w:rPr>
        <w:t xml:space="preserve">le développement durable de </w:t>
      </w:r>
      <w:r w:rsidR="00E073B3" w:rsidRPr="00F91FE2">
        <w:rPr>
          <w:rFonts w:ascii="Arial Narrow" w:hAnsi="Arial Narrow" w:cstheme="minorHAnsi"/>
          <w:bCs/>
          <w:sz w:val="24"/>
          <w:szCs w:val="24"/>
          <w:lang w:val="fr"/>
        </w:rPr>
        <w:t>l’industrie de l’emballage</w:t>
      </w:r>
      <w:r w:rsidR="00632DE2" w:rsidRPr="00F91FE2">
        <w:rPr>
          <w:rFonts w:ascii="Arial Narrow" w:hAnsi="Arial Narrow" w:cstheme="minorHAnsi"/>
          <w:bCs/>
          <w:sz w:val="24"/>
          <w:szCs w:val="24"/>
          <w:lang w:val="fr"/>
        </w:rPr>
        <w:t xml:space="preserve"> </w:t>
      </w:r>
      <w:r w:rsidRPr="00F91FE2">
        <w:rPr>
          <w:rFonts w:ascii="Arial Narrow" w:hAnsi="Arial Narrow" w:cstheme="minorHAnsi"/>
          <w:sz w:val="24"/>
          <w:szCs w:val="24"/>
          <w:lang w:val="fr"/>
        </w:rPr>
        <w:t>papier</w:t>
      </w:r>
      <w:r w:rsidR="00632DE2" w:rsidRPr="00F91FE2">
        <w:rPr>
          <w:rFonts w:ascii="Arial Narrow" w:hAnsi="Arial Narrow" w:cstheme="minorHAnsi"/>
          <w:sz w:val="24"/>
          <w:szCs w:val="24"/>
          <w:lang w:val="fr"/>
        </w:rPr>
        <w:t>/carton</w:t>
      </w:r>
      <w:r w:rsidR="00702EC4" w:rsidRPr="00F91FE2">
        <w:rPr>
          <w:rFonts w:ascii="Arial Narrow" w:hAnsi="Arial Narrow" w:cstheme="minorHAnsi"/>
          <w:bCs/>
          <w:sz w:val="24"/>
          <w:szCs w:val="24"/>
          <w:lang w:val="fr"/>
        </w:rPr>
        <w:t>, tant</w:t>
      </w:r>
      <w:r w:rsidRPr="00F91FE2">
        <w:rPr>
          <w:rFonts w:ascii="Arial Narrow" w:hAnsi="Arial Narrow" w:cstheme="minorHAnsi"/>
          <w:sz w:val="24"/>
          <w:szCs w:val="24"/>
          <w:lang w:val="fr"/>
        </w:rPr>
        <w:t xml:space="preserve"> </w:t>
      </w:r>
      <w:r w:rsidR="00E073B3" w:rsidRPr="00F91FE2">
        <w:rPr>
          <w:rFonts w:ascii="Arial Narrow" w:hAnsi="Arial Narrow" w:cstheme="minorHAnsi"/>
          <w:bCs/>
          <w:sz w:val="24"/>
          <w:szCs w:val="24"/>
          <w:lang w:val="fr"/>
        </w:rPr>
        <w:t>en termes de produits que de procédés.</w:t>
      </w:r>
      <w:r w:rsidRPr="00F91FE2">
        <w:rPr>
          <w:rFonts w:ascii="Arial Narrow" w:hAnsi="Arial Narrow" w:cstheme="minorHAnsi"/>
          <w:sz w:val="24"/>
          <w:szCs w:val="24"/>
          <w:lang w:val="fr"/>
        </w:rPr>
        <w:t xml:space="preserve"> </w:t>
      </w:r>
    </w:p>
    <w:p w14:paraId="709C9A4B" w14:textId="04BB5164" w:rsidR="005C348B" w:rsidRPr="00F91FE2" w:rsidRDefault="00284A0D" w:rsidP="005C348B">
      <w:pPr>
        <w:spacing w:after="0" w:line="240" w:lineRule="auto"/>
        <w:jc w:val="both"/>
        <w:textAlignment w:val="baseline"/>
        <w:rPr>
          <w:rFonts w:ascii="Arial Narrow" w:hAnsi="Arial Narrow" w:cstheme="minorHAnsi"/>
          <w:bCs/>
          <w:sz w:val="24"/>
          <w:szCs w:val="24"/>
          <w:lang w:val="fr-FR"/>
        </w:rPr>
      </w:pPr>
      <w:r w:rsidRPr="00F91FE2">
        <w:rPr>
          <w:rFonts w:ascii="Arial Narrow" w:hAnsi="Arial Narrow" w:cstheme="minorHAnsi"/>
          <w:bCs/>
          <w:sz w:val="24"/>
          <w:szCs w:val="24"/>
          <w:lang w:val="fr"/>
        </w:rPr>
        <w:t xml:space="preserve">Ce </w:t>
      </w:r>
      <w:r w:rsidR="00044AC5" w:rsidRPr="00F91FE2">
        <w:rPr>
          <w:rFonts w:ascii="Arial Narrow" w:hAnsi="Arial Narrow" w:cstheme="minorHAnsi"/>
          <w:bCs/>
          <w:sz w:val="24"/>
          <w:szCs w:val="24"/>
          <w:lang w:val="fr"/>
        </w:rPr>
        <w:t>projet est le résultat d’un</w:t>
      </w:r>
      <w:r w:rsidRPr="00F91FE2">
        <w:rPr>
          <w:rFonts w:ascii="Arial Narrow" w:hAnsi="Arial Narrow" w:cstheme="minorHAnsi"/>
          <w:sz w:val="24"/>
          <w:szCs w:val="24"/>
          <w:lang w:val="fr"/>
        </w:rPr>
        <w:t xml:space="preserve"> excellent travail de collaboration entre les experts et les</w:t>
      </w:r>
      <w:r w:rsidRPr="00F91FE2">
        <w:rPr>
          <w:rFonts w:ascii="Arial Narrow" w:hAnsi="Arial Narrow" w:cstheme="minorHAnsi"/>
          <w:bCs/>
          <w:sz w:val="24"/>
          <w:szCs w:val="24"/>
          <w:lang w:val="fr"/>
        </w:rPr>
        <w:t xml:space="preserve"> équipes opérationnelles de</w:t>
      </w:r>
      <w:r w:rsidR="00632DE2" w:rsidRPr="00F91FE2">
        <w:rPr>
          <w:rFonts w:ascii="Arial Narrow" w:hAnsi="Arial Narrow" w:cstheme="minorHAnsi"/>
          <w:bCs/>
          <w:sz w:val="24"/>
          <w:szCs w:val="24"/>
          <w:lang w:val="fr"/>
        </w:rPr>
        <w:t xml:space="preserve"> nos deux entreprises</w:t>
      </w:r>
      <w:r w:rsidRPr="00F91FE2">
        <w:rPr>
          <w:rFonts w:ascii="Arial Narrow" w:hAnsi="Arial Narrow" w:cstheme="minorHAnsi"/>
          <w:bCs/>
          <w:sz w:val="24"/>
          <w:szCs w:val="24"/>
          <w:lang w:val="fr"/>
        </w:rPr>
        <w:t>, et</w:t>
      </w:r>
      <w:r w:rsidRPr="00F91FE2">
        <w:rPr>
          <w:rFonts w:ascii="Arial Narrow" w:hAnsi="Arial Narrow" w:cstheme="minorHAnsi"/>
          <w:sz w:val="24"/>
          <w:szCs w:val="24"/>
          <w:lang w:val="fr"/>
        </w:rPr>
        <w:t xml:space="preserve"> nous sommes ravis de continuer à travailler</w:t>
      </w:r>
      <w:r w:rsidR="00632DE2" w:rsidRPr="00F91FE2">
        <w:rPr>
          <w:rFonts w:ascii="Arial Narrow" w:hAnsi="Arial Narrow" w:cstheme="minorHAnsi"/>
          <w:sz w:val="24"/>
          <w:szCs w:val="24"/>
          <w:lang w:val="fr"/>
        </w:rPr>
        <w:t xml:space="preserve"> </w:t>
      </w:r>
      <w:r w:rsidR="00702EC4" w:rsidRPr="00F91FE2">
        <w:rPr>
          <w:rFonts w:ascii="Arial Narrow" w:hAnsi="Arial Narrow" w:cstheme="minorHAnsi"/>
          <w:bCs/>
          <w:sz w:val="24"/>
          <w:szCs w:val="24"/>
          <w:lang w:val="fr"/>
        </w:rPr>
        <w:t>en</w:t>
      </w:r>
      <w:r w:rsidRPr="00F91FE2">
        <w:rPr>
          <w:rFonts w:ascii="Arial Narrow" w:hAnsi="Arial Narrow" w:cstheme="minorHAnsi"/>
          <w:sz w:val="24"/>
          <w:szCs w:val="24"/>
          <w:lang w:val="fr"/>
        </w:rPr>
        <w:t xml:space="preserve"> partenariat avec </w:t>
      </w:r>
      <w:r w:rsidR="00632DE2" w:rsidRPr="00F91FE2">
        <w:rPr>
          <w:rFonts w:ascii="Arial Narrow" w:hAnsi="Arial Narrow" w:cstheme="minorHAnsi"/>
          <w:sz w:val="24"/>
          <w:szCs w:val="24"/>
          <w:lang w:val="fr"/>
        </w:rPr>
        <w:t xml:space="preserve">le Groupe </w:t>
      </w:r>
      <w:r w:rsidRPr="00F91FE2">
        <w:rPr>
          <w:rFonts w:ascii="Arial Narrow" w:hAnsi="Arial Narrow" w:cstheme="minorHAnsi"/>
          <w:sz w:val="24"/>
          <w:szCs w:val="24"/>
          <w:lang w:val="fr"/>
        </w:rPr>
        <w:t xml:space="preserve">VPK pour développer des solutions innovantes </w:t>
      </w:r>
      <w:r w:rsidR="00632DE2" w:rsidRPr="00F91FE2">
        <w:rPr>
          <w:rFonts w:ascii="Arial Narrow" w:hAnsi="Arial Narrow" w:cstheme="minorHAnsi"/>
          <w:sz w:val="24"/>
          <w:szCs w:val="24"/>
          <w:lang w:val="fr"/>
        </w:rPr>
        <w:t>permettant de</w:t>
      </w:r>
      <w:r w:rsidRPr="00F91FE2">
        <w:rPr>
          <w:rFonts w:ascii="Arial Narrow" w:hAnsi="Arial Narrow" w:cstheme="minorHAnsi"/>
          <w:sz w:val="24"/>
          <w:szCs w:val="24"/>
          <w:lang w:val="fr"/>
        </w:rPr>
        <w:t xml:space="preserve"> </w:t>
      </w:r>
      <w:r w:rsidR="00632DE2" w:rsidRPr="00F91FE2">
        <w:rPr>
          <w:rFonts w:ascii="Arial Narrow" w:hAnsi="Arial Narrow" w:cstheme="minorHAnsi"/>
          <w:sz w:val="24"/>
          <w:szCs w:val="24"/>
          <w:lang w:val="fr"/>
        </w:rPr>
        <w:t>d’</w:t>
      </w:r>
      <w:r w:rsidRPr="00F91FE2">
        <w:rPr>
          <w:rFonts w:ascii="Arial Narrow" w:hAnsi="Arial Narrow" w:cstheme="minorHAnsi"/>
          <w:sz w:val="24"/>
          <w:szCs w:val="24"/>
          <w:lang w:val="fr"/>
        </w:rPr>
        <w:t>améliorer</w:t>
      </w:r>
      <w:r w:rsidR="00E07A8C" w:rsidRPr="00F91FE2">
        <w:rPr>
          <w:rFonts w:ascii="Arial Narrow" w:hAnsi="Arial Narrow" w:cstheme="minorHAnsi"/>
          <w:bCs/>
          <w:sz w:val="24"/>
          <w:szCs w:val="24"/>
          <w:lang w:val="fr"/>
        </w:rPr>
        <w:t xml:space="preserve"> les fonctionnalités </w:t>
      </w:r>
      <w:r w:rsidR="00632DE2" w:rsidRPr="00F91FE2">
        <w:rPr>
          <w:rFonts w:ascii="Arial Narrow" w:hAnsi="Arial Narrow" w:cstheme="minorHAnsi"/>
          <w:bCs/>
          <w:sz w:val="24"/>
          <w:szCs w:val="24"/>
          <w:lang w:val="fr"/>
        </w:rPr>
        <w:t xml:space="preserve">opérationnelles </w:t>
      </w:r>
      <w:r w:rsidR="00E07A8C" w:rsidRPr="00F91FE2">
        <w:rPr>
          <w:rFonts w:ascii="Arial Narrow" w:hAnsi="Arial Narrow" w:cstheme="minorHAnsi"/>
          <w:bCs/>
          <w:sz w:val="24"/>
          <w:szCs w:val="24"/>
          <w:lang w:val="fr"/>
        </w:rPr>
        <w:t>et l</w:t>
      </w:r>
      <w:r w:rsidR="00632DE2" w:rsidRPr="00F91FE2">
        <w:rPr>
          <w:rFonts w:ascii="Arial Narrow" w:hAnsi="Arial Narrow" w:cstheme="minorHAnsi"/>
          <w:bCs/>
          <w:sz w:val="24"/>
          <w:szCs w:val="24"/>
          <w:lang w:val="fr"/>
        </w:rPr>
        <w:t xml:space="preserve">’empreinte environnementale </w:t>
      </w:r>
      <w:r w:rsidR="00E07A8C" w:rsidRPr="00F91FE2">
        <w:rPr>
          <w:rFonts w:ascii="Arial Narrow" w:hAnsi="Arial Narrow" w:cstheme="minorHAnsi"/>
          <w:bCs/>
          <w:sz w:val="24"/>
          <w:szCs w:val="24"/>
          <w:lang w:val="fr"/>
        </w:rPr>
        <w:t xml:space="preserve">sur le marché </w:t>
      </w:r>
      <w:r w:rsidR="00DA33F4" w:rsidRPr="00F91FE2">
        <w:rPr>
          <w:rFonts w:ascii="Arial Narrow" w:hAnsi="Arial Narrow" w:cstheme="minorHAnsi"/>
          <w:bCs/>
          <w:sz w:val="24"/>
          <w:szCs w:val="24"/>
          <w:lang w:val="fr"/>
        </w:rPr>
        <w:t xml:space="preserve">du carton </w:t>
      </w:r>
      <w:r w:rsidR="00E07A8C" w:rsidRPr="00F91FE2">
        <w:rPr>
          <w:rFonts w:ascii="Arial Narrow" w:hAnsi="Arial Narrow" w:cstheme="minorHAnsi"/>
          <w:bCs/>
          <w:sz w:val="24"/>
          <w:szCs w:val="24"/>
          <w:lang w:val="fr"/>
        </w:rPr>
        <w:t>ondulé.</w:t>
      </w:r>
      <w:r w:rsidRPr="00F91FE2">
        <w:rPr>
          <w:rFonts w:ascii="Arial Narrow" w:hAnsi="Arial Narrow" w:cstheme="minorHAnsi"/>
          <w:sz w:val="24"/>
          <w:szCs w:val="24"/>
          <w:lang w:val="fr"/>
        </w:rPr>
        <w:t xml:space="preserve"> </w:t>
      </w:r>
      <w:r w:rsidR="00702EC4" w:rsidRPr="00F91FE2">
        <w:rPr>
          <w:rFonts w:ascii="Arial Narrow" w:hAnsi="Arial Narrow" w:cstheme="minorHAnsi"/>
          <w:bCs/>
          <w:sz w:val="24"/>
          <w:szCs w:val="24"/>
          <w:lang w:val="fr"/>
        </w:rPr>
        <w:t>"</w:t>
      </w:r>
    </w:p>
    <w:p w14:paraId="42D81633" w14:textId="77777777" w:rsidR="007D4D35" w:rsidRPr="00F91FE2" w:rsidRDefault="007D4D35" w:rsidP="00157944">
      <w:pPr>
        <w:spacing w:after="0" w:line="240" w:lineRule="auto"/>
        <w:jc w:val="both"/>
        <w:textAlignment w:val="baseline"/>
        <w:rPr>
          <w:rFonts w:ascii="Arial Narrow" w:hAnsi="Arial Narrow" w:cstheme="minorHAnsi"/>
          <w:bCs/>
          <w:sz w:val="24"/>
          <w:szCs w:val="24"/>
          <w:lang w:val="fr-FR"/>
        </w:rPr>
      </w:pPr>
    </w:p>
    <w:p w14:paraId="76D86C2E" w14:textId="7C38BB3E" w:rsidR="007D4D35" w:rsidRPr="00F91FE2" w:rsidRDefault="00DA33F4" w:rsidP="00157944">
      <w:pPr>
        <w:spacing w:after="0" w:line="240" w:lineRule="auto"/>
        <w:jc w:val="both"/>
        <w:textAlignment w:val="baseline"/>
        <w:rPr>
          <w:rFonts w:ascii="Arial Narrow" w:hAnsi="Arial Narrow" w:cstheme="minorHAnsi"/>
          <w:bCs/>
          <w:sz w:val="24"/>
          <w:szCs w:val="24"/>
          <w:lang w:val="fr-FR"/>
        </w:rPr>
      </w:pPr>
      <w:r w:rsidRPr="00F91FE2">
        <w:rPr>
          <w:rFonts w:ascii="Arial Narrow" w:hAnsi="Arial Narrow" w:cstheme="minorHAnsi"/>
          <w:bCs/>
          <w:sz w:val="24"/>
          <w:szCs w:val="24"/>
          <w:lang w:val="fr"/>
        </w:rPr>
        <w:t>Pour plus d’information c</w:t>
      </w:r>
      <w:r w:rsidR="007D4D35" w:rsidRPr="00F91FE2">
        <w:rPr>
          <w:rFonts w:ascii="Arial Narrow" w:hAnsi="Arial Narrow" w:cstheme="minorHAnsi"/>
          <w:bCs/>
          <w:sz w:val="24"/>
          <w:szCs w:val="24"/>
          <w:lang w:val="fr"/>
        </w:rPr>
        <w:t xml:space="preserve">liquez sur </w:t>
      </w:r>
      <w:hyperlink r:id="rId17" w:history="1">
        <w:r w:rsidR="00E90AE3" w:rsidRPr="00F91FE2">
          <w:rPr>
            <w:rStyle w:val="Hyperlink"/>
            <w:rFonts w:ascii="Arial Narrow" w:hAnsi="Arial Narrow" w:cstheme="minorHAnsi"/>
            <w:bCs/>
            <w:sz w:val="24"/>
            <w:szCs w:val="24"/>
            <w:lang w:val="fr"/>
          </w:rPr>
          <w:t>VPK Group</w:t>
        </w:r>
      </w:hyperlink>
      <w:r w:rsidR="007D4D35" w:rsidRPr="00F91FE2">
        <w:rPr>
          <w:rFonts w:ascii="Arial Narrow" w:hAnsi="Arial Narrow" w:cstheme="minorHAnsi"/>
          <w:sz w:val="24"/>
          <w:szCs w:val="24"/>
          <w:lang w:val="fr"/>
        </w:rPr>
        <w:t xml:space="preserve"> </w:t>
      </w:r>
      <w:r w:rsidRPr="00F91FE2">
        <w:rPr>
          <w:rFonts w:ascii="Arial Narrow" w:hAnsi="Arial Narrow" w:cstheme="minorHAnsi"/>
          <w:sz w:val="24"/>
          <w:szCs w:val="24"/>
          <w:lang w:val="fr"/>
        </w:rPr>
        <w:t>et</w:t>
      </w:r>
      <w:r w:rsidR="007D4D35" w:rsidRPr="00F91FE2">
        <w:rPr>
          <w:rFonts w:ascii="Arial Narrow" w:hAnsi="Arial Narrow" w:cstheme="minorHAnsi"/>
          <w:bCs/>
          <w:sz w:val="24"/>
          <w:szCs w:val="24"/>
          <w:lang w:val="fr"/>
        </w:rPr>
        <w:t xml:space="preserve"> </w:t>
      </w:r>
      <w:r w:rsidRPr="00F91FE2">
        <w:rPr>
          <w:rFonts w:ascii="Arial Narrow" w:hAnsi="Arial Narrow" w:cstheme="minorHAnsi"/>
          <w:bCs/>
          <w:color w:val="0070C0"/>
          <w:sz w:val="24"/>
          <w:szCs w:val="24"/>
          <w:lang w:val="fr"/>
        </w:rPr>
        <w:t xml:space="preserve">sur </w:t>
      </w:r>
      <w:hyperlink r:id="rId18" w:history="1">
        <w:r w:rsidRPr="00F91FE2">
          <w:rPr>
            <w:rStyle w:val="Hyperlink"/>
            <w:rFonts w:ascii="Arial Narrow" w:hAnsi="Arial Narrow" w:cstheme="minorHAnsi"/>
            <w:bCs/>
            <w:sz w:val="24"/>
            <w:szCs w:val="24"/>
            <w:lang w:val="fr"/>
          </w:rPr>
          <w:t>les s</w:t>
        </w:r>
        <w:r w:rsidR="007D4D35" w:rsidRPr="00F91FE2">
          <w:rPr>
            <w:rStyle w:val="Hyperlink"/>
            <w:rFonts w:ascii="Arial Narrow" w:hAnsi="Arial Narrow" w:cstheme="minorHAnsi"/>
            <w:bCs/>
            <w:sz w:val="24"/>
            <w:szCs w:val="24"/>
            <w:lang w:val="fr"/>
          </w:rPr>
          <w:t>olutions durables de Sun Chemical pour l’emballage papier.</w:t>
        </w:r>
      </w:hyperlink>
    </w:p>
    <w:p w14:paraId="67BB0FC1" w14:textId="77777777" w:rsidR="00016548" w:rsidRPr="00F91FE2" w:rsidRDefault="00016548" w:rsidP="00157944">
      <w:pPr>
        <w:spacing w:after="0" w:line="240" w:lineRule="auto"/>
        <w:jc w:val="both"/>
        <w:textAlignment w:val="baseline"/>
        <w:rPr>
          <w:rFonts w:ascii="Arial Narrow" w:hAnsi="Arial Narrow" w:cstheme="minorHAnsi"/>
          <w:bCs/>
          <w:sz w:val="24"/>
          <w:szCs w:val="24"/>
          <w:lang w:val="fr-FR"/>
        </w:rPr>
      </w:pPr>
    </w:p>
    <w:p w14:paraId="0E584073" w14:textId="77777777" w:rsidR="004C60AB" w:rsidRPr="00F91FE2" w:rsidRDefault="004C60AB" w:rsidP="00157944">
      <w:pPr>
        <w:spacing w:after="0" w:line="240" w:lineRule="auto"/>
        <w:jc w:val="both"/>
        <w:textAlignment w:val="baseline"/>
        <w:rPr>
          <w:rFonts w:ascii="Arial Narrow" w:hAnsi="Arial Narrow" w:cstheme="minorHAnsi"/>
          <w:b/>
          <w:sz w:val="24"/>
          <w:szCs w:val="24"/>
          <w:lang w:val="fr-FR"/>
        </w:rPr>
      </w:pPr>
    </w:p>
    <w:p w14:paraId="6AAD2D61" w14:textId="77777777" w:rsidR="00543203" w:rsidRPr="00F91FE2" w:rsidRDefault="00543203" w:rsidP="00157944">
      <w:pPr>
        <w:spacing w:after="0" w:line="240" w:lineRule="auto"/>
        <w:jc w:val="both"/>
        <w:textAlignment w:val="baseline"/>
        <w:rPr>
          <w:rFonts w:ascii="Arial Narrow" w:eastAsia="Times New Roman" w:hAnsi="Arial Narrow" w:cstheme="minorHAnsi"/>
          <w:b/>
          <w:sz w:val="24"/>
          <w:szCs w:val="24"/>
          <w:lang w:val="fr-FR"/>
        </w:rPr>
      </w:pPr>
      <w:r w:rsidRPr="00F91FE2">
        <w:rPr>
          <w:rFonts w:ascii="Arial Narrow" w:hAnsi="Arial Narrow" w:cstheme="minorHAnsi"/>
          <w:b/>
          <w:sz w:val="24"/>
          <w:szCs w:val="24"/>
          <w:lang w:val="fr"/>
        </w:rPr>
        <w:t xml:space="preserve">À propos de Sun Chemical </w:t>
      </w:r>
    </w:p>
    <w:p w14:paraId="10B2C585" w14:textId="24C342A3" w:rsidR="00543203" w:rsidRPr="00F91FE2" w:rsidRDefault="00543203" w:rsidP="00157944">
      <w:pPr>
        <w:jc w:val="both"/>
        <w:rPr>
          <w:rFonts w:ascii="Arial Narrow" w:hAnsi="Arial Narrow" w:cstheme="minorHAnsi"/>
          <w:sz w:val="24"/>
          <w:szCs w:val="24"/>
          <w:lang w:val="fr"/>
        </w:rPr>
      </w:pPr>
      <w:r w:rsidRPr="00F91FE2">
        <w:rPr>
          <w:rFonts w:ascii="Arial Narrow" w:hAnsi="Arial Narrow" w:cstheme="minorHAnsi"/>
          <w:sz w:val="24"/>
          <w:szCs w:val="24"/>
          <w:lang w:val="fr"/>
        </w:rPr>
        <w:t xml:space="preserve">Sun Chemical, membre du groupe DIC, est l’un des principaux producteurs d’encres d’impression, de </w:t>
      </w:r>
      <w:r w:rsidR="00DA33F4" w:rsidRPr="00F91FE2">
        <w:rPr>
          <w:rFonts w:ascii="Arial Narrow" w:hAnsi="Arial Narrow" w:cstheme="minorHAnsi"/>
          <w:sz w:val="24"/>
          <w:szCs w:val="24"/>
          <w:lang w:val="fr"/>
        </w:rPr>
        <w:t>vernis</w:t>
      </w:r>
      <w:r w:rsidRPr="00F91FE2">
        <w:rPr>
          <w:rFonts w:ascii="Arial Narrow" w:hAnsi="Arial Narrow" w:cstheme="minorHAnsi"/>
          <w:sz w:val="24"/>
          <w:szCs w:val="24"/>
          <w:lang w:val="fr"/>
        </w:rPr>
        <w:t xml:space="preserve"> et de fournitures, de pigments, de polymères, de</w:t>
      </w:r>
      <w:r w:rsidR="00DA33F4" w:rsidRPr="00F91FE2">
        <w:rPr>
          <w:rFonts w:ascii="Arial Narrow" w:hAnsi="Arial Narrow" w:cstheme="minorHAnsi"/>
          <w:sz w:val="24"/>
          <w:szCs w:val="24"/>
          <w:lang w:val="fr"/>
        </w:rPr>
        <w:t xml:space="preserve"> compounds liquides et solides, </w:t>
      </w:r>
      <w:r w:rsidRPr="00F91FE2">
        <w:rPr>
          <w:rFonts w:ascii="Arial Narrow" w:hAnsi="Arial Narrow" w:cstheme="minorHAnsi"/>
          <w:sz w:val="24"/>
          <w:szCs w:val="24"/>
          <w:lang w:val="fr"/>
        </w:rPr>
        <w:t xml:space="preserve">et de matériaux d’application. Avec DIC, Sun Chemical a un chiffre d’affaires annuel de plus de 7,5 milliards de dollars et plus de 20 000 employés qui </w:t>
      </w:r>
      <w:r w:rsidR="00DA33F4" w:rsidRPr="00F91FE2">
        <w:rPr>
          <w:rFonts w:ascii="Arial Narrow" w:hAnsi="Arial Narrow" w:cstheme="minorHAnsi"/>
          <w:sz w:val="24"/>
          <w:szCs w:val="24"/>
          <w:lang w:val="fr"/>
        </w:rPr>
        <w:t>accompagnent</w:t>
      </w:r>
      <w:r w:rsidRPr="00F91FE2">
        <w:rPr>
          <w:rFonts w:ascii="Arial Narrow" w:hAnsi="Arial Narrow" w:cstheme="minorHAnsi"/>
          <w:sz w:val="24"/>
          <w:szCs w:val="24"/>
          <w:lang w:val="fr"/>
        </w:rPr>
        <w:t xml:space="preserve"> </w:t>
      </w:r>
      <w:r w:rsidR="00DA33F4" w:rsidRPr="00F91FE2">
        <w:rPr>
          <w:rFonts w:ascii="Arial Narrow" w:hAnsi="Arial Narrow" w:cstheme="minorHAnsi"/>
          <w:sz w:val="24"/>
          <w:szCs w:val="24"/>
          <w:lang w:val="fr"/>
        </w:rPr>
        <w:t>nos</w:t>
      </w:r>
      <w:r w:rsidRPr="00F91FE2">
        <w:rPr>
          <w:rFonts w:ascii="Arial Narrow" w:hAnsi="Arial Narrow" w:cstheme="minorHAnsi"/>
          <w:sz w:val="24"/>
          <w:szCs w:val="24"/>
          <w:lang w:val="fr"/>
        </w:rPr>
        <w:t xml:space="preserve"> clients à travers le monde. </w:t>
      </w:r>
    </w:p>
    <w:p w14:paraId="35504CA5" w14:textId="1280BC38" w:rsidR="00543203" w:rsidRDefault="00543203" w:rsidP="00F52203">
      <w:pPr>
        <w:pStyle w:val="NormalWeb"/>
        <w:spacing w:before="0" w:beforeAutospacing="0" w:after="360" w:afterAutospacing="0"/>
        <w:jc w:val="both"/>
        <w:rPr>
          <w:rStyle w:val="Hyperlink"/>
          <w:rFonts w:ascii="Arial Narrow" w:hAnsi="Arial Narrow" w:cstheme="minorHAnsi"/>
          <w:color w:val="auto"/>
          <w:u w:val="none"/>
          <w:lang w:val="fr"/>
        </w:rPr>
      </w:pPr>
      <w:r w:rsidRPr="00F91FE2">
        <w:rPr>
          <w:rFonts w:ascii="Arial Narrow" w:hAnsi="Arial Narrow" w:cstheme="minorHAnsi"/>
          <w:lang w:val="fr"/>
        </w:rPr>
        <w:t xml:space="preserve">Sun Chemical Corporation est une filiale de Sun Chemical Group </w:t>
      </w:r>
      <w:proofErr w:type="spellStart"/>
      <w:proofErr w:type="gramStart"/>
      <w:r w:rsidRPr="00F91FE2">
        <w:rPr>
          <w:rFonts w:ascii="Arial Narrow" w:hAnsi="Arial Narrow" w:cstheme="minorHAnsi"/>
          <w:lang w:val="fr"/>
        </w:rPr>
        <w:t>Coöperatief</w:t>
      </w:r>
      <w:proofErr w:type="spellEnd"/>
      <w:r w:rsidRPr="00F91FE2">
        <w:rPr>
          <w:rFonts w:ascii="Arial Narrow" w:hAnsi="Arial Narrow" w:cstheme="minorHAnsi"/>
          <w:lang w:val="fr"/>
        </w:rPr>
        <w:t xml:space="preserve">  U.A.</w:t>
      </w:r>
      <w:proofErr w:type="gramEnd"/>
      <w:r w:rsidRPr="00F91FE2">
        <w:rPr>
          <w:rFonts w:ascii="Arial Narrow" w:hAnsi="Arial Narrow" w:cstheme="minorHAnsi"/>
          <w:lang w:val="fr"/>
        </w:rPr>
        <w:t xml:space="preserve">, Pays-Bas, et a son siège social à Parsippany, New Jersey, États-Unis. Pour plus d’informations, veuillez visiter notre site web  </w:t>
      </w:r>
      <w:hyperlink r:id="rId19" w:tooltip="blocked::http://www.sunchemical.com/http://www.sunchemical.com/" w:history="1">
        <w:r w:rsidRPr="00F91FE2">
          <w:rPr>
            <w:rStyle w:val="Hyperlink"/>
            <w:rFonts w:ascii="Arial Narrow" w:hAnsi="Arial Narrow" w:cstheme="minorHAnsi"/>
            <w:color w:val="800080"/>
            <w:lang w:val="fr"/>
          </w:rPr>
          <w:t>www.sunchemical.com</w:t>
        </w:r>
      </w:hyperlink>
      <w:r w:rsidRPr="00F91FE2">
        <w:rPr>
          <w:rFonts w:ascii="Arial Narrow" w:hAnsi="Arial Narrow" w:cstheme="minorHAnsi"/>
          <w:lang w:val="fr"/>
        </w:rPr>
        <w:t xml:space="preserve"> ou communiquer avec</w:t>
      </w:r>
      <w:r w:rsidRPr="00F91FE2">
        <w:rPr>
          <w:rStyle w:val="Hyperlink"/>
          <w:rFonts w:ascii="Arial Narrow" w:hAnsi="Arial Narrow" w:cstheme="minorHAnsi"/>
          <w:color w:val="auto"/>
          <w:u w:val="none"/>
          <w:lang w:val="fr"/>
        </w:rPr>
        <w:t xml:space="preserve"> nous sur </w:t>
      </w:r>
      <w:r w:rsidRPr="00F91FE2">
        <w:rPr>
          <w:rFonts w:ascii="Arial Narrow" w:hAnsi="Arial Narrow" w:cstheme="minorHAnsi"/>
          <w:lang w:val="fr"/>
        </w:rPr>
        <w:t xml:space="preserve"> </w:t>
      </w:r>
      <w:hyperlink r:id="rId20" w:history="1">
        <w:r w:rsidRPr="00F91FE2">
          <w:rPr>
            <w:rStyle w:val="Hyperlink"/>
            <w:rFonts w:ascii="Arial Narrow" w:hAnsi="Arial Narrow" w:cstheme="minorHAnsi"/>
            <w:lang w:val="fr"/>
          </w:rPr>
          <w:t>LinkedIn</w:t>
        </w:r>
      </w:hyperlink>
      <w:r w:rsidRPr="00F91FE2">
        <w:rPr>
          <w:rFonts w:ascii="Arial Narrow" w:hAnsi="Arial Narrow" w:cstheme="minorHAnsi"/>
          <w:lang w:val="fr"/>
        </w:rPr>
        <w:t xml:space="preserve"> </w:t>
      </w:r>
      <w:r w:rsidRPr="00F91FE2">
        <w:rPr>
          <w:rStyle w:val="Hyperlink"/>
          <w:rFonts w:ascii="Arial Narrow" w:hAnsi="Arial Narrow" w:cstheme="minorHAnsi"/>
          <w:color w:val="auto"/>
          <w:u w:val="none"/>
          <w:lang w:val="fr"/>
        </w:rPr>
        <w:t xml:space="preserve"> ou </w:t>
      </w:r>
      <w:r w:rsidRPr="00F91FE2">
        <w:rPr>
          <w:rFonts w:ascii="Arial Narrow" w:hAnsi="Arial Narrow" w:cstheme="minorHAnsi"/>
          <w:lang w:val="fr"/>
        </w:rPr>
        <w:t xml:space="preserve"> </w:t>
      </w:r>
      <w:hyperlink r:id="rId21" w:history="1">
        <w:r w:rsidRPr="00F91FE2">
          <w:rPr>
            <w:rStyle w:val="Hyperlink"/>
            <w:rFonts w:ascii="Arial Narrow" w:hAnsi="Arial Narrow" w:cstheme="minorHAnsi"/>
            <w:lang w:val="fr"/>
          </w:rPr>
          <w:t>Twitter</w:t>
        </w:r>
      </w:hyperlink>
      <w:r w:rsidRPr="00F91FE2">
        <w:rPr>
          <w:rStyle w:val="Hyperlink"/>
          <w:rFonts w:ascii="Arial Narrow" w:hAnsi="Arial Narrow" w:cstheme="minorHAnsi"/>
          <w:color w:val="auto"/>
          <w:u w:val="none"/>
          <w:lang w:val="fr"/>
        </w:rPr>
        <w:t>.</w:t>
      </w:r>
    </w:p>
    <w:p w14:paraId="2EBED59D" w14:textId="607097E6" w:rsidR="00F52203" w:rsidRPr="00F52203" w:rsidRDefault="00F52203" w:rsidP="00F52203">
      <w:pPr>
        <w:spacing w:after="0" w:line="240" w:lineRule="auto"/>
        <w:jc w:val="both"/>
        <w:textAlignment w:val="baseline"/>
        <w:rPr>
          <w:rFonts w:ascii="Arial Narrow" w:hAnsi="Arial Narrow" w:cstheme="minorHAnsi"/>
          <w:b/>
          <w:sz w:val="24"/>
          <w:szCs w:val="24"/>
          <w:lang w:val="fr"/>
        </w:rPr>
      </w:pPr>
      <w:r w:rsidRPr="00EC5E22">
        <w:rPr>
          <w:rFonts w:ascii="Arial Narrow" w:hAnsi="Arial Narrow" w:cstheme="minorHAnsi"/>
          <w:b/>
          <w:sz w:val="24"/>
          <w:szCs w:val="24"/>
          <w:lang w:val="fr"/>
        </w:rPr>
        <w:t>À propos du groupe VPK</w:t>
      </w:r>
    </w:p>
    <w:p w14:paraId="6FC15A14" w14:textId="6A15C698" w:rsidR="00F52203" w:rsidRPr="00F52203" w:rsidRDefault="00F52203" w:rsidP="00F52203">
      <w:pPr>
        <w:jc w:val="both"/>
        <w:rPr>
          <w:rFonts w:ascii="Arial Narrow" w:hAnsi="Arial Narrow" w:cstheme="minorHAnsi"/>
          <w:sz w:val="24"/>
          <w:szCs w:val="24"/>
          <w:lang w:val="fr"/>
        </w:rPr>
      </w:pPr>
      <w:r w:rsidRPr="00F52203">
        <w:rPr>
          <w:rFonts w:ascii="Arial Narrow" w:hAnsi="Arial Narrow" w:cstheme="minorHAnsi"/>
          <w:sz w:val="24"/>
          <w:szCs w:val="24"/>
          <w:lang w:val="fr"/>
        </w:rPr>
        <w:t xml:space="preserve">VPK produit du papier recyclé, des emballages en carton ondulé, des emballages en carton compact et des mandrins. Outre VPK Packaging, le portefeuille global de marques du groupe VPK comprend </w:t>
      </w:r>
      <w:proofErr w:type="spellStart"/>
      <w:r w:rsidRPr="00F52203">
        <w:rPr>
          <w:rFonts w:ascii="Arial Narrow" w:hAnsi="Arial Narrow" w:cstheme="minorHAnsi"/>
          <w:sz w:val="24"/>
          <w:szCs w:val="24"/>
          <w:lang w:val="fr"/>
        </w:rPr>
        <w:t>Corex</w:t>
      </w:r>
      <w:proofErr w:type="spellEnd"/>
      <w:r w:rsidRPr="00F52203">
        <w:rPr>
          <w:rFonts w:ascii="Arial Narrow" w:hAnsi="Arial Narrow" w:cstheme="minorHAnsi"/>
          <w:sz w:val="24"/>
          <w:szCs w:val="24"/>
          <w:lang w:val="fr"/>
        </w:rPr>
        <w:t xml:space="preserve"> pour la production de carton pour mandrins, mandrins et tubes et Smart Packaging Solutions pour la production </w:t>
      </w:r>
      <w:r w:rsidRPr="00F52203">
        <w:rPr>
          <w:rFonts w:ascii="Arial Narrow" w:hAnsi="Arial Narrow" w:cstheme="minorHAnsi"/>
          <w:sz w:val="24"/>
          <w:szCs w:val="24"/>
          <w:lang w:val="fr"/>
        </w:rPr>
        <w:lastRenderedPageBreak/>
        <w:t>d'emballages en carton compact. Employant plus de 6200 personnes réparties sur 65 sites dans 20 pays, le groupe réalise un chiffre d'affaires de 1,5 milliard d'euros.</w:t>
      </w:r>
    </w:p>
    <w:p w14:paraId="61F2ED52" w14:textId="77777777" w:rsidR="00F52203" w:rsidRPr="00F91FE2" w:rsidRDefault="00F52203" w:rsidP="00157944">
      <w:pPr>
        <w:pStyle w:val="NormalWeb"/>
        <w:jc w:val="both"/>
        <w:rPr>
          <w:rFonts w:ascii="Arial Narrow" w:hAnsi="Arial Narrow" w:cstheme="minorHAnsi"/>
          <w:lang w:val="fr-FR"/>
        </w:rPr>
      </w:pPr>
    </w:p>
    <w:p w14:paraId="64991ACC" w14:textId="77777777" w:rsidR="00543203" w:rsidRPr="00F6424A" w:rsidRDefault="00543203" w:rsidP="00157944">
      <w:pPr>
        <w:spacing w:line="259" w:lineRule="auto"/>
        <w:jc w:val="both"/>
        <w:rPr>
          <w:rFonts w:asciiTheme="minorHAnsi" w:hAnsiTheme="minorHAnsi" w:cstheme="minorBidi"/>
        </w:rPr>
      </w:pPr>
      <w:r w:rsidRPr="00F6424A">
        <w:rPr>
          <w:rFonts w:ascii="Arial" w:eastAsia="Times New Roman" w:hAnsi="Arial" w:cs="Times New Roman"/>
          <w:noProof/>
          <w:color w:val="000000"/>
          <w:sz w:val="20"/>
          <w:szCs w:val="24"/>
          <w:lang w:val="fr-FR" w:eastAsia="fr-FR"/>
        </w:rPr>
        <w:drawing>
          <wp:inline distT="0" distB="0" distL="0" distR="0" wp14:anchorId="105AE35C" wp14:editId="09D10788">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sectPr w:rsidR="00543203" w:rsidRPr="00F6424A" w:rsidSect="00D773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CA07" w14:textId="77777777" w:rsidR="00B06911" w:rsidRDefault="00B06911" w:rsidP="009520A5">
      <w:pPr>
        <w:spacing w:after="0" w:line="240" w:lineRule="auto"/>
      </w:pPr>
      <w:r>
        <w:rPr>
          <w:lang w:val="fr"/>
        </w:rPr>
        <w:separator/>
      </w:r>
    </w:p>
  </w:endnote>
  <w:endnote w:type="continuationSeparator" w:id="0">
    <w:p w14:paraId="48F08A3C" w14:textId="77777777" w:rsidR="00B06911" w:rsidRDefault="00B06911" w:rsidP="009520A5">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D6CA9" w14:textId="77777777" w:rsidR="00B06911" w:rsidRDefault="00B06911" w:rsidP="009520A5">
      <w:pPr>
        <w:spacing w:after="0" w:line="240" w:lineRule="auto"/>
      </w:pPr>
      <w:r>
        <w:rPr>
          <w:lang w:val="fr"/>
        </w:rPr>
        <w:separator/>
      </w:r>
    </w:p>
  </w:footnote>
  <w:footnote w:type="continuationSeparator" w:id="0">
    <w:p w14:paraId="15A505F2" w14:textId="77777777" w:rsidR="00B06911" w:rsidRDefault="00B06911" w:rsidP="009520A5">
      <w:pPr>
        <w:spacing w:after="0" w:line="240" w:lineRule="auto"/>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998099F"/>
    <w:multiLevelType w:val="hybridMultilevel"/>
    <w:tmpl w:val="5ADE889E"/>
    <w:lvl w:ilvl="0" w:tplc="CE9CE4E8">
      <w:start w:val="14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03"/>
    <w:rsid w:val="00006610"/>
    <w:rsid w:val="00015F25"/>
    <w:rsid w:val="00016548"/>
    <w:rsid w:val="00016996"/>
    <w:rsid w:val="000215F1"/>
    <w:rsid w:val="00023C7F"/>
    <w:rsid w:val="000355E0"/>
    <w:rsid w:val="00044AC5"/>
    <w:rsid w:val="00054C8E"/>
    <w:rsid w:val="00063AB2"/>
    <w:rsid w:val="000854FA"/>
    <w:rsid w:val="00093EA3"/>
    <w:rsid w:val="000946A3"/>
    <w:rsid w:val="000953BF"/>
    <w:rsid w:val="000A1506"/>
    <w:rsid w:val="000B784F"/>
    <w:rsid w:val="000D3F2A"/>
    <w:rsid w:val="000D4A10"/>
    <w:rsid w:val="000F3ED8"/>
    <w:rsid w:val="000F7FA3"/>
    <w:rsid w:val="0010008D"/>
    <w:rsid w:val="00125AC6"/>
    <w:rsid w:val="00157944"/>
    <w:rsid w:val="00172F46"/>
    <w:rsid w:val="0019571E"/>
    <w:rsid w:val="001A5CBA"/>
    <w:rsid w:val="001A6E4D"/>
    <w:rsid w:val="001C4FB3"/>
    <w:rsid w:val="001C6F30"/>
    <w:rsid w:val="001F0FAE"/>
    <w:rsid w:val="001F153B"/>
    <w:rsid w:val="0021081F"/>
    <w:rsid w:val="00214F34"/>
    <w:rsid w:val="0021687E"/>
    <w:rsid w:val="0022713E"/>
    <w:rsid w:val="002276FA"/>
    <w:rsid w:val="00240A83"/>
    <w:rsid w:val="00244198"/>
    <w:rsid w:val="00244EAE"/>
    <w:rsid w:val="0025387A"/>
    <w:rsid w:val="0026741E"/>
    <w:rsid w:val="0027474B"/>
    <w:rsid w:val="00284A0D"/>
    <w:rsid w:val="00285073"/>
    <w:rsid w:val="00297939"/>
    <w:rsid w:val="002A4135"/>
    <w:rsid w:val="002F4AFE"/>
    <w:rsid w:val="00300A29"/>
    <w:rsid w:val="003079A2"/>
    <w:rsid w:val="0031624B"/>
    <w:rsid w:val="0032202B"/>
    <w:rsid w:val="00332559"/>
    <w:rsid w:val="003430CA"/>
    <w:rsid w:val="00343C8E"/>
    <w:rsid w:val="00350311"/>
    <w:rsid w:val="003520ED"/>
    <w:rsid w:val="00354018"/>
    <w:rsid w:val="00384FAB"/>
    <w:rsid w:val="0039107F"/>
    <w:rsid w:val="003B0A66"/>
    <w:rsid w:val="003C3A10"/>
    <w:rsid w:val="003C5B5C"/>
    <w:rsid w:val="003C7BD6"/>
    <w:rsid w:val="003E34B8"/>
    <w:rsid w:val="00400A92"/>
    <w:rsid w:val="0040673B"/>
    <w:rsid w:val="004218D6"/>
    <w:rsid w:val="004249CB"/>
    <w:rsid w:val="0043389D"/>
    <w:rsid w:val="00442219"/>
    <w:rsid w:val="00445E1C"/>
    <w:rsid w:val="0045379B"/>
    <w:rsid w:val="004637C6"/>
    <w:rsid w:val="00466460"/>
    <w:rsid w:val="00485FA6"/>
    <w:rsid w:val="00486206"/>
    <w:rsid w:val="0049225F"/>
    <w:rsid w:val="00493A49"/>
    <w:rsid w:val="004B0427"/>
    <w:rsid w:val="004B54A4"/>
    <w:rsid w:val="004C60AB"/>
    <w:rsid w:val="004D6B6D"/>
    <w:rsid w:val="004E3945"/>
    <w:rsid w:val="004E3CE8"/>
    <w:rsid w:val="004E54E3"/>
    <w:rsid w:val="005017FD"/>
    <w:rsid w:val="00506360"/>
    <w:rsid w:val="00506E3D"/>
    <w:rsid w:val="00525105"/>
    <w:rsid w:val="00527E35"/>
    <w:rsid w:val="00540026"/>
    <w:rsid w:val="00543203"/>
    <w:rsid w:val="00543BC0"/>
    <w:rsid w:val="005567ED"/>
    <w:rsid w:val="00564A29"/>
    <w:rsid w:val="00567E6B"/>
    <w:rsid w:val="00573A1D"/>
    <w:rsid w:val="00585B78"/>
    <w:rsid w:val="00590280"/>
    <w:rsid w:val="00591A50"/>
    <w:rsid w:val="00593A60"/>
    <w:rsid w:val="00594962"/>
    <w:rsid w:val="00595EAD"/>
    <w:rsid w:val="005A17C5"/>
    <w:rsid w:val="005A4E18"/>
    <w:rsid w:val="005B14AB"/>
    <w:rsid w:val="005B2658"/>
    <w:rsid w:val="005B7222"/>
    <w:rsid w:val="005C2479"/>
    <w:rsid w:val="005C348B"/>
    <w:rsid w:val="005D1FE5"/>
    <w:rsid w:val="00605814"/>
    <w:rsid w:val="00607560"/>
    <w:rsid w:val="0061222B"/>
    <w:rsid w:val="00620446"/>
    <w:rsid w:val="0062493B"/>
    <w:rsid w:val="00632DE2"/>
    <w:rsid w:val="00643936"/>
    <w:rsid w:val="00660966"/>
    <w:rsid w:val="006648E0"/>
    <w:rsid w:val="00671C83"/>
    <w:rsid w:val="006807EE"/>
    <w:rsid w:val="00682BD4"/>
    <w:rsid w:val="00695D1B"/>
    <w:rsid w:val="006A29ED"/>
    <w:rsid w:val="006B0F04"/>
    <w:rsid w:val="006B39AE"/>
    <w:rsid w:val="006B3AB2"/>
    <w:rsid w:val="006F1FBF"/>
    <w:rsid w:val="006F5D55"/>
    <w:rsid w:val="00702EC4"/>
    <w:rsid w:val="00732136"/>
    <w:rsid w:val="00750E5F"/>
    <w:rsid w:val="007976F1"/>
    <w:rsid w:val="007A072D"/>
    <w:rsid w:val="007A7847"/>
    <w:rsid w:val="007B578E"/>
    <w:rsid w:val="007C4909"/>
    <w:rsid w:val="007C75B5"/>
    <w:rsid w:val="007D3536"/>
    <w:rsid w:val="007D4D35"/>
    <w:rsid w:val="00813919"/>
    <w:rsid w:val="00814698"/>
    <w:rsid w:val="00816914"/>
    <w:rsid w:val="00821655"/>
    <w:rsid w:val="00823451"/>
    <w:rsid w:val="00843CDD"/>
    <w:rsid w:val="008455B5"/>
    <w:rsid w:val="008471F8"/>
    <w:rsid w:val="008550C4"/>
    <w:rsid w:val="008623CC"/>
    <w:rsid w:val="00865B4F"/>
    <w:rsid w:val="00870E39"/>
    <w:rsid w:val="008728D5"/>
    <w:rsid w:val="008876C7"/>
    <w:rsid w:val="00893096"/>
    <w:rsid w:val="008A3229"/>
    <w:rsid w:val="008B4690"/>
    <w:rsid w:val="008B4EBA"/>
    <w:rsid w:val="008C507F"/>
    <w:rsid w:val="008D0FEE"/>
    <w:rsid w:val="008D46DA"/>
    <w:rsid w:val="008E00E9"/>
    <w:rsid w:val="008F6537"/>
    <w:rsid w:val="009107A3"/>
    <w:rsid w:val="00935DED"/>
    <w:rsid w:val="009448D0"/>
    <w:rsid w:val="009505EB"/>
    <w:rsid w:val="009520A5"/>
    <w:rsid w:val="00955B82"/>
    <w:rsid w:val="00956AA5"/>
    <w:rsid w:val="00987F8C"/>
    <w:rsid w:val="009A3341"/>
    <w:rsid w:val="009A33F4"/>
    <w:rsid w:val="009B2857"/>
    <w:rsid w:val="009C0327"/>
    <w:rsid w:val="009C4404"/>
    <w:rsid w:val="009E358E"/>
    <w:rsid w:val="009F1A12"/>
    <w:rsid w:val="009F5209"/>
    <w:rsid w:val="00A25EAC"/>
    <w:rsid w:val="00A27CFD"/>
    <w:rsid w:val="00A4321A"/>
    <w:rsid w:val="00A625BD"/>
    <w:rsid w:val="00A749B4"/>
    <w:rsid w:val="00A7772D"/>
    <w:rsid w:val="00A91126"/>
    <w:rsid w:val="00AB1041"/>
    <w:rsid w:val="00AB149C"/>
    <w:rsid w:val="00AE27E5"/>
    <w:rsid w:val="00AF25A2"/>
    <w:rsid w:val="00AF282E"/>
    <w:rsid w:val="00AF778A"/>
    <w:rsid w:val="00B06911"/>
    <w:rsid w:val="00B16234"/>
    <w:rsid w:val="00B178C2"/>
    <w:rsid w:val="00B36DBF"/>
    <w:rsid w:val="00B41DD2"/>
    <w:rsid w:val="00B428A8"/>
    <w:rsid w:val="00B47D2E"/>
    <w:rsid w:val="00B514EE"/>
    <w:rsid w:val="00B57405"/>
    <w:rsid w:val="00B83D9E"/>
    <w:rsid w:val="00B85810"/>
    <w:rsid w:val="00B87B3B"/>
    <w:rsid w:val="00BB4877"/>
    <w:rsid w:val="00BC6BB9"/>
    <w:rsid w:val="00BF01C1"/>
    <w:rsid w:val="00BF2B12"/>
    <w:rsid w:val="00C118B8"/>
    <w:rsid w:val="00C356C9"/>
    <w:rsid w:val="00C4576B"/>
    <w:rsid w:val="00C704D3"/>
    <w:rsid w:val="00C77166"/>
    <w:rsid w:val="00C95DF9"/>
    <w:rsid w:val="00CB12B5"/>
    <w:rsid w:val="00CC2A6B"/>
    <w:rsid w:val="00CC5607"/>
    <w:rsid w:val="00CE5AFB"/>
    <w:rsid w:val="00CF421F"/>
    <w:rsid w:val="00CF5DEC"/>
    <w:rsid w:val="00CF6DBE"/>
    <w:rsid w:val="00D01575"/>
    <w:rsid w:val="00D02567"/>
    <w:rsid w:val="00D06C82"/>
    <w:rsid w:val="00D22436"/>
    <w:rsid w:val="00D3294B"/>
    <w:rsid w:val="00D334C2"/>
    <w:rsid w:val="00D3481A"/>
    <w:rsid w:val="00D3722F"/>
    <w:rsid w:val="00D43D06"/>
    <w:rsid w:val="00D515A5"/>
    <w:rsid w:val="00D566EF"/>
    <w:rsid w:val="00D65FFB"/>
    <w:rsid w:val="00D71C9B"/>
    <w:rsid w:val="00D73AE1"/>
    <w:rsid w:val="00D74D43"/>
    <w:rsid w:val="00D773D8"/>
    <w:rsid w:val="00D86DDC"/>
    <w:rsid w:val="00D87529"/>
    <w:rsid w:val="00D9185A"/>
    <w:rsid w:val="00D925E1"/>
    <w:rsid w:val="00DA33F4"/>
    <w:rsid w:val="00DB17AC"/>
    <w:rsid w:val="00DC7F81"/>
    <w:rsid w:val="00DD25EB"/>
    <w:rsid w:val="00DD6CD2"/>
    <w:rsid w:val="00DE7FA9"/>
    <w:rsid w:val="00E053CE"/>
    <w:rsid w:val="00E073B3"/>
    <w:rsid w:val="00E07A8C"/>
    <w:rsid w:val="00E21DF6"/>
    <w:rsid w:val="00E2234A"/>
    <w:rsid w:val="00E23A37"/>
    <w:rsid w:val="00E23BDE"/>
    <w:rsid w:val="00E344C0"/>
    <w:rsid w:val="00E41E32"/>
    <w:rsid w:val="00E5472C"/>
    <w:rsid w:val="00E56ECD"/>
    <w:rsid w:val="00E608CD"/>
    <w:rsid w:val="00E73B6E"/>
    <w:rsid w:val="00E75594"/>
    <w:rsid w:val="00E86C93"/>
    <w:rsid w:val="00E90AE3"/>
    <w:rsid w:val="00E91AE7"/>
    <w:rsid w:val="00EA4A71"/>
    <w:rsid w:val="00EC179E"/>
    <w:rsid w:val="00EC37C1"/>
    <w:rsid w:val="00EC5E22"/>
    <w:rsid w:val="00EC779F"/>
    <w:rsid w:val="00F1438E"/>
    <w:rsid w:val="00F22943"/>
    <w:rsid w:val="00F238AA"/>
    <w:rsid w:val="00F26AC2"/>
    <w:rsid w:val="00F33A1E"/>
    <w:rsid w:val="00F52203"/>
    <w:rsid w:val="00F5377E"/>
    <w:rsid w:val="00F83EA6"/>
    <w:rsid w:val="00F91FE2"/>
    <w:rsid w:val="00FB6AB8"/>
    <w:rsid w:val="00FE47D8"/>
    <w:rsid w:val="00FE4B1A"/>
    <w:rsid w:val="00FE67DA"/>
    <w:rsid w:val="00FF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4184"/>
  <w15:chartTrackingRefBased/>
  <w15:docId w15:val="{63F72E2B-5807-419C-BCE3-21C6B960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0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203"/>
    <w:rPr>
      <w:color w:val="0563C1"/>
      <w:u w:val="single"/>
    </w:rPr>
  </w:style>
  <w:style w:type="paragraph" w:styleId="ListParagraph">
    <w:name w:val="List Paragraph"/>
    <w:basedOn w:val="Normal"/>
    <w:uiPriority w:val="34"/>
    <w:qFormat/>
    <w:rsid w:val="00543203"/>
    <w:pPr>
      <w:ind w:left="720"/>
      <w:contextualSpacing/>
    </w:pPr>
  </w:style>
  <w:style w:type="paragraph" w:styleId="NormalWeb">
    <w:name w:val="Normal (Web)"/>
    <w:basedOn w:val="Normal"/>
    <w:uiPriority w:val="99"/>
    <w:unhideWhenUsed/>
    <w:rsid w:val="00543203"/>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10008D"/>
    <w:rPr>
      <w:color w:val="954F72" w:themeColor="followedHyperlink"/>
      <w:u w:val="single"/>
    </w:rPr>
  </w:style>
  <w:style w:type="character" w:customStyle="1" w:styleId="UnresolvedMention1">
    <w:name w:val="Unresolved Mention1"/>
    <w:basedOn w:val="DefaultParagraphFont"/>
    <w:uiPriority w:val="99"/>
    <w:semiHidden/>
    <w:unhideWhenUsed/>
    <w:rsid w:val="0010008D"/>
    <w:rPr>
      <w:color w:val="605E5C"/>
      <w:shd w:val="clear" w:color="auto" w:fill="E1DFDD"/>
    </w:rPr>
  </w:style>
  <w:style w:type="character" w:styleId="CommentReference">
    <w:name w:val="annotation reference"/>
    <w:basedOn w:val="DefaultParagraphFont"/>
    <w:uiPriority w:val="99"/>
    <w:semiHidden/>
    <w:unhideWhenUsed/>
    <w:rsid w:val="00C356C9"/>
    <w:rPr>
      <w:sz w:val="16"/>
      <w:szCs w:val="16"/>
    </w:rPr>
  </w:style>
  <w:style w:type="paragraph" w:styleId="CommentText">
    <w:name w:val="annotation text"/>
    <w:basedOn w:val="Normal"/>
    <w:link w:val="CommentTextChar"/>
    <w:uiPriority w:val="99"/>
    <w:semiHidden/>
    <w:unhideWhenUsed/>
    <w:rsid w:val="00C356C9"/>
    <w:pPr>
      <w:spacing w:line="240" w:lineRule="auto"/>
    </w:pPr>
    <w:rPr>
      <w:sz w:val="20"/>
      <w:szCs w:val="20"/>
    </w:rPr>
  </w:style>
  <w:style w:type="character" w:customStyle="1" w:styleId="CommentTextChar">
    <w:name w:val="Comment Text Char"/>
    <w:basedOn w:val="DefaultParagraphFont"/>
    <w:link w:val="CommentText"/>
    <w:uiPriority w:val="99"/>
    <w:semiHidden/>
    <w:rsid w:val="00C356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56C9"/>
    <w:rPr>
      <w:b/>
      <w:bCs/>
    </w:rPr>
  </w:style>
  <w:style w:type="character" w:customStyle="1" w:styleId="CommentSubjectChar">
    <w:name w:val="Comment Subject Char"/>
    <w:basedOn w:val="CommentTextChar"/>
    <w:link w:val="CommentSubject"/>
    <w:uiPriority w:val="99"/>
    <w:semiHidden/>
    <w:rsid w:val="00C356C9"/>
    <w:rPr>
      <w:rFonts w:ascii="Calibri" w:hAnsi="Calibri" w:cs="Calibri"/>
      <w:b/>
      <w:bCs/>
      <w:sz w:val="20"/>
      <w:szCs w:val="20"/>
    </w:rPr>
  </w:style>
  <w:style w:type="paragraph" w:styleId="BalloonText">
    <w:name w:val="Balloon Text"/>
    <w:basedOn w:val="Normal"/>
    <w:link w:val="BalloonTextChar"/>
    <w:uiPriority w:val="99"/>
    <w:semiHidden/>
    <w:unhideWhenUsed/>
    <w:rsid w:val="00C3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C9"/>
    <w:rPr>
      <w:rFonts w:ascii="Segoe UI" w:hAnsi="Segoe UI" w:cs="Segoe UI"/>
      <w:sz w:val="18"/>
      <w:szCs w:val="18"/>
    </w:rPr>
  </w:style>
  <w:style w:type="paragraph" w:styleId="MacroText">
    <w:name w:val="macro"/>
    <w:link w:val="MacroTextChar"/>
    <w:uiPriority w:val="99"/>
    <w:semiHidden/>
    <w:rsid w:val="00E91AE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uiPriority w:val="99"/>
    <w:semiHidden/>
    <w:rsid w:val="00E91AE7"/>
    <w:rPr>
      <w:rFonts w:ascii="Times New Roman" w:eastAsia="Times New Roman" w:hAnsi="Times New Roman" w:cs="Times New Roman"/>
      <w:sz w:val="24"/>
      <w:szCs w:val="20"/>
    </w:rPr>
  </w:style>
  <w:style w:type="paragraph" w:customStyle="1" w:styleId="bodytext">
    <w:name w:val="bodytext"/>
    <w:basedOn w:val="Normal"/>
    <w:uiPriority w:val="99"/>
    <w:rsid w:val="00E91AE7"/>
    <w:pPr>
      <w:spacing w:before="100" w:beforeAutospacing="1" w:after="100" w:afterAutospacing="1" w:line="240" w:lineRule="auto"/>
    </w:pPr>
    <w:rPr>
      <w:rFonts w:ascii="Verdana" w:eastAsia="Times New Roman" w:hAnsi="Verdana" w:cs="Times New Roman"/>
      <w:color w:val="333333"/>
      <w:sz w:val="18"/>
      <w:szCs w:val="18"/>
      <w:lang w:val="en-GB"/>
    </w:rPr>
  </w:style>
  <w:style w:type="paragraph" w:styleId="Header">
    <w:name w:val="header"/>
    <w:basedOn w:val="Normal"/>
    <w:link w:val="HeaderChar"/>
    <w:uiPriority w:val="99"/>
    <w:unhideWhenUsed/>
    <w:rsid w:val="0095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0A5"/>
    <w:rPr>
      <w:rFonts w:ascii="Calibri" w:hAnsi="Calibri" w:cs="Calibri"/>
    </w:rPr>
  </w:style>
  <w:style w:type="paragraph" w:styleId="Footer">
    <w:name w:val="footer"/>
    <w:basedOn w:val="Normal"/>
    <w:link w:val="FooterChar"/>
    <w:uiPriority w:val="99"/>
    <w:unhideWhenUsed/>
    <w:rsid w:val="0095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0A5"/>
    <w:rPr>
      <w:rFonts w:ascii="Calibri" w:hAnsi="Calibri" w:cs="Calibri"/>
    </w:rPr>
  </w:style>
  <w:style w:type="character" w:styleId="UnresolvedMention">
    <w:name w:val="Unresolved Mention"/>
    <w:basedOn w:val="DefaultParagraphFont"/>
    <w:uiPriority w:val="99"/>
    <w:semiHidden/>
    <w:unhideWhenUsed/>
    <w:rsid w:val="00E90AE3"/>
    <w:rPr>
      <w:color w:val="605E5C"/>
      <w:shd w:val="clear" w:color="auto" w:fill="E1DFDD"/>
    </w:rPr>
  </w:style>
  <w:style w:type="character" w:styleId="PlaceholderText">
    <w:name w:val="Placeholder Text"/>
    <w:basedOn w:val="DefaultParagraphFont"/>
    <w:uiPriority w:val="99"/>
    <w:semiHidden/>
    <w:rsid w:val="00732136"/>
    <w:rPr>
      <w:color w:val="808080"/>
    </w:rPr>
  </w:style>
  <w:style w:type="character" w:styleId="Strong">
    <w:name w:val="Strong"/>
    <w:basedOn w:val="DefaultParagraphFont"/>
    <w:uiPriority w:val="22"/>
    <w:qFormat/>
    <w:rsid w:val="00F52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922559">
      <w:bodyDiv w:val="1"/>
      <w:marLeft w:val="0"/>
      <w:marRight w:val="0"/>
      <w:marTop w:val="0"/>
      <w:marBottom w:val="0"/>
      <w:divBdr>
        <w:top w:val="none" w:sz="0" w:space="0" w:color="auto"/>
        <w:left w:val="none" w:sz="0" w:space="0" w:color="auto"/>
        <w:bottom w:val="none" w:sz="0" w:space="0" w:color="auto"/>
        <w:right w:val="none" w:sz="0" w:space="0" w:color="auto"/>
      </w:divBdr>
    </w:div>
    <w:div w:id="828207062">
      <w:bodyDiv w:val="1"/>
      <w:marLeft w:val="0"/>
      <w:marRight w:val="0"/>
      <w:marTop w:val="0"/>
      <w:marBottom w:val="0"/>
      <w:divBdr>
        <w:top w:val="none" w:sz="0" w:space="0" w:color="auto"/>
        <w:left w:val="none" w:sz="0" w:space="0" w:color="auto"/>
        <w:bottom w:val="none" w:sz="0" w:space="0" w:color="auto"/>
        <w:right w:val="none" w:sz="0" w:space="0" w:color="auto"/>
      </w:divBdr>
    </w:div>
    <w:div w:id="16081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jpg@01D4442E.52741270" TargetMode="External"/><Relationship Id="rId18" Type="http://schemas.openxmlformats.org/officeDocument/2006/relationships/hyperlink" Target="https://www.sunchemical.com/sustainability/sustainability-products/"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vpkgroup.com/en" TargetMode="External"/><Relationship Id="rId2" Type="http://schemas.openxmlformats.org/officeDocument/2006/relationships/customXml" Target="../customXml/item2.xml"/><Relationship Id="rId16" Type="http://schemas.openxmlformats.org/officeDocument/2006/relationships/hyperlink" Target="https://pgo.sunchemical.com/l/62722/2021-06-04/3sw3ntd" TargetMode="External"/><Relationship Id="rId20"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rter@adcomms.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BLOCKED::http://www.sunchemic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adcomms.co.u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4" ma:contentTypeDescription="Create a new document." ma:contentTypeScope="" ma:versionID="6897bfee6e04bcabe0f2b27b272f25e6">
  <xsd:schema xmlns:xsd="http://www.w3.org/2001/XMLSchema" xmlns:xs="http://www.w3.org/2001/XMLSchema" xmlns:p="http://schemas.microsoft.com/office/2006/metadata/properties" xmlns:ns2="8ce6a87b-ced7-4af3-890b-d97221c478b4" targetNamespace="http://schemas.microsoft.com/office/2006/metadata/properties" ma:root="true" ma:fieldsID="b1f91d2ac0ba0bbde2a6157fd44ec4c4"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F61B9-9B0D-41B1-B1FF-365FE4755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2EB02-D3D9-4451-B47F-65C0316532BE}">
  <ds:schemaRefs>
    <ds:schemaRef ds:uri="http://schemas.openxmlformats.org/officeDocument/2006/bibliography"/>
  </ds:schemaRefs>
</ds:datastoreItem>
</file>

<file path=customXml/itemProps3.xml><?xml version="1.0" encoding="utf-8"?>
<ds:datastoreItem xmlns:ds="http://schemas.openxmlformats.org/officeDocument/2006/customXml" ds:itemID="{18AFF5C7-6536-495C-B289-6E5B70FDA5B2}">
  <ds:schemaRefs>
    <ds:schemaRef ds:uri="http://schemas.microsoft.com/sharepoint/v3/contenttype/forms"/>
  </ds:schemaRefs>
</ds:datastoreItem>
</file>

<file path=customXml/itemProps4.xml><?xml version="1.0" encoding="utf-8"?>
<ds:datastoreItem xmlns:ds="http://schemas.openxmlformats.org/officeDocument/2006/customXml" ds:itemID="{F4F3BA95-76CC-45BF-A111-5E124B146950}">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8ce6a87b-ced7-4af3-890b-d97221c478b4"/>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7183</Characters>
  <Application>Microsoft Office Word</Application>
  <DocSecurity>4</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Melissa Mazurek</cp:lastModifiedBy>
  <cp:revision>2</cp:revision>
  <cp:lastPrinted>2021-04-14T10:11:00Z</cp:lastPrinted>
  <dcterms:created xsi:type="dcterms:W3CDTF">2021-06-04T18:39:00Z</dcterms:created>
  <dcterms:modified xsi:type="dcterms:W3CDTF">2021-06-04T18:39:00Z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ies>
</file>