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5026A" w:rsidR="005014CE" w:rsidP="00E90072" w:rsidRDefault="005014CE" w14:paraId="6211131F" w14:textId="77777777">
      <w:pPr>
        <w:spacing w:before="120" w:beforeLines="50" w:line="320" w:lineRule="exact"/>
        <w:rPr>
          <w:rFonts w:eastAsia="Meiryo" w:asciiTheme="majorHAnsi" w:hAnsiTheme="majorHAnsi" w:cstheme="majorHAnsi"/>
          <w:sz w:val="22"/>
        </w:rPr>
      </w:pPr>
    </w:p>
    <w:p w:rsidRPr="0015026A" w:rsidR="00F614C7" w:rsidP="00E90072" w:rsidRDefault="00F614C7" w14:paraId="44176DBE" w14:textId="56DCE99D">
      <w:pPr>
        <w:spacing w:before="120" w:beforeLines="50" w:line="320" w:lineRule="exact"/>
        <w:rPr>
          <w:rFonts w:eastAsia="Meiryo" w:asciiTheme="majorHAnsi" w:hAnsiTheme="majorHAnsi" w:cstheme="majorHAnsi"/>
          <w:sz w:val="22"/>
          <w:highlight w:val="yellow"/>
        </w:rPr>
      </w:pPr>
    </w:p>
    <w:p w:rsidRPr="0015026A" w:rsidR="003D678A" w:rsidP="003D678A" w:rsidRDefault="003D678A" w14:paraId="25006445" w14:textId="568FED24">
      <w:pPr>
        <w:tabs>
          <w:tab w:val="left" w:pos="420"/>
        </w:tabs>
        <w:adjustRightInd w:val="0"/>
        <w:spacing w:line="520" w:lineRule="exact"/>
        <w:textAlignment w:val="baseline"/>
        <w:rPr>
          <w:rFonts w:eastAsia="Meiryo" w:asciiTheme="majorHAnsi" w:hAnsiTheme="majorHAnsi" w:cstheme="majorHAnsi"/>
          <w:b/>
          <w:sz w:val="22"/>
        </w:rPr>
      </w:pPr>
      <w:r w:rsidRPr="0015026A">
        <w:rPr>
          <w:rFonts w:eastAsia="Meiryo" w:asciiTheme="majorHAnsi" w:hAnsiTheme="majorHAnsi" w:cstheme="majorHAnsi"/>
          <w:b/>
          <w:sz w:val="22"/>
          <w:lang w:bidi="it-IT"/>
        </w:rPr>
        <w:tab/>
      </w:r>
      <w:r w:rsidRPr="5D032C7A" w:rsidR="003D678A">
        <w:rPr>
          <w:rFonts w:ascii="Arial" w:hAnsi="Arial" w:eastAsia="Meiryo" w:cs="Arial" w:asciiTheme="majorAscii" w:hAnsiTheme="majorAscii" w:cstheme="majorAscii"/>
          <w:b w:val="1"/>
          <w:bCs w:val="1"/>
          <w:sz w:val="22"/>
          <w:szCs w:val="22"/>
          <w:lang w:bidi="it-IT"/>
        </w:rPr>
        <w:t>2</w:t>
      </w:r>
      <w:r w:rsidRPr="5D032C7A" w:rsidR="001C5236">
        <w:rPr>
          <w:rFonts w:ascii="Arial" w:hAnsi="Arial" w:eastAsia="Meiryo" w:cs="Arial" w:asciiTheme="majorAscii" w:hAnsiTheme="majorAscii" w:cstheme="majorAscii"/>
          <w:b w:val="1"/>
          <w:bCs w:val="1"/>
          <w:sz w:val="22"/>
          <w:szCs w:val="22"/>
          <w:lang w:bidi="it-IT"/>
        </w:rPr>
        <w:t>1</w:t>
      </w:r>
      <w:r w:rsidRPr="5D032C7A" w:rsidR="003D678A">
        <w:rPr>
          <w:rFonts w:ascii="Arial" w:hAnsi="Arial" w:eastAsia="Meiryo" w:cs="Arial" w:asciiTheme="majorAscii" w:hAnsiTheme="majorAscii" w:cstheme="majorAscii"/>
          <w:b w:val="1"/>
          <w:bCs w:val="1"/>
          <w:sz w:val="22"/>
          <w:szCs w:val="22"/>
          <w:lang w:bidi="it-IT"/>
        </w:rPr>
        <w:t xml:space="preserve"> giugno 2021</w:t>
      </w:r>
    </w:p>
    <w:p w:rsidR="5D032C7A" w:rsidP="5D032C7A" w:rsidRDefault="5D032C7A" w14:paraId="61933C35" w14:textId="5C815551">
      <w:pPr>
        <w:pStyle w:val="Normal"/>
        <w:tabs>
          <w:tab w:val="left" w:leader="none" w:pos="420"/>
        </w:tabs>
        <w:spacing w:line="520" w:lineRule="exact"/>
        <w:rPr>
          <w:rFonts w:ascii="Arial" w:hAnsi="Arial" w:eastAsia="Meiryo" w:cs="Arial" w:asciiTheme="majorAscii" w:hAnsiTheme="majorAscii" w:cstheme="majorAscii"/>
          <w:b w:val="1"/>
          <w:bCs w:val="1"/>
          <w:sz w:val="22"/>
          <w:szCs w:val="22"/>
          <w:lang w:bidi="it-IT"/>
        </w:rPr>
      </w:pPr>
    </w:p>
    <w:p w:rsidRPr="0015026A" w:rsidR="00DA5312" w:rsidP="5D032C7A" w:rsidRDefault="007D3046" w14:paraId="32091A23" w14:textId="1E3D80ED">
      <w:pPr>
        <w:adjustRightInd w:val="0"/>
        <w:spacing w:line="520" w:lineRule="exact"/>
        <w:jc w:val="both"/>
        <w:textAlignment w:val="baseline"/>
        <w:rPr>
          <w:rFonts w:ascii="Arial" w:hAnsi="Arial" w:eastAsia="Meiryo" w:cs="Arial" w:asciiTheme="majorAscii" w:hAnsiTheme="majorAscii" w:cstheme="majorAscii"/>
          <w:sz w:val="22"/>
          <w:szCs w:val="22"/>
        </w:rPr>
      </w:pPr>
      <w:r w:rsidRPr="5D032C7A" w:rsidR="007D3046">
        <w:rPr>
          <w:rFonts w:ascii="Arial" w:hAnsi="Arial" w:eastAsia="Meiryo" w:cs="Arial" w:asciiTheme="majorAscii" w:hAnsiTheme="majorAscii" w:cstheme="majorAscii"/>
          <w:b w:val="1"/>
          <w:bCs w:val="1"/>
          <w:sz w:val="22"/>
          <w:szCs w:val="22"/>
          <w:lang w:bidi="it-IT"/>
        </w:rPr>
        <w:t>FUJIFILM e FUJIFILM Business Innovation</w:t>
      </w:r>
      <w:r w:rsidRPr="5D032C7A" w:rsidR="13A863E3">
        <w:rPr>
          <w:rFonts w:ascii="Arial" w:hAnsi="Arial" w:eastAsia="Meiryo" w:cs="Arial" w:asciiTheme="majorAscii" w:hAnsiTheme="majorAscii" w:cstheme="majorAscii"/>
          <w:b w:val="1"/>
          <w:bCs w:val="1"/>
          <w:sz w:val="22"/>
          <w:szCs w:val="22"/>
          <w:lang w:bidi="it-IT"/>
        </w:rPr>
        <w:t xml:space="preserve"> </w:t>
      </w:r>
      <w:r w:rsidRPr="5D032C7A" w:rsidR="007D3046">
        <w:rPr>
          <w:rFonts w:ascii="Arial" w:hAnsi="Arial" w:eastAsia="Meiryo" w:cs="Arial" w:asciiTheme="majorAscii" w:hAnsiTheme="majorAscii" w:cstheme="majorAscii"/>
          <w:b w:val="1"/>
          <w:bCs w:val="1"/>
          <w:sz w:val="22"/>
          <w:szCs w:val="22"/>
          <w:lang w:bidi="it-IT"/>
        </w:rPr>
        <w:t xml:space="preserve">danno insieme il via all’evento virtuale “FUJIFILM Virtual </w:t>
      </w:r>
      <w:proofErr w:type="spellStart"/>
      <w:r w:rsidRPr="5D032C7A" w:rsidR="007D3046">
        <w:rPr>
          <w:rFonts w:ascii="Arial" w:hAnsi="Arial" w:eastAsia="Meiryo" w:cs="Arial" w:asciiTheme="majorAscii" w:hAnsiTheme="majorAscii" w:cstheme="majorAscii"/>
          <w:b w:val="1"/>
          <w:bCs w:val="1"/>
          <w:sz w:val="22"/>
          <w:szCs w:val="22"/>
          <w:lang w:bidi="it-IT"/>
        </w:rPr>
        <w:t>Exhibition</w:t>
      </w:r>
      <w:proofErr w:type="spellEnd"/>
      <w:r w:rsidRPr="5D032C7A" w:rsidR="007D3046">
        <w:rPr>
          <w:rFonts w:ascii="Arial" w:hAnsi="Arial" w:eastAsia="Meiryo" w:cs="Arial" w:asciiTheme="majorAscii" w:hAnsiTheme="majorAscii" w:cstheme="majorAscii"/>
          <w:b w:val="1"/>
          <w:bCs w:val="1"/>
          <w:sz w:val="22"/>
          <w:szCs w:val="22"/>
          <w:lang w:bidi="it-IT"/>
        </w:rPr>
        <w:t xml:space="preserve"> 2021”</w:t>
      </w:r>
    </w:p>
    <w:p w:rsidRPr="0015026A" w:rsidR="007D3046" w:rsidP="007D3046" w:rsidRDefault="007D3046" w14:paraId="13741061" w14:textId="77777777">
      <w:pPr>
        <w:adjustRightInd w:val="0"/>
        <w:spacing w:before="120" w:beforeLines="50" w:line="320" w:lineRule="exact"/>
        <w:jc w:val="left"/>
        <w:textAlignment w:val="baseline"/>
        <w:rPr>
          <w:rFonts w:eastAsia="Meiryo" w:asciiTheme="majorHAnsi" w:hAnsiTheme="majorHAnsi" w:cstheme="majorHAnsi"/>
          <w:b/>
          <w:sz w:val="22"/>
          <w:shd w:val="pct15" w:color="auto" w:fill="FFFFFF"/>
        </w:rPr>
      </w:pPr>
    </w:p>
    <w:p w:rsidRPr="0015026A" w:rsidR="00E90072" w:rsidP="003D678A" w:rsidRDefault="007D3046" w14:paraId="3062F4DE" w14:textId="4F5880ED">
      <w:pPr>
        <w:adjustRightInd w:val="0"/>
        <w:spacing w:before="120" w:beforeLines="50" w:line="320" w:lineRule="exact"/>
        <w:jc w:val="left"/>
        <w:textAlignment w:val="baseline"/>
        <w:rPr>
          <w:rFonts w:eastAsia="Meiryo" w:asciiTheme="majorHAnsi" w:hAnsiTheme="majorHAnsi" w:cstheme="majorHAnsi"/>
          <w:sz w:val="22"/>
        </w:rPr>
      </w:pPr>
      <w:r w:rsidRPr="0015026A">
        <w:rPr>
          <w:rFonts w:eastAsia="Meiryo" w:asciiTheme="majorHAnsi" w:hAnsiTheme="majorHAnsi" w:cstheme="majorHAnsi"/>
          <w:sz w:val="22"/>
          <w:lang w:bidi="it-IT"/>
        </w:rPr>
        <w:t>FUJIFILM e Fujifilm Business Innovation annunciano con la presente che la divisione per la comunicazione grafica delle due aziende terrà un evento online “FUJIFILM Virtual Exhibition 2021”, dal 24 giugno al 9 luglio. Diversi nuovi prodotti, dotati delle più recenti tecnologie, saranno presentati in uno spazio 3D online che imita uno “stabilimento di stampa di un futuro prossimo”, e ci saranno anche diversi seminari tenuti da esperti indipendenti dell’industria grafica su svariati argomenti. Durante l’evento, l’obiettivo sarà quello di creare nuovo valore, parlando di diversi argomenti, tra cui aggiornamenti sulle tendenze del settore e consigli su come superare gli effetti nefasti della pandemia di COVID-19.</w:t>
      </w:r>
    </w:p>
    <w:p w:rsidRPr="0015026A" w:rsidR="00BB5A6E" w:rsidP="428DD5A1" w:rsidRDefault="002F6664" w14:paraId="15E4136C" w14:textId="3941937E">
      <w:pPr>
        <w:pBdr>
          <w:bottom w:val="single" w:color="auto" w:sz="4" w:space="1"/>
        </w:pBdr>
        <w:adjustRightInd w:val="0"/>
        <w:spacing w:before="240" w:beforeLines="100" w:line="320" w:lineRule="exact"/>
        <w:jc w:val="left"/>
        <w:textAlignment w:val="baseline"/>
        <w:rPr>
          <w:rFonts w:eastAsia="Meiryo" w:asciiTheme="majorHAnsi" w:hAnsiTheme="majorHAnsi" w:cstheme="majorHAnsi"/>
          <w:sz w:val="22"/>
        </w:rPr>
      </w:pPr>
      <w:r w:rsidRPr="0015026A">
        <w:rPr>
          <w:rFonts w:eastAsia="Meiryo" w:asciiTheme="majorHAnsi" w:hAnsiTheme="majorHAnsi" w:cstheme="majorHAnsi"/>
          <w:sz w:val="22"/>
          <w:lang w:bidi="it-IT"/>
        </w:rPr>
        <w:t>&lt; Panoramica di FUJIFILM Virtual Exhibition 2021 &gt;</w:t>
      </w:r>
    </w:p>
    <w:p w:rsidRPr="0015026A" w:rsidR="00BB5A6E" w:rsidP="428DD5A1" w:rsidRDefault="002F6664" w14:paraId="69C9D1BA" w14:textId="206D4696">
      <w:pPr>
        <w:pStyle w:val="ListParagraph"/>
        <w:numPr>
          <w:ilvl w:val="0"/>
          <w:numId w:val="3"/>
        </w:numPr>
        <w:adjustRightInd w:val="0"/>
        <w:spacing w:before="120" w:beforeLines="50" w:line="320" w:lineRule="exact"/>
        <w:ind w:leftChars="0"/>
        <w:jc w:val="left"/>
        <w:textAlignment w:val="baseline"/>
        <w:rPr>
          <w:rFonts w:eastAsia="Meiryo" w:asciiTheme="majorHAnsi" w:hAnsiTheme="majorHAnsi" w:cstheme="majorHAnsi"/>
          <w:sz w:val="22"/>
        </w:rPr>
      </w:pPr>
      <w:r w:rsidRPr="0015026A">
        <w:rPr>
          <w:rFonts w:eastAsia="Meiryo" w:asciiTheme="majorHAnsi" w:hAnsiTheme="majorHAnsi" w:cstheme="majorHAnsi"/>
          <w:sz w:val="22"/>
          <w:lang w:bidi="it-IT"/>
        </w:rPr>
        <w:t>L’idea</w:t>
      </w:r>
      <w:r w:rsidRPr="0015026A">
        <w:rPr>
          <w:rFonts w:eastAsia="Meiryo" w:asciiTheme="majorHAnsi" w:hAnsiTheme="majorHAnsi" w:cstheme="majorHAnsi"/>
          <w:sz w:val="22"/>
          <w:lang w:bidi="it-IT"/>
        </w:rPr>
        <w:br/>
      </w:r>
      <w:r w:rsidRPr="0015026A">
        <w:rPr>
          <w:rFonts w:eastAsia="Meiryo" w:asciiTheme="majorHAnsi" w:hAnsiTheme="majorHAnsi" w:cstheme="majorHAnsi"/>
          <w:sz w:val="22"/>
          <w:lang w:bidi="it-IT"/>
        </w:rPr>
        <w:t xml:space="preserve">Con il titolo “BELIEVING IN PRINT”, l’evento “Virtual Exhibition 2021” di Fujifilm sarà un luogo in cui gli stampatori potranno sperimentare svariate soluzioni, tutte progettate per creare nuovo valore. In uno spazio 3D creato sul modello di uno “stabilimento di stampa di un futuro prossimo”, Fujifilm presenterà le sue soluzioni più recenti per diversi settori, tra cui quello della stampa commerciale, della stampa di packaging e della stampa di segnaletica ed espositori. Ci saranno numerosi video di alta qualità di webinar e dimostrazioni che supportano la formazione di strategie di crescita per lo sviluppo di nuove strategie commerciali e riforme dei processi per una maggiore efficienza. </w:t>
      </w:r>
    </w:p>
    <w:p w:rsidRPr="0015026A" w:rsidR="00592C36" w:rsidP="428DD5A1" w:rsidRDefault="00012E4D" w14:paraId="501CA8E6" w14:textId="7C3E2036">
      <w:pPr>
        <w:pStyle w:val="ListParagraph"/>
        <w:numPr>
          <w:ilvl w:val="0"/>
          <w:numId w:val="3"/>
        </w:numPr>
        <w:adjustRightInd w:val="0"/>
        <w:spacing w:before="120" w:beforeLines="50" w:line="320" w:lineRule="exact"/>
        <w:ind w:leftChars="0"/>
        <w:jc w:val="left"/>
        <w:textAlignment w:val="baseline"/>
        <w:rPr>
          <w:rFonts w:eastAsia="Meiryo" w:asciiTheme="majorHAnsi" w:hAnsiTheme="majorHAnsi" w:cstheme="majorHAnsi"/>
          <w:sz w:val="22"/>
        </w:rPr>
      </w:pPr>
      <w:r w:rsidRPr="0015026A">
        <w:rPr>
          <w:rFonts w:eastAsia="Meiryo" w:asciiTheme="majorHAnsi" w:hAnsiTheme="majorHAnsi" w:cstheme="majorHAnsi"/>
          <w:sz w:val="22"/>
          <w:lang w:bidi="it-IT"/>
        </w:rPr>
        <w:t xml:space="preserve">Registrazione </w:t>
      </w:r>
      <w:r w:rsidRPr="0015026A">
        <w:rPr>
          <w:rFonts w:eastAsia="Meiryo" w:asciiTheme="majorHAnsi" w:hAnsiTheme="majorHAnsi" w:cstheme="majorHAnsi"/>
          <w:sz w:val="22"/>
          <w:lang w:bidi="it-IT"/>
        </w:rPr>
        <w:br/>
      </w:r>
      <w:r w:rsidRPr="0015026A">
        <w:rPr>
          <w:rFonts w:eastAsia="Meiryo" w:asciiTheme="majorHAnsi" w:hAnsiTheme="majorHAnsi" w:cstheme="majorHAnsi"/>
          <w:sz w:val="22"/>
          <w:lang w:bidi="it-IT"/>
        </w:rPr>
        <w:t xml:space="preserve">Per entrare nella Virtual Exhibition è necessario registrarsi sul nostro </w:t>
      </w:r>
      <w:hyperlink r:id="rId8">
        <w:r w:rsidRPr="0015026A">
          <w:rPr>
            <w:rStyle w:val="Hyperlink"/>
            <w:rFonts w:eastAsia="Meiryo" w:asciiTheme="majorHAnsi" w:hAnsiTheme="majorHAnsi" w:cstheme="majorHAnsi"/>
            <w:sz w:val="22"/>
            <w:lang w:bidi="it-IT"/>
          </w:rPr>
          <w:t>sito promozionale</w:t>
        </w:r>
      </w:hyperlink>
      <w:r w:rsidRPr="0015026A">
        <w:rPr>
          <w:rFonts w:eastAsia="Meiryo" w:asciiTheme="majorHAnsi" w:hAnsiTheme="majorHAnsi" w:cstheme="majorHAnsi"/>
          <w:sz w:val="22"/>
          <w:lang w:bidi="it-IT"/>
        </w:rPr>
        <w:t>.</w:t>
      </w:r>
    </w:p>
    <w:p w:rsidRPr="0015026A" w:rsidR="00806D46" w:rsidP="5D032C7A" w:rsidRDefault="00C714F9" w14:paraId="01C77BA7" w14:textId="5CF51C66">
      <w:pPr>
        <w:pStyle w:val="ListParagraph"/>
        <w:numPr>
          <w:ilvl w:val="0"/>
          <w:numId w:val="3"/>
        </w:numPr>
        <w:adjustRightInd w:val="0"/>
        <w:spacing w:before="120" w:beforeLines="50" w:line="320" w:lineRule="exact"/>
        <w:ind w:leftChars="0"/>
        <w:jc w:val="left"/>
        <w:textAlignment w:val="baseline"/>
        <w:rPr>
          <w:rFonts w:ascii="Arial" w:hAnsi="Arial" w:eastAsia="Meiryo" w:cs="Arial" w:asciiTheme="majorAscii" w:hAnsiTheme="majorAscii" w:cstheme="majorAscii"/>
          <w:sz w:val="22"/>
          <w:szCs w:val="22"/>
        </w:rPr>
      </w:pPr>
      <w:r w:rsidRPr="0015026A">
        <w:rPr>
          <w:rFonts w:eastAsia="Meiryo" w:asciiTheme="majorHAnsi" w:hAnsiTheme="majorHAnsi" w:cstheme="majorHAnsi"/>
          <w:noProof/>
          <w:sz w:val="22"/>
          <w:lang w:bidi="it-IT"/>
        </w:rPr>
        <w:drawing>
          <wp:anchor distT="0" distB="0" distL="114300" distR="114300" simplePos="0" relativeHeight="251660800" behindDoc="0" locked="0" layoutInCell="1" allowOverlap="1" wp14:anchorId="489802A3" wp14:editId="3D72433F">
            <wp:simplePos x="0" y="0"/>
            <wp:positionH relativeFrom="column">
              <wp:posOffset>2540</wp:posOffset>
            </wp:positionH>
            <wp:positionV relativeFrom="paragraph">
              <wp:posOffset>360045</wp:posOffset>
            </wp:positionV>
            <wp:extent cx="5017607" cy="2499360"/>
            <wp:effectExtent l="0" t="0" r="0" b="0"/>
            <wp:wrapTopAndBottom/>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17607" cy="2499360"/>
                    </a:xfrm>
                    <a:prstGeom prst="rect">
                      <a:avLst/>
                    </a:prstGeom>
                    <a:noFill/>
                    <a:ln>
                      <a:noFill/>
                    </a:ln>
                    <a:extLst>
                      <a:ext uri="{53640926-AAD7-44D8-BBD7-CCE9431645EC}">
                        <a14:shadowObscured xmlns:a14="http://schemas.microsoft.com/office/drawing/2010/main"/>
                      </a:ext>
                    </a:extLst>
                  </pic:spPr>
                </pic:pic>
              </a:graphicData>
            </a:graphic>
          </wp:anchor>
        </w:drawing>
      </w:r>
      <w:r w:rsidRPr="0015026A">
        <w:rPr>
          <w:rFonts w:eastAsia="Meiryo" w:asciiTheme="majorHAnsi" w:hAnsiTheme="majorHAnsi" w:cstheme="majorHAnsi"/>
          <w:noProof/>
          <w:sz w:val="22"/>
          <w:lang w:bidi="it-IT"/>
        </w:rPr>
        <mc:AlternateContent>
          <mc:Choice Requires="wps">
            <w:drawing>
              <wp:anchor distT="0" distB="0" distL="114300" distR="114300" simplePos="0" relativeHeight="251661824" behindDoc="0" locked="0" layoutInCell="1" allowOverlap="1" wp14:anchorId="424F5916" wp14:editId="5928E5B5">
                <wp:simplePos x="0" y="0"/>
                <wp:positionH relativeFrom="column">
                  <wp:posOffset>4443163</wp:posOffset>
                </wp:positionH>
                <wp:positionV relativeFrom="paragraph">
                  <wp:posOffset>444711</wp:posOffset>
                </wp:positionV>
                <wp:extent cx="2082732" cy="238125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732" cy="2381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3D678A" w:rsidR="00806D46" w:rsidP="00806D46" w:rsidRDefault="00806D46" w14:paraId="78D700E1" w14:textId="77777777">
                            <w:pPr>
                              <w:snapToGrid w:val="0"/>
                              <w:rPr>
                                <w:rFonts w:eastAsia="Meiryo UI" w:asciiTheme="majorHAnsi" w:hAnsiTheme="majorHAnsi" w:cstheme="majorHAnsi"/>
                                <w:sz w:val="18"/>
                                <w:szCs w:val="18"/>
                              </w:rPr>
                            </w:pPr>
                            <w:r w:rsidRPr="003D678A">
                              <w:rPr>
                                <w:rFonts w:eastAsia="Meiryo UI" w:asciiTheme="majorHAnsi" w:hAnsiTheme="majorHAnsi" w:cstheme="majorHAnsi"/>
                                <w:sz w:val="18"/>
                                <w:szCs w:val="18"/>
                                <w:lang w:bidi="it-IT"/>
                              </w:rPr>
                              <w:t>A: Linea stampa offset</w:t>
                            </w:r>
                          </w:p>
                          <w:p w:rsidRPr="003D678A" w:rsidR="00806D46" w:rsidP="00806D46" w:rsidRDefault="00806D46" w14:paraId="6B49ABE1" w14:textId="77777777">
                            <w:pPr>
                              <w:snapToGrid w:val="0"/>
                              <w:rPr>
                                <w:rFonts w:eastAsia="Meiryo UI" w:asciiTheme="majorHAnsi" w:hAnsiTheme="majorHAnsi" w:cstheme="majorHAnsi"/>
                                <w:sz w:val="18"/>
                                <w:szCs w:val="18"/>
                              </w:rPr>
                            </w:pPr>
                            <w:r w:rsidRPr="003D678A">
                              <w:rPr>
                                <w:rFonts w:eastAsia="Meiryo UI" w:asciiTheme="majorHAnsi" w:hAnsiTheme="majorHAnsi" w:cstheme="majorHAnsi"/>
                                <w:sz w:val="18"/>
                                <w:szCs w:val="18"/>
                                <w:lang w:bidi="it-IT"/>
                              </w:rPr>
                              <w:t>B: Linea stampa digitale (toner)</w:t>
                            </w:r>
                          </w:p>
                          <w:p w:rsidRPr="003D678A" w:rsidR="00806D46" w:rsidP="00806D46" w:rsidRDefault="00806D46" w14:paraId="0453B620" w14:textId="11ACD322">
                            <w:pPr>
                              <w:snapToGrid w:val="0"/>
                              <w:rPr>
                                <w:rFonts w:eastAsia="Meiryo UI" w:asciiTheme="majorHAnsi" w:hAnsiTheme="majorHAnsi" w:cstheme="majorHAnsi"/>
                                <w:sz w:val="18"/>
                                <w:szCs w:val="18"/>
                              </w:rPr>
                            </w:pPr>
                            <w:r w:rsidRPr="003D678A">
                              <w:rPr>
                                <w:rFonts w:eastAsia="Meiryo UI" w:asciiTheme="majorHAnsi" w:hAnsiTheme="majorHAnsi" w:cstheme="majorHAnsi"/>
                                <w:sz w:val="18"/>
                                <w:szCs w:val="18"/>
                                <w:lang w:bidi="it-IT"/>
                              </w:rPr>
                              <w:t>C: Linea stampa digitale (getto d’inchiostro)</w:t>
                            </w:r>
                          </w:p>
                          <w:p w:rsidRPr="003D678A" w:rsidR="00806D46" w:rsidP="00806D46" w:rsidRDefault="00806D46" w14:paraId="1A7EA5F2" w14:textId="77777777">
                            <w:pPr>
                              <w:snapToGrid w:val="0"/>
                              <w:rPr>
                                <w:rFonts w:eastAsia="Meiryo UI" w:asciiTheme="majorHAnsi" w:hAnsiTheme="majorHAnsi" w:cstheme="majorHAnsi"/>
                                <w:sz w:val="18"/>
                                <w:szCs w:val="18"/>
                              </w:rPr>
                            </w:pPr>
                            <w:r w:rsidRPr="003D678A">
                              <w:rPr>
                                <w:rFonts w:eastAsia="Meiryo UI" w:asciiTheme="majorHAnsi" w:hAnsiTheme="majorHAnsi" w:cstheme="majorHAnsi"/>
                                <w:sz w:val="18"/>
                                <w:szCs w:val="18"/>
                                <w:lang w:bidi="it-IT"/>
                              </w:rPr>
                              <w:t>D: Linea stampa packaging</w:t>
                            </w:r>
                          </w:p>
                          <w:p w:rsidRPr="003D678A" w:rsidR="00806D46" w:rsidP="00806D46" w:rsidRDefault="00806D46" w14:paraId="07B0F0DC" w14:textId="77777777">
                            <w:pPr>
                              <w:snapToGrid w:val="0"/>
                              <w:rPr>
                                <w:rFonts w:eastAsia="Meiryo UI" w:asciiTheme="majorHAnsi" w:hAnsiTheme="majorHAnsi" w:cstheme="majorHAnsi"/>
                                <w:sz w:val="18"/>
                                <w:szCs w:val="18"/>
                              </w:rPr>
                            </w:pPr>
                            <w:r w:rsidRPr="003D678A">
                              <w:rPr>
                                <w:rFonts w:eastAsia="Meiryo UI" w:asciiTheme="majorHAnsi" w:hAnsiTheme="majorHAnsi" w:cstheme="majorHAnsi"/>
                                <w:sz w:val="18"/>
                                <w:szCs w:val="18"/>
                                <w:lang w:bidi="it-IT"/>
                              </w:rPr>
                              <w:t>E: Linea stampa industriale e di segnaletica</w:t>
                            </w:r>
                          </w:p>
                          <w:p w:rsidRPr="003D678A" w:rsidR="00806D46" w:rsidP="00806D46" w:rsidRDefault="00806D46" w14:paraId="2A14E763" w14:textId="2E2C6EEF">
                            <w:pPr>
                              <w:snapToGrid w:val="0"/>
                              <w:jc w:val="left"/>
                              <w:rPr>
                                <w:rFonts w:eastAsia="Meiryo UI" w:asciiTheme="majorHAnsi" w:hAnsiTheme="majorHAnsi" w:cstheme="majorHAnsi"/>
                                <w:sz w:val="18"/>
                                <w:szCs w:val="18"/>
                              </w:rPr>
                            </w:pPr>
                            <w:r w:rsidRPr="003D678A">
                              <w:rPr>
                                <w:rFonts w:eastAsia="Meiryo UI" w:asciiTheme="majorHAnsi" w:hAnsiTheme="majorHAnsi" w:cstheme="majorHAnsi"/>
                                <w:sz w:val="18"/>
                                <w:szCs w:val="18"/>
                                <w:lang w:bidi="it-IT"/>
                              </w:rPr>
                              <w:t>F: Soluzione per flusso di lavoro</w:t>
                            </w:r>
                          </w:p>
                          <w:p w:rsidRPr="003D678A" w:rsidR="00806D46" w:rsidP="00806D46" w:rsidRDefault="00806D46" w14:paraId="7EFD9508" w14:textId="77777777">
                            <w:pPr>
                              <w:snapToGrid w:val="0"/>
                              <w:jc w:val="left"/>
                              <w:rPr>
                                <w:rFonts w:eastAsia="Meiryo UI" w:asciiTheme="majorHAnsi" w:hAnsiTheme="majorHAnsi" w:cstheme="majorHAnsi"/>
                                <w:sz w:val="18"/>
                                <w:szCs w:val="18"/>
                              </w:rPr>
                            </w:pPr>
                            <w:r w:rsidRPr="003D678A">
                              <w:rPr>
                                <w:rFonts w:eastAsia="Meiryo UI" w:asciiTheme="majorHAnsi" w:hAnsiTheme="majorHAnsi" w:cstheme="majorHAnsi"/>
                                <w:sz w:val="18"/>
                                <w:szCs w:val="18"/>
                                <w:lang w:bidi="it-IT"/>
                              </w:rPr>
                              <w:t>G: Tecnologia a getto d’inchiostro FUJIFILM</w:t>
                            </w:r>
                          </w:p>
                          <w:p w:rsidRPr="003D678A" w:rsidR="00806D46" w:rsidP="00806D46" w:rsidRDefault="00806D46" w14:paraId="614B4C77" w14:textId="77777777">
                            <w:pPr>
                              <w:snapToGrid w:val="0"/>
                              <w:rPr>
                                <w:rFonts w:eastAsia="Meiryo UI" w:asciiTheme="majorHAnsi" w:hAnsiTheme="majorHAnsi" w:cstheme="majorHAnsi"/>
                                <w:sz w:val="18"/>
                                <w:szCs w:val="18"/>
                              </w:rPr>
                            </w:pPr>
                          </w:p>
                        </w:txbxContent>
                      </wps:txbx>
                      <wps:bodyPr rot="0" vert="horz" wrap="square" lIns="74295" tIns="8890" rIns="74295" bIns="8890" anchor="t" anchorCtr="0" upright="1">
                        <a:noAutofit/>
                      </wps:bodyPr>
                    </wps:wsp>
                  </a:graphicData>
                </a:graphic>
              </wp:anchor>
            </w:drawing>
          </mc:Choice>
          <mc:Fallback>
            <w:pict w14:anchorId="445549BF">
              <v:shapetype id="_x0000_t202" coordsize="21600,21600" o:spt="202" path="m,l,21600r21600,l21600,xe" w14:anchorId="424F5916">
                <v:stroke joinstyle="miter"/>
                <v:path gradientshapeok="t" o:connecttype="rect"/>
              </v:shapetype>
              <v:shape id="Text Box 2" style="position:absolute;left:0;text-align:left;margin-left:349.85pt;margin-top:35pt;width:164pt;height:187.5pt;z-index:251661824;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">
                <v:textbox inset="5.85pt,.7pt,5.85pt,.7pt">
                  <w:txbxContent>
                    <w:p w:rsidRPr="003D678A" w:rsidR="00806D46" w:rsidP="00806D46" w:rsidRDefault="00806D46" w14:paraId="01A50C78" w14:textId="77777777">
                      <w:pPr>
                        <w:snapToGrid w:val="0"/>
                        <w:rPr>
                          <w:rFonts w:eastAsia="Meiryo UI" w:asciiTheme="majorHAnsi" w:hAnsiTheme="majorHAnsi" w:cstheme="majorHAnsi"/>
                          <w:sz w:val="18"/>
                          <w:szCs w:val="18"/>
                        </w:rPr>
                      </w:pPr>
                      <w:r w:rsidRPr="003D678A">
                        <w:rPr>
                          <w:rFonts w:eastAsia="Meiryo UI" w:asciiTheme="majorHAnsi" w:hAnsiTheme="majorHAnsi" w:cstheme="majorHAnsi"/>
                          <w:sz w:val="18"/>
                          <w:szCs w:val="18"/>
                          <w:lang w:bidi="it-IT"/>
                        </w:rPr>
                        <w:t>A: Linea stampa offset</w:t>
                      </w:r>
                    </w:p>
                    <w:p w:rsidRPr="003D678A" w:rsidR="00806D46" w:rsidP="00806D46" w:rsidRDefault="00806D46" w14:paraId="0D801B9C" w14:textId="77777777">
                      <w:pPr>
                        <w:snapToGrid w:val="0"/>
                        <w:rPr>
                          <w:rFonts w:eastAsia="Meiryo UI" w:asciiTheme="majorHAnsi" w:hAnsiTheme="majorHAnsi" w:cstheme="majorHAnsi"/>
                          <w:sz w:val="18"/>
                          <w:szCs w:val="18"/>
                        </w:rPr>
                      </w:pPr>
                      <w:r w:rsidRPr="003D678A">
                        <w:rPr>
                          <w:rFonts w:eastAsia="Meiryo UI" w:asciiTheme="majorHAnsi" w:hAnsiTheme="majorHAnsi" w:cstheme="majorHAnsi"/>
                          <w:sz w:val="18"/>
                          <w:szCs w:val="18"/>
                          <w:lang w:bidi="it-IT"/>
                        </w:rPr>
                        <w:t>B: Linea stampa digitale (toner)</w:t>
                      </w:r>
                    </w:p>
                    <w:p w:rsidRPr="003D678A" w:rsidR="00806D46" w:rsidP="00806D46" w:rsidRDefault="00806D46" w14:paraId="6405C3E5" w14:textId="11ACD322">
                      <w:pPr>
                        <w:snapToGrid w:val="0"/>
                        <w:rPr>
                          <w:rFonts w:eastAsia="Meiryo UI" w:asciiTheme="majorHAnsi" w:hAnsiTheme="majorHAnsi" w:cstheme="majorHAnsi"/>
                          <w:sz w:val="18"/>
                          <w:szCs w:val="18"/>
                        </w:rPr>
                      </w:pPr>
                      <w:r w:rsidRPr="003D678A">
                        <w:rPr>
                          <w:rFonts w:eastAsia="Meiryo UI" w:asciiTheme="majorHAnsi" w:hAnsiTheme="majorHAnsi" w:cstheme="majorHAnsi"/>
                          <w:sz w:val="18"/>
                          <w:szCs w:val="18"/>
                          <w:lang w:bidi="it-IT"/>
                        </w:rPr>
                        <w:t>C: Linea stampa digitale (getto d’inchiostro)</w:t>
                      </w:r>
                    </w:p>
                    <w:p w:rsidRPr="003D678A" w:rsidR="00806D46" w:rsidP="00806D46" w:rsidRDefault="00806D46" w14:paraId="2022B22F" w14:textId="77777777">
                      <w:pPr>
                        <w:snapToGrid w:val="0"/>
                        <w:rPr>
                          <w:rFonts w:eastAsia="Meiryo UI" w:asciiTheme="majorHAnsi" w:hAnsiTheme="majorHAnsi" w:cstheme="majorHAnsi"/>
                          <w:sz w:val="18"/>
                          <w:szCs w:val="18"/>
                        </w:rPr>
                      </w:pPr>
                      <w:r w:rsidRPr="003D678A">
                        <w:rPr>
                          <w:rFonts w:eastAsia="Meiryo UI" w:asciiTheme="majorHAnsi" w:hAnsiTheme="majorHAnsi" w:cstheme="majorHAnsi"/>
                          <w:sz w:val="18"/>
                          <w:szCs w:val="18"/>
                          <w:lang w:bidi="it-IT"/>
                        </w:rPr>
                        <w:t>D: Linea stampa packaging</w:t>
                      </w:r>
                    </w:p>
                    <w:p w:rsidRPr="003D678A" w:rsidR="00806D46" w:rsidP="00806D46" w:rsidRDefault="00806D46" w14:paraId="196B17FD" w14:textId="77777777">
                      <w:pPr>
                        <w:snapToGrid w:val="0"/>
                        <w:rPr>
                          <w:rFonts w:eastAsia="Meiryo UI" w:asciiTheme="majorHAnsi" w:hAnsiTheme="majorHAnsi" w:cstheme="majorHAnsi"/>
                          <w:sz w:val="18"/>
                          <w:szCs w:val="18"/>
                        </w:rPr>
                      </w:pPr>
                      <w:r w:rsidRPr="003D678A">
                        <w:rPr>
                          <w:rFonts w:eastAsia="Meiryo UI" w:asciiTheme="majorHAnsi" w:hAnsiTheme="majorHAnsi" w:cstheme="majorHAnsi"/>
                          <w:sz w:val="18"/>
                          <w:szCs w:val="18"/>
                          <w:lang w:bidi="it-IT"/>
                        </w:rPr>
                        <w:t>E: Linea stampa industriale e di segnaletica</w:t>
                      </w:r>
                    </w:p>
                    <w:p w:rsidRPr="003D678A" w:rsidR="00806D46" w:rsidP="00806D46" w:rsidRDefault="00806D46" w14:paraId="38C63B64" w14:textId="2E2C6EEF">
                      <w:pPr>
                        <w:snapToGrid w:val="0"/>
                        <w:jc w:val="left"/>
                        <w:rPr>
                          <w:rFonts w:eastAsia="Meiryo UI" w:asciiTheme="majorHAnsi" w:hAnsiTheme="majorHAnsi" w:cstheme="majorHAnsi"/>
                          <w:sz w:val="18"/>
                          <w:szCs w:val="18"/>
                        </w:rPr>
                      </w:pPr>
                      <w:r w:rsidRPr="003D678A">
                        <w:rPr>
                          <w:rFonts w:eastAsia="Meiryo UI" w:asciiTheme="majorHAnsi" w:hAnsiTheme="majorHAnsi" w:cstheme="majorHAnsi"/>
                          <w:sz w:val="18"/>
                          <w:szCs w:val="18"/>
                          <w:lang w:bidi="it-IT"/>
                        </w:rPr>
                        <w:t>F: Soluzione per flusso di lavoro</w:t>
                      </w:r>
                    </w:p>
                    <w:p w:rsidRPr="003D678A" w:rsidR="00806D46" w:rsidP="00806D46" w:rsidRDefault="00806D46" w14:paraId="6282C81D" w14:textId="77777777">
                      <w:pPr>
                        <w:snapToGrid w:val="0"/>
                        <w:jc w:val="left"/>
                        <w:rPr>
                          <w:rFonts w:eastAsia="Meiryo UI" w:asciiTheme="majorHAnsi" w:hAnsiTheme="majorHAnsi" w:cstheme="majorHAnsi"/>
                          <w:sz w:val="18"/>
                          <w:szCs w:val="18"/>
                        </w:rPr>
                      </w:pPr>
                      <w:r w:rsidRPr="003D678A">
                        <w:rPr>
                          <w:rFonts w:eastAsia="Meiryo UI" w:asciiTheme="majorHAnsi" w:hAnsiTheme="majorHAnsi" w:cstheme="majorHAnsi"/>
                          <w:sz w:val="18"/>
                          <w:szCs w:val="18"/>
                          <w:lang w:bidi="it-IT"/>
                        </w:rPr>
                        <w:t>G: Tecnologia a getto d’inchiostro FUJIFILM</w:t>
                      </w:r>
                    </w:p>
                    <w:p w:rsidRPr="003D678A" w:rsidR="00806D46" w:rsidP="00806D46" w:rsidRDefault="00806D46" w14:paraId="672A6659" w14:textId="77777777">
                      <w:pPr>
                        <w:snapToGrid w:val="0"/>
                        <w:rPr>
                          <w:rFonts w:eastAsia="Meiryo UI" w:asciiTheme="majorHAnsi" w:hAnsiTheme="majorHAnsi" w:cstheme="majorHAnsi"/>
                          <w:sz w:val="18"/>
                          <w:szCs w:val="18"/>
                        </w:rPr>
                      </w:pPr>
                    </w:p>
                  </w:txbxContent>
                </v:textbox>
                <w10:wrap type="topAndBottom"/>
              </v:shape>
            </w:pict>
          </mc:Fallback>
        </mc:AlternateContent>
      </w:r>
      <w:r w:rsidRPr="5D032C7A" w:rsidR="00806D46">
        <w:rPr>
          <w:rFonts w:ascii="Arial" w:hAnsi="Arial" w:eastAsia="Meiryo" w:cs="Arial" w:asciiTheme="majorAscii" w:hAnsiTheme="majorAscii" w:cstheme="majorAscii"/>
          <w:sz w:val="22"/>
          <w:szCs w:val="22"/>
          <w:lang w:bidi="it-IT"/>
        </w:rPr>
        <w:t>Immagine dello spazio 3D</w:t>
      </w:r>
    </w:p>
    <w:p w:rsidRPr="0015026A" w:rsidR="00E90072" w:rsidP="00012E4D" w:rsidRDefault="00E90072" w14:paraId="1386C613" w14:textId="77777777">
      <w:pPr>
        <w:adjustRightInd w:val="0"/>
        <w:spacing w:before="120" w:beforeLines="50" w:line="320" w:lineRule="exact"/>
        <w:jc w:val="left"/>
        <w:textAlignment w:val="baseline"/>
        <w:rPr>
          <w:rFonts w:eastAsia="Meiryo" w:asciiTheme="majorHAnsi" w:hAnsiTheme="majorHAnsi" w:cstheme="majorHAnsi"/>
          <w:sz w:val="22"/>
        </w:rPr>
      </w:pPr>
    </w:p>
    <w:p w:rsidRPr="0015026A" w:rsidR="003D678A" w:rsidP="003D678A" w:rsidRDefault="00012E4D" w14:paraId="073A15D9" w14:textId="77777777">
      <w:pPr>
        <w:pStyle w:val="ListParagraph"/>
        <w:numPr>
          <w:ilvl w:val="0"/>
          <w:numId w:val="3"/>
        </w:numPr>
        <w:adjustRightInd w:val="0"/>
        <w:spacing w:before="120" w:beforeLines="50" w:line="320" w:lineRule="exact"/>
        <w:ind w:leftChars="0"/>
        <w:jc w:val="left"/>
        <w:textAlignment w:val="baseline"/>
        <w:rPr>
          <w:rFonts w:eastAsia="Meiryo" w:asciiTheme="majorHAnsi" w:hAnsiTheme="majorHAnsi" w:cstheme="majorHAnsi"/>
          <w:sz w:val="22"/>
        </w:rPr>
      </w:pPr>
      <w:r w:rsidRPr="0015026A">
        <w:rPr>
          <w:rFonts w:eastAsia="Meiryo" w:asciiTheme="majorHAnsi" w:hAnsiTheme="majorHAnsi" w:cstheme="majorHAnsi"/>
          <w:sz w:val="22"/>
          <w:lang w:bidi="it-IT"/>
        </w:rPr>
        <w:t>Webinar</w:t>
      </w:r>
      <w:r w:rsidRPr="0015026A">
        <w:rPr>
          <w:rFonts w:eastAsia="Meiryo" w:asciiTheme="majorHAnsi" w:hAnsiTheme="majorHAnsi" w:cstheme="majorHAnsi"/>
          <w:sz w:val="22"/>
          <w:lang w:bidi="it-IT"/>
        </w:rPr>
        <w:br/>
      </w:r>
      <w:r w:rsidRPr="0015026A">
        <w:rPr>
          <w:rFonts w:eastAsia="Meiryo" w:asciiTheme="majorHAnsi" w:hAnsiTheme="majorHAnsi" w:cstheme="majorHAnsi"/>
          <w:sz w:val="22"/>
          <w:lang w:bidi="it-IT"/>
        </w:rPr>
        <w:lastRenderedPageBreak/>
        <w:t>Fujifilm offrirà otto sessioni condotte da esperti in diversi campi del settore, che potranno essere usate per sviluppare idee su nuove possibilità di stampa, ad esempio lo sviluppo di nuove strategie di crescita e commerciali e idee di riforme dei processi per migliorare l’efficienza.</w:t>
      </w:r>
      <w:r w:rsidRPr="0015026A">
        <w:rPr>
          <w:rFonts w:eastAsia="Meiryo" w:asciiTheme="majorHAnsi" w:hAnsiTheme="majorHAnsi" w:cstheme="majorHAnsi"/>
          <w:sz w:val="22"/>
          <w:lang w:bidi="it-IT"/>
        </w:rPr>
        <w:tab/>
      </w:r>
    </w:p>
    <w:p w:rsidRPr="0015026A" w:rsidR="003D678A" w:rsidP="003D678A" w:rsidRDefault="003D678A" w14:paraId="5A64CC1E" w14:textId="77777777">
      <w:pPr>
        <w:pStyle w:val="ListParagraph"/>
        <w:rPr>
          <w:rFonts w:eastAsia="Meiryo" w:asciiTheme="majorHAnsi" w:hAnsiTheme="majorHAnsi" w:cstheme="majorHAnsi"/>
          <w:b/>
          <w:bCs/>
          <w:sz w:val="22"/>
          <w:u w:val="single"/>
        </w:rPr>
      </w:pPr>
    </w:p>
    <w:p w:rsidRPr="0015026A" w:rsidR="00262049" w:rsidP="5D032C7A" w:rsidRDefault="003D678A" w14:paraId="74C0ADF0" w14:textId="72539CD1">
      <w:pPr>
        <w:pStyle w:val="ListParagraph"/>
        <w:adjustRightInd w:val="0"/>
        <w:spacing w:before="120" w:beforeLines="50" w:line="320" w:lineRule="exact"/>
        <w:ind w:left="360" w:leftChars="0"/>
        <w:jc w:val="left"/>
        <w:textAlignment w:val="baseline"/>
        <w:rPr>
          <w:rFonts w:ascii="Arial" w:hAnsi="Arial" w:eastAsia="Meiryo" w:cs="Arial" w:asciiTheme="majorAscii" w:hAnsiTheme="majorAscii" w:cstheme="majorAscii"/>
          <w:sz w:val="22"/>
          <w:szCs w:val="22"/>
        </w:rPr>
      </w:pPr>
      <w:r w:rsidRPr="5D032C7A" w:rsidR="003D678A">
        <w:rPr>
          <w:rFonts w:ascii="Arial" w:hAnsi="Arial" w:eastAsia="Meiryo" w:cs="Arial" w:asciiTheme="majorAscii" w:hAnsiTheme="majorAscii" w:cstheme="majorAscii"/>
          <w:b w:val="1"/>
          <w:bCs w:val="1"/>
          <w:sz w:val="22"/>
          <w:szCs w:val="22"/>
          <w:u w:val="none"/>
          <w:lang w:bidi="it-IT"/>
        </w:rPr>
        <w:t>1.</w:t>
      </w:r>
      <w:r w:rsidRPr="5D032C7A" w:rsidR="003D678A">
        <w:rPr>
          <w:rFonts w:ascii="Arial" w:hAnsi="Arial" w:eastAsia="Meiryo" w:cs="Arial" w:asciiTheme="majorAscii" w:hAnsiTheme="majorAscii" w:cstheme="majorAscii"/>
          <w:b w:val="1"/>
          <w:bCs w:val="1"/>
          <w:sz w:val="22"/>
          <w:szCs w:val="22"/>
          <w:u w:val="single"/>
          <w:lang w:bidi="it-IT"/>
        </w:rPr>
        <w:t xml:space="preserve"> </w:t>
      </w:r>
      <w:r w:rsidRPr="5D032C7A" w:rsidR="003D678A">
        <w:rPr>
          <w:rFonts w:ascii="Arial" w:hAnsi="Arial" w:eastAsia="Meiryo" w:cs="Arial" w:asciiTheme="majorAscii" w:hAnsiTheme="majorAscii" w:cstheme="majorAscii"/>
          <w:b w:val="1"/>
          <w:bCs w:val="1"/>
          <w:sz w:val="22"/>
          <w:szCs w:val="22"/>
          <w:u w:val="single"/>
          <w:lang w:bidi="it-IT"/>
        </w:rPr>
        <w:t xml:space="preserve">Sessione introduttiva “The Graphic </w:t>
      </w:r>
      <w:proofErr w:type="spellStart"/>
      <w:r w:rsidRPr="5D032C7A" w:rsidR="003D678A">
        <w:rPr>
          <w:rFonts w:ascii="Arial" w:hAnsi="Arial" w:eastAsia="Meiryo" w:cs="Arial" w:asciiTheme="majorAscii" w:hAnsiTheme="majorAscii" w:cstheme="majorAscii"/>
          <w:b w:val="1"/>
          <w:bCs w:val="1"/>
          <w:sz w:val="22"/>
          <w:szCs w:val="22"/>
          <w:u w:val="single"/>
          <w:lang w:bidi="it-IT"/>
        </w:rPr>
        <w:t>Arts</w:t>
      </w:r>
      <w:proofErr w:type="spellEnd"/>
      <w:r w:rsidRPr="5D032C7A" w:rsidR="003D678A">
        <w:rPr>
          <w:rFonts w:ascii="Arial" w:hAnsi="Arial" w:eastAsia="Meiryo" w:cs="Arial" w:asciiTheme="majorAscii" w:hAnsiTheme="majorAscii" w:cstheme="majorAscii"/>
          <w:b w:val="1"/>
          <w:bCs w:val="1"/>
          <w:sz w:val="22"/>
          <w:szCs w:val="22"/>
          <w:u w:val="single"/>
          <w:lang w:bidi="it-IT"/>
        </w:rPr>
        <w:t xml:space="preserve"> Industry and the New Fujifilm” (Il settore delle arti grafiche e la nuova Fujifilm) (24/06 14:30@CET, LIVE</w:t>
      </w:r>
      <w:r w:rsidRPr="5D032C7A" w:rsidR="003D678A">
        <w:rPr>
          <w:rFonts w:ascii="Arial" w:hAnsi="Arial" w:eastAsia="Meiryo" w:cs="Arial" w:asciiTheme="majorAscii" w:hAnsiTheme="majorAscii" w:cstheme="majorAscii"/>
          <w:b w:val="1"/>
          <w:bCs w:val="1"/>
          <w:sz w:val="22"/>
          <w:szCs w:val="22"/>
          <w:u w:val="single"/>
          <w:lang w:bidi="it-IT"/>
        </w:rPr>
        <w:t>）</w:t>
      </w:r>
      <w:r>
        <w:br/>
      </w:r>
      <w:r w:rsidRPr="5D032C7A" w:rsidR="003D678A">
        <w:rPr>
          <w:rFonts w:ascii="Arial" w:hAnsi="Arial" w:eastAsia="Meiryo" w:cs="Arial" w:asciiTheme="majorAscii" w:hAnsiTheme="majorAscii" w:cstheme="majorAscii"/>
          <w:b w:val="1"/>
          <w:bCs w:val="1"/>
          <w:sz w:val="22"/>
          <w:szCs w:val="22"/>
          <w:lang w:bidi="it-IT"/>
        </w:rPr>
        <w:t xml:space="preserve">Jim Hamilton  </w:t>
      </w:r>
      <w:r w:rsidRPr="5D032C7A" w:rsidR="003D678A">
        <w:rPr>
          <w:rFonts w:ascii="Arial" w:hAnsi="Arial" w:eastAsia="Meiryo" w:cs="Arial" w:asciiTheme="majorAscii" w:hAnsiTheme="majorAscii" w:cstheme="majorAscii"/>
          <w:sz w:val="22"/>
          <w:szCs w:val="22"/>
          <w:lang w:bidi="it-IT"/>
        </w:rPr>
        <w:t>Industry Analyst, Keypoint Intelligence</w:t>
      </w:r>
      <w:r>
        <w:br/>
      </w:r>
      <w:r w:rsidRPr="5D032C7A" w:rsidR="003D678A">
        <w:rPr>
          <w:rFonts w:ascii="Arial" w:hAnsi="Arial" w:eastAsia="Meiryo" w:cs="Arial" w:asciiTheme="majorAscii" w:hAnsiTheme="majorAscii" w:cstheme="majorAscii"/>
          <w:b w:val="1"/>
          <w:bCs w:val="1"/>
          <w:sz w:val="22"/>
          <w:szCs w:val="22"/>
          <w:lang w:bidi="it-IT"/>
        </w:rPr>
        <w:t xml:space="preserve">Hiroaki Shimosaka  </w:t>
      </w:r>
      <w:r w:rsidRPr="5D032C7A" w:rsidR="003D678A">
        <w:rPr>
          <w:rFonts w:ascii="Arial" w:hAnsi="Arial" w:eastAsia="Meiryo" w:cs="Arial" w:asciiTheme="majorAscii" w:hAnsiTheme="majorAscii" w:cstheme="majorAscii"/>
          <w:sz w:val="22"/>
          <w:szCs w:val="22"/>
          <w:lang w:bidi="it-IT"/>
        </w:rPr>
        <w:t xml:space="preserve">General manager della Graphic Systems Business Division, Fujifilm Corporation </w:t>
      </w:r>
    </w:p>
    <w:p w:rsidRPr="0015026A" w:rsidR="00262049" w:rsidP="003D678A" w:rsidRDefault="00012E4D" w14:paraId="771B2D4D" w14:textId="5DA381FA">
      <w:pPr>
        <w:pStyle w:val="ListParagraph"/>
        <w:numPr>
          <w:ilvl w:val="0"/>
          <w:numId w:val="9"/>
        </w:numPr>
        <w:snapToGrid w:val="0"/>
        <w:spacing w:before="120" w:beforeLines="50" w:line="320" w:lineRule="exact"/>
        <w:ind w:leftChars="0"/>
        <w:rPr>
          <w:rFonts w:eastAsia="Meiryo" w:asciiTheme="majorHAnsi" w:hAnsiTheme="majorHAnsi" w:cstheme="majorHAnsi"/>
          <w:sz w:val="22"/>
        </w:rPr>
      </w:pPr>
      <w:r w:rsidRPr="0015026A">
        <w:rPr>
          <w:rFonts w:eastAsia="Meiryo" w:asciiTheme="majorHAnsi" w:hAnsiTheme="majorHAnsi" w:cstheme="majorHAnsi"/>
          <w:b/>
          <w:sz w:val="22"/>
          <w:u w:val="single"/>
          <w:lang w:bidi="it-IT"/>
        </w:rPr>
        <w:t>“Technology driving change for variable data on direct mail and transaction print” (Tecnologia che orienta il cambiamento per i dati variabili nella stampa transazionale e di campagne di direct mail) (25/06, on demand)</w:t>
      </w:r>
      <w:r w:rsidRPr="0015026A">
        <w:rPr>
          <w:rFonts w:eastAsia="Meiryo" w:asciiTheme="majorHAnsi" w:hAnsiTheme="majorHAnsi" w:cstheme="majorHAnsi"/>
          <w:b/>
          <w:sz w:val="22"/>
          <w:lang w:bidi="it-IT"/>
        </w:rPr>
        <w:br/>
      </w:r>
      <w:r w:rsidRPr="0015026A">
        <w:rPr>
          <w:rFonts w:eastAsia="Meiryo" w:asciiTheme="majorHAnsi" w:hAnsiTheme="majorHAnsi" w:cstheme="majorHAnsi"/>
          <w:b/>
          <w:sz w:val="22"/>
          <w:lang w:bidi="it-IT"/>
        </w:rPr>
        <w:t xml:space="preserve">Ryan McAbee  </w:t>
      </w:r>
      <w:r w:rsidRPr="0015026A">
        <w:rPr>
          <w:rFonts w:eastAsia="Meiryo" w:asciiTheme="majorHAnsi" w:hAnsiTheme="majorHAnsi" w:cstheme="majorHAnsi"/>
          <w:sz w:val="22"/>
          <w:lang w:bidi="it-IT"/>
        </w:rPr>
        <w:t>Director Production Workflow Consulting Service, Keypoint Intelligence</w:t>
      </w:r>
    </w:p>
    <w:p w:rsidRPr="0015026A" w:rsidR="00262049" w:rsidP="003D678A" w:rsidRDefault="00BD2FC0" w14:paraId="3A02EF64" w14:textId="108CF808">
      <w:pPr>
        <w:pStyle w:val="ListParagraph"/>
        <w:numPr>
          <w:ilvl w:val="0"/>
          <w:numId w:val="9"/>
        </w:numPr>
        <w:snapToGrid w:val="0"/>
        <w:spacing w:before="120" w:beforeLines="50" w:line="320" w:lineRule="exact"/>
        <w:ind w:leftChars="0"/>
        <w:rPr>
          <w:rFonts w:eastAsia="Meiryo" w:asciiTheme="majorHAnsi" w:hAnsiTheme="majorHAnsi" w:cstheme="majorHAnsi"/>
          <w:sz w:val="22"/>
        </w:rPr>
      </w:pPr>
      <w:r w:rsidRPr="0015026A">
        <w:rPr>
          <w:rFonts w:eastAsia="Meiryo" w:asciiTheme="majorHAnsi" w:hAnsiTheme="majorHAnsi" w:cstheme="majorHAnsi"/>
          <w:b/>
          <w:sz w:val="22"/>
          <w:u w:val="single"/>
          <w:lang w:bidi="it-IT"/>
        </w:rPr>
        <w:t>“Future of Digital Labels and Flexible Packaging” (Il futuro delle etichette digitali e del packaging flessibile) (25/06 16:00@CET, LIVE</w:t>
      </w:r>
      <w:r w:rsidRPr="0015026A">
        <w:rPr>
          <w:rFonts w:eastAsia="Meiryo" w:asciiTheme="majorHAnsi" w:hAnsiTheme="majorHAnsi" w:cstheme="majorHAnsi"/>
          <w:b/>
          <w:sz w:val="22"/>
          <w:u w:val="single"/>
          <w:lang w:bidi="it-IT"/>
        </w:rPr>
        <w:t>）</w:t>
      </w:r>
      <w:r w:rsidRPr="0015026A">
        <w:rPr>
          <w:rFonts w:eastAsia="Meiryo" w:asciiTheme="majorHAnsi" w:hAnsiTheme="majorHAnsi" w:cstheme="majorHAnsi"/>
          <w:b/>
          <w:sz w:val="22"/>
          <w:lang w:bidi="it-IT"/>
        </w:rPr>
        <w:br/>
      </w:r>
      <w:r w:rsidRPr="0015026A">
        <w:rPr>
          <w:rFonts w:eastAsia="Meiryo" w:asciiTheme="majorHAnsi" w:hAnsiTheme="majorHAnsi" w:cstheme="majorHAnsi"/>
          <w:b/>
          <w:sz w:val="22"/>
          <w:lang w:bidi="it-IT"/>
        </w:rPr>
        <w:t xml:space="preserve">Sean Smyth  Printing &amp; Packaging Technologist, analista e consulente Smithers, SMITHERS </w:t>
      </w:r>
    </w:p>
    <w:p w:rsidRPr="0015026A" w:rsidR="00262049" w:rsidP="003D678A" w:rsidRDefault="00BD2FC0" w14:paraId="4D9F27FA" w14:textId="41867841">
      <w:pPr>
        <w:pStyle w:val="ListParagraph"/>
        <w:numPr>
          <w:ilvl w:val="0"/>
          <w:numId w:val="9"/>
        </w:numPr>
        <w:snapToGrid w:val="0"/>
        <w:spacing w:before="120" w:beforeLines="50" w:line="320" w:lineRule="exact"/>
        <w:ind w:leftChars="0"/>
        <w:rPr>
          <w:rFonts w:eastAsia="Meiryo" w:asciiTheme="majorHAnsi" w:hAnsiTheme="majorHAnsi" w:cstheme="majorHAnsi"/>
          <w:sz w:val="22"/>
        </w:rPr>
      </w:pPr>
      <w:r w:rsidRPr="0015026A">
        <w:rPr>
          <w:rFonts w:eastAsia="Meiryo" w:asciiTheme="majorHAnsi" w:hAnsiTheme="majorHAnsi" w:cstheme="majorHAnsi"/>
          <w:b/>
          <w:sz w:val="22"/>
          <w:u w:val="single"/>
          <w:lang w:bidi="it-IT"/>
        </w:rPr>
        <w:t>“Technology driving change for variable data on direct mail and transaction print” (Tecnologia che orienta il cambiamento per i dati variabili nella stampa transazionale e di campagne di direct mail) (25/06, on demand)</w:t>
      </w:r>
      <w:r w:rsidRPr="0015026A">
        <w:rPr>
          <w:rFonts w:eastAsia="Meiryo" w:asciiTheme="majorHAnsi" w:hAnsiTheme="majorHAnsi" w:cstheme="majorHAnsi"/>
          <w:b/>
          <w:sz w:val="22"/>
          <w:lang w:bidi="it-IT"/>
        </w:rPr>
        <w:br/>
      </w:r>
      <w:r w:rsidRPr="0015026A">
        <w:rPr>
          <w:rFonts w:eastAsia="Meiryo" w:asciiTheme="majorHAnsi" w:hAnsiTheme="majorHAnsi" w:cstheme="majorHAnsi"/>
          <w:b/>
          <w:sz w:val="22"/>
          <w:lang w:bidi="it-IT"/>
        </w:rPr>
        <w:t xml:space="preserve">Greg Balch  </w:t>
      </w:r>
      <w:r w:rsidRPr="0015026A">
        <w:rPr>
          <w:rFonts w:eastAsia="Meiryo" w:asciiTheme="majorHAnsi" w:hAnsiTheme="majorHAnsi" w:cstheme="majorHAnsi"/>
          <w:sz w:val="22"/>
          <w:lang w:bidi="it-IT"/>
        </w:rPr>
        <w:t>Vice President e General manager, responsabile di FUJIFILM Integrated Inkjet Solutions</w:t>
      </w:r>
      <w:r w:rsidRPr="0015026A">
        <w:rPr>
          <w:rFonts w:eastAsia="Meiryo" w:asciiTheme="majorHAnsi" w:hAnsiTheme="majorHAnsi" w:cstheme="majorHAnsi"/>
          <w:sz w:val="22"/>
          <w:lang w:bidi="it-IT"/>
        </w:rPr>
        <w:br/>
      </w:r>
      <w:r w:rsidRPr="0015026A">
        <w:rPr>
          <w:rFonts w:eastAsia="Meiryo" w:asciiTheme="majorHAnsi" w:hAnsiTheme="majorHAnsi" w:cstheme="majorHAnsi"/>
          <w:b/>
          <w:sz w:val="22"/>
          <w:lang w:bidi="it-IT"/>
        </w:rPr>
        <w:t xml:space="preserve">Shane Tansey  </w:t>
      </w:r>
      <w:r w:rsidRPr="0015026A">
        <w:rPr>
          <w:rFonts w:eastAsia="Meiryo" w:asciiTheme="majorHAnsi" w:hAnsiTheme="majorHAnsi" w:cstheme="majorHAnsi"/>
          <w:sz w:val="22"/>
          <w:lang w:bidi="it-IT"/>
        </w:rPr>
        <w:t>Business Development Manager, responsabile di FUJIFILM Integrated Inkjet Solutions</w:t>
      </w:r>
      <w:r w:rsidRPr="0015026A">
        <w:rPr>
          <w:rFonts w:eastAsia="Meiryo" w:asciiTheme="majorHAnsi" w:hAnsiTheme="majorHAnsi" w:cstheme="majorHAnsi"/>
          <w:sz w:val="22"/>
          <w:lang w:bidi="it-IT"/>
        </w:rPr>
        <w:br/>
      </w:r>
      <w:r w:rsidRPr="0015026A">
        <w:rPr>
          <w:rFonts w:eastAsia="Meiryo" w:asciiTheme="majorHAnsi" w:hAnsiTheme="majorHAnsi" w:cstheme="majorHAnsi"/>
          <w:b/>
          <w:sz w:val="22"/>
          <w:lang w:bidi="it-IT"/>
        </w:rPr>
        <w:t xml:space="preserve">Ankur Mour  </w:t>
      </w:r>
      <w:r w:rsidRPr="0015026A">
        <w:rPr>
          <w:rFonts w:eastAsia="Meiryo" w:asciiTheme="majorHAnsi" w:hAnsiTheme="majorHAnsi" w:cstheme="majorHAnsi"/>
          <w:sz w:val="22"/>
          <w:lang w:bidi="it-IT"/>
        </w:rPr>
        <w:t>Mechanical Engineer III, responsabile di FUJIFILM Integrated Inkjet Solutions</w:t>
      </w:r>
    </w:p>
    <w:p w:rsidRPr="0015026A" w:rsidR="00262049" w:rsidP="003D678A" w:rsidRDefault="00BD2FC0" w14:paraId="1E392AB2" w14:textId="5D486300">
      <w:pPr>
        <w:pStyle w:val="ListParagraph"/>
        <w:numPr>
          <w:ilvl w:val="0"/>
          <w:numId w:val="9"/>
        </w:numPr>
        <w:snapToGrid w:val="0"/>
        <w:spacing w:before="120" w:beforeLines="50" w:line="320" w:lineRule="exact"/>
        <w:ind w:left="568" w:leftChars="0" w:hanging="284"/>
        <w:rPr>
          <w:rFonts w:eastAsia="Meiryo" w:asciiTheme="majorHAnsi" w:hAnsiTheme="majorHAnsi" w:cstheme="majorHAnsi"/>
          <w:sz w:val="22"/>
        </w:rPr>
      </w:pPr>
      <w:r w:rsidRPr="0015026A">
        <w:rPr>
          <w:rFonts w:eastAsia="Meiryo" w:asciiTheme="majorHAnsi" w:hAnsiTheme="majorHAnsi" w:cstheme="majorHAnsi"/>
          <w:b/>
          <w:sz w:val="22"/>
          <w:u w:val="single"/>
          <w:lang w:bidi="it-IT"/>
        </w:rPr>
        <w:t>“Digital Printing Value &amp; How to Sell it” (Il valore della stampa digitale e come commercializzarlo) (28/06, on demand)</w:t>
      </w:r>
      <w:r w:rsidRPr="0015026A">
        <w:rPr>
          <w:rFonts w:eastAsia="Meiryo" w:asciiTheme="majorHAnsi" w:hAnsiTheme="majorHAnsi" w:cstheme="majorHAnsi"/>
          <w:b/>
          <w:sz w:val="22"/>
          <w:lang w:bidi="it-IT"/>
        </w:rPr>
        <w:br/>
      </w:r>
      <w:r w:rsidRPr="0015026A">
        <w:rPr>
          <w:rFonts w:eastAsia="Meiryo" w:asciiTheme="majorHAnsi" w:hAnsiTheme="majorHAnsi" w:cstheme="majorHAnsi"/>
          <w:b/>
          <w:sz w:val="22"/>
          <w:lang w:bidi="it-IT"/>
        </w:rPr>
        <w:t xml:space="preserve">German Sacristan  </w:t>
      </w:r>
      <w:r w:rsidRPr="0015026A">
        <w:rPr>
          <w:rFonts w:eastAsia="Meiryo" w:asciiTheme="majorHAnsi" w:hAnsiTheme="majorHAnsi" w:cstheme="majorHAnsi"/>
          <w:sz w:val="22"/>
          <w:lang w:bidi="it-IT"/>
        </w:rPr>
        <w:t>Director Production Print &amp; Media Group, Keypoint Intelligence</w:t>
      </w:r>
    </w:p>
    <w:p w:rsidRPr="0015026A" w:rsidR="00262049" w:rsidP="003D678A" w:rsidRDefault="00BD2FC0" w14:paraId="2C6DC805" w14:textId="7C3241A2">
      <w:pPr>
        <w:pStyle w:val="ListParagraph"/>
        <w:numPr>
          <w:ilvl w:val="0"/>
          <w:numId w:val="9"/>
        </w:numPr>
        <w:snapToGrid w:val="0"/>
        <w:spacing w:before="120" w:beforeLines="50" w:line="320" w:lineRule="exact"/>
        <w:ind w:left="568" w:leftChars="0" w:hanging="284"/>
        <w:rPr>
          <w:rFonts w:eastAsia="Meiryo" w:asciiTheme="majorHAnsi" w:hAnsiTheme="majorHAnsi" w:cstheme="majorHAnsi"/>
          <w:sz w:val="22"/>
        </w:rPr>
      </w:pPr>
      <w:r w:rsidRPr="0015026A">
        <w:rPr>
          <w:rFonts w:eastAsia="Meiryo" w:asciiTheme="majorHAnsi" w:hAnsiTheme="majorHAnsi" w:cstheme="majorHAnsi"/>
          <w:b/>
          <w:sz w:val="22"/>
          <w:u w:val="single"/>
          <w:lang w:bidi="it-IT"/>
        </w:rPr>
        <w:t>“Challenges and opportunities for commercial printers post-COVID” (Sfide e opportunità per gli stampatori commerciali nell’era post-COVID) (28/06 16:00@CET, LIVE</w:t>
      </w:r>
      <w:r w:rsidRPr="0015026A">
        <w:rPr>
          <w:rFonts w:eastAsia="Meiryo" w:asciiTheme="majorHAnsi" w:hAnsiTheme="majorHAnsi" w:cstheme="majorHAnsi"/>
          <w:b/>
          <w:sz w:val="22"/>
          <w:u w:val="single"/>
          <w:lang w:bidi="it-IT"/>
        </w:rPr>
        <w:t>）</w:t>
      </w:r>
      <w:r w:rsidRPr="0015026A">
        <w:rPr>
          <w:rFonts w:eastAsia="Meiryo" w:asciiTheme="majorHAnsi" w:hAnsiTheme="majorHAnsi" w:cstheme="majorHAnsi"/>
          <w:b/>
          <w:sz w:val="22"/>
          <w:lang w:bidi="it-IT"/>
        </w:rPr>
        <w:br/>
      </w:r>
      <w:r w:rsidRPr="0015026A">
        <w:rPr>
          <w:rFonts w:eastAsia="Meiryo" w:asciiTheme="majorHAnsi" w:hAnsiTheme="majorHAnsi" w:cstheme="majorHAnsi"/>
          <w:b/>
          <w:sz w:val="22"/>
          <w:lang w:bidi="it-IT"/>
        </w:rPr>
        <w:t xml:space="preserve">Marco Boer  </w:t>
      </w:r>
      <w:r w:rsidRPr="0015026A">
        <w:rPr>
          <w:rFonts w:eastAsia="Meiryo" w:asciiTheme="majorHAnsi" w:hAnsiTheme="majorHAnsi" w:cstheme="majorHAnsi"/>
          <w:sz w:val="22"/>
          <w:lang w:bidi="it-IT"/>
        </w:rPr>
        <w:t>Vice President, IT Strategies</w:t>
      </w:r>
    </w:p>
    <w:p w:rsidRPr="0015026A" w:rsidR="00262049" w:rsidP="003D678A" w:rsidRDefault="00BD2FC0" w14:paraId="11E6CE5F" w14:textId="6D7BDAB9">
      <w:pPr>
        <w:pStyle w:val="ListParagraph"/>
        <w:numPr>
          <w:ilvl w:val="0"/>
          <w:numId w:val="9"/>
        </w:numPr>
        <w:snapToGrid w:val="0"/>
        <w:spacing w:before="120" w:beforeLines="50" w:line="320" w:lineRule="exact"/>
        <w:ind w:left="568" w:leftChars="0" w:hanging="284"/>
        <w:rPr>
          <w:rFonts w:eastAsia="Meiryo" w:asciiTheme="majorHAnsi" w:hAnsiTheme="majorHAnsi" w:cstheme="majorHAnsi"/>
          <w:sz w:val="22"/>
        </w:rPr>
      </w:pPr>
      <w:r w:rsidRPr="0015026A">
        <w:rPr>
          <w:rFonts w:eastAsia="Meiryo" w:asciiTheme="majorHAnsi" w:hAnsiTheme="majorHAnsi" w:cstheme="majorHAnsi"/>
          <w:b/>
          <w:sz w:val="22"/>
          <w:u w:val="single"/>
          <w:lang w:bidi="it-IT"/>
        </w:rPr>
        <w:t>“The State of Wide Format Printing 2021 – Roadmap to Recovery” (Lo stato della stampa di grande formato - la roadmap per la ripresa) (29/06, on demand)</w:t>
      </w:r>
      <w:r w:rsidRPr="0015026A">
        <w:rPr>
          <w:rFonts w:eastAsia="Meiryo" w:asciiTheme="majorHAnsi" w:hAnsiTheme="majorHAnsi" w:cstheme="majorHAnsi"/>
          <w:b/>
          <w:sz w:val="22"/>
          <w:lang w:bidi="it-IT"/>
        </w:rPr>
        <w:br/>
      </w:r>
      <w:r w:rsidRPr="0015026A">
        <w:rPr>
          <w:rFonts w:eastAsia="Meiryo" w:asciiTheme="majorHAnsi" w:hAnsiTheme="majorHAnsi" w:cstheme="majorHAnsi"/>
          <w:b/>
          <w:sz w:val="22"/>
          <w:lang w:bidi="it-IT"/>
        </w:rPr>
        <w:t xml:space="preserve">Eric Zimmerman  </w:t>
      </w:r>
      <w:r w:rsidRPr="0015026A">
        <w:rPr>
          <w:rFonts w:eastAsia="Meiryo" w:asciiTheme="majorHAnsi" w:hAnsiTheme="majorHAnsi" w:cstheme="majorHAnsi"/>
          <w:sz w:val="22"/>
          <w:lang w:bidi="it-IT"/>
        </w:rPr>
        <w:t>Director of Wide Format Printing, Keypoint Intelligence</w:t>
      </w:r>
    </w:p>
    <w:p w:rsidRPr="0015026A" w:rsidR="00551F6F" w:rsidP="003D678A" w:rsidRDefault="00BD2FC0" w14:paraId="1B9A596A" w14:textId="668C17F7">
      <w:pPr>
        <w:pStyle w:val="ListParagraph"/>
        <w:numPr>
          <w:ilvl w:val="0"/>
          <w:numId w:val="9"/>
        </w:numPr>
        <w:adjustRightInd w:val="0"/>
        <w:snapToGrid w:val="0"/>
        <w:spacing w:before="120" w:beforeLines="50" w:line="320" w:lineRule="exact"/>
        <w:ind w:left="568" w:leftChars="0" w:hanging="284"/>
        <w:textAlignment w:val="baseline"/>
        <w:rPr>
          <w:rFonts w:eastAsia="Meiryo" w:asciiTheme="majorHAnsi" w:hAnsiTheme="majorHAnsi" w:cstheme="majorHAnsi"/>
          <w:sz w:val="22"/>
        </w:rPr>
      </w:pPr>
      <w:r w:rsidRPr="0015026A">
        <w:rPr>
          <w:rFonts w:eastAsia="Meiryo" w:asciiTheme="majorHAnsi" w:hAnsiTheme="majorHAnsi" w:cstheme="majorHAnsi"/>
          <w:b/>
          <w:sz w:val="22"/>
          <w:u w:val="single"/>
          <w:lang w:bidi="it-IT"/>
        </w:rPr>
        <w:t>“A digital imprinting strategy for packaging” (Una strategia di imprinting digitale per il packaging)</w:t>
      </w:r>
      <w:r w:rsidRPr="0015026A">
        <w:rPr>
          <w:rFonts w:eastAsia="Meiryo" w:asciiTheme="majorHAnsi" w:hAnsiTheme="majorHAnsi" w:cstheme="majorHAnsi"/>
          <w:b/>
          <w:sz w:val="22"/>
          <w:u w:val="single"/>
          <w:lang w:bidi="it-IT"/>
        </w:rPr>
        <w:br/>
      </w:r>
      <w:r w:rsidRPr="0015026A">
        <w:rPr>
          <w:rFonts w:eastAsia="Meiryo" w:asciiTheme="majorHAnsi" w:hAnsiTheme="majorHAnsi" w:cstheme="majorHAnsi"/>
          <w:b/>
          <w:sz w:val="22"/>
          <w:lang w:bidi="it-IT"/>
        </w:rPr>
        <w:t xml:space="preserve">Greg Balch  </w:t>
      </w:r>
      <w:r w:rsidRPr="0015026A">
        <w:rPr>
          <w:rFonts w:eastAsia="Meiryo" w:asciiTheme="majorHAnsi" w:hAnsiTheme="majorHAnsi" w:cstheme="majorHAnsi"/>
          <w:sz w:val="22"/>
          <w:lang w:bidi="it-IT"/>
        </w:rPr>
        <w:t>Vice President e General manager, responsabile di FUJIFILM Integrated Inkjet Solutions</w:t>
      </w:r>
      <w:r w:rsidRPr="0015026A">
        <w:rPr>
          <w:rFonts w:eastAsia="Meiryo" w:asciiTheme="majorHAnsi" w:hAnsiTheme="majorHAnsi" w:cstheme="majorHAnsi"/>
          <w:sz w:val="22"/>
          <w:lang w:bidi="it-IT"/>
        </w:rPr>
        <w:br/>
      </w:r>
      <w:r w:rsidRPr="0015026A">
        <w:rPr>
          <w:rFonts w:eastAsia="Meiryo" w:asciiTheme="majorHAnsi" w:hAnsiTheme="majorHAnsi" w:cstheme="majorHAnsi"/>
          <w:b/>
          <w:sz w:val="22"/>
          <w:lang w:bidi="it-IT"/>
        </w:rPr>
        <w:t xml:space="preserve">Shane Tansey  </w:t>
      </w:r>
      <w:r w:rsidRPr="0015026A">
        <w:rPr>
          <w:rFonts w:eastAsia="Meiryo" w:asciiTheme="majorHAnsi" w:hAnsiTheme="majorHAnsi" w:cstheme="majorHAnsi"/>
          <w:sz w:val="22"/>
          <w:lang w:bidi="it-IT"/>
        </w:rPr>
        <w:t>Business Development Manager, responsabile di FUJIFILM Integrated Inkjet Solutions</w:t>
      </w:r>
      <w:r w:rsidRPr="0015026A">
        <w:rPr>
          <w:rFonts w:eastAsia="Meiryo" w:asciiTheme="majorHAnsi" w:hAnsiTheme="majorHAnsi" w:cstheme="majorHAnsi"/>
          <w:sz w:val="22"/>
          <w:lang w:bidi="it-IT"/>
        </w:rPr>
        <w:br/>
      </w:r>
      <w:r w:rsidRPr="0015026A">
        <w:rPr>
          <w:rFonts w:eastAsia="Meiryo" w:asciiTheme="majorHAnsi" w:hAnsiTheme="majorHAnsi" w:cstheme="majorHAnsi"/>
          <w:b/>
          <w:sz w:val="22"/>
          <w:lang w:bidi="it-IT"/>
        </w:rPr>
        <w:t xml:space="preserve">Jamie Walsh  </w:t>
      </w:r>
      <w:r w:rsidRPr="0015026A">
        <w:rPr>
          <w:rFonts w:eastAsia="Meiryo" w:asciiTheme="majorHAnsi" w:hAnsiTheme="majorHAnsi" w:cstheme="majorHAnsi"/>
          <w:sz w:val="22"/>
          <w:lang w:bidi="it-IT"/>
        </w:rPr>
        <w:t>North American Sales Manager, responsabile di FUJIFILM Integrated Inkjet Solutions</w:t>
      </w:r>
    </w:p>
    <w:p w:rsidRPr="0015026A" w:rsidR="005014CE" w:rsidP="003D678A" w:rsidRDefault="003D678A" w14:paraId="57B270F4" w14:textId="3ABA7000">
      <w:pPr>
        <w:rPr>
          <w:rFonts w:eastAsia="Meiryo" w:asciiTheme="majorHAnsi" w:hAnsiTheme="majorHAnsi" w:cstheme="majorHAnsi"/>
          <w:sz w:val="22"/>
        </w:rPr>
      </w:pPr>
      <w:r w:rsidRPr="0015026A">
        <w:rPr>
          <w:rFonts w:eastAsia="Meiryo" w:asciiTheme="majorHAnsi" w:hAnsiTheme="majorHAnsi" w:cstheme="majorHAnsi"/>
          <w:sz w:val="22"/>
          <w:lang w:bidi="it-IT"/>
        </w:rPr>
        <w:tab/>
      </w:r>
    </w:p>
    <w:p w:rsidRPr="0015026A" w:rsidR="00A662DA" w:rsidP="00A662DA" w:rsidRDefault="00A662DA" w14:paraId="1D6779E2" w14:textId="25BB8A53">
      <w:pPr>
        <w:rPr>
          <w:rFonts w:eastAsia="Meiryo" w:asciiTheme="majorHAnsi" w:hAnsiTheme="majorHAnsi" w:cstheme="majorHAnsi"/>
          <w:sz w:val="22"/>
        </w:rPr>
      </w:pPr>
    </w:p>
    <w:p w:rsidRPr="0015026A" w:rsidR="00A662DA" w:rsidP="00A662DA" w:rsidRDefault="00A662DA" w14:paraId="26B666F9" w14:textId="20011292">
      <w:pPr>
        <w:jc w:val="center"/>
        <w:rPr>
          <w:rFonts w:eastAsia="Meiryo" w:asciiTheme="majorHAnsi" w:hAnsiTheme="majorHAnsi" w:cstheme="majorHAnsi"/>
          <w:sz w:val="22"/>
        </w:rPr>
      </w:pPr>
    </w:p>
    <w:p w:rsidRPr="0015026A" w:rsidR="00A662DA" w:rsidP="00A662DA" w:rsidRDefault="00A662DA" w14:paraId="6DB3DA20" w14:textId="1788A707">
      <w:pPr>
        <w:spacing w:line="360" w:lineRule="auto"/>
        <w:jc w:val="center"/>
        <w:rPr>
          <w:rFonts w:ascii="Arial" w:hAnsi="Arial" w:cs="Arial"/>
          <w:b/>
          <w:kern w:val="0"/>
          <w:sz w:val="22"/>
          <w:szCs w:val="20"/>
          <w:lang w:val="en-GB" w:eastAsia="ar-SA"/>
        </w:rPr>
      </w:pPr>
      <w:bookmarkStart w:name="_Hlk74690293" w:id="0"/>
      <w:r w:rsidRPr="0015026A">
        <w:rPr>
          <w:rFonts w:ascii="Arial" w:hAnsi="Arial" w:eastAsia="Arial" w:cs="Arial"/>
          <w:b/>
          <w:kern w:val="0"/>
          <w:sz w:val="22"/>
          <w:szCs w:val="20"/>
          <w:lang w:val="en-US" w:bidi="it-IT"/>
        </w:rPr>
        <w:lastRenderedPageBreak/>
        <w:t>FINE</w:t>
      </w:r>
    </w:p>
    <w:p w:rsidRPr="0015026A" w:rsidR="00A662DA" w:rsidP="00A662DA" w:rsidRDefault="00A662DA" w14:paraId="27C3E9D3" w14:textId="707C83DA">
      <w:pPr>
        <w:widowControl/>
        <w:suppressAutoHyphens/>
        <w:spacing w:line="360" w:lineRule="auto"/>
        <w:jc w:val="center"/>
        <w:rPr>
          <w:rFonts w:ascii="Arial" w:hAnsi="Arial" w:cs="Arial"/>
          <w:b/>
          <w:kern w:val="0"/>
          <w:sz w:val="22"/>
          <w:szCs w:val="20"/>
          <w:lang w:val="en-GB" w:eastAsia="ar-SA"/>
        </w:rPr>
      </w:pPr>
    </w:p>
    <w:p w:rsidRPr="0015026A" w:rsidR="00A662DA" w:rsidP="00A662DA" w:rsidRDefault="00A662DA" w14:paraId="73DB3E9C" w14:textId="2645E410">
      <w:pPr>
        <w:widowControl/>
        <w:suppressAutoHyphens/>
        <w:spacing w:line="360" w:lineRule="auto"/>
        <w:jc w:val="center"/>
        <w:rPr>
          <w:rFonts w:ascii="Arial" w:hAnsi="Arial" w:cs="Arial"/>
          <w:b/>
          <w:kern w:val="0"/>
          <w:sz w:val="22"/>
          <w:szCs w:val="20"/>
          <w:lang w:val="en-GB" w:eastAsia="ar-SA"/>
        </w:rPr>
      </w:pPr>
    </w:p>
    <w:p w:rsidRPr="0015026A" w:rsidR="00A662DA" w:rsidP="00A662DA" w:rsidRDefault="00A662DA" w14:paraId="624AF42E" w14:textId="708675A7">
      <w:pPr>
        <w:widowControl/>
        <w:suppressAutoHyphens/>
        <w:spacing w:line="360" w:lineRule="auto"/>
        <w:jc w:val="center"/>
        <w:rPr>
          <w:rFonts w:ascii="Arial" w:hAnsi="Arial" w:cs="Arial"/>
          <w:b/>
          <w:kern w:val="0"/>
          <w:sz w:val="22"/>
          <w:szCs w:val="20"/>
          <w:lang w:val="en-GB" w:eastAsia="ar-SA"/>
        </w:rPr>
      </w:pPr>
    </w:p>
    <w:bookmarkEnd w:id="0"/>
    <w:p w:rsidRPr="001C5236" w:rsidR="001C5236" w:rsidP="001C5236" w:rsidRDefault="001C5236" w14:paraId="0E2D6CD9" w14:textId="77777777">
      <w:pPr>
        <w:widowControl/>
        <w:tabs>
          <w:tab w:val="left" w:pos="5505"/>
        </w:tabs>
        <w:rPr>
          <w:rFonts w:ascii="Arial" w:hAnsi="Arial" w:cs="Arial"/>
          <w:b/>
          <w:kern w:val="0"/>
          <w:sz w:val="20"/>
          <w:szCs w:val="20"/>
          <w:lang w:eastAsia="de-DE"/>
        </w:rPr>
      </w:pPr>
      <w:r w:rsidRPr="001C5236">
        <w:rPr>
          <w:rFonts w:ascii="Arial" w:hAnsi="Arial" w:cs="Arial"/>
          <w:b/>
          <w:kern w:val="0"/>
          <w:sz w:val="20"/>
          <w:szCs w:val="20"/>
          <w:lang w:eastAsia="de-DE"/>
        </w:rPr>
        <w:t>A proposito di FUJIFILM Corporation</w:t>
      </w:r>
      <w:r w:rsidRPr="001C5236">
        <w:rPr>
          <w:rFonts w:ascii="Arial" w:hAnsi="Arial" w:cs="Arial"/>
          <w:b/>
          <w:kern w:val="0"/>
          <w:sz w:val="20"/>
          <w:szCs w:val="20"/>
          <w:lang w:eastAsia="de-DE"/>
        </w:rPr>
        <w:tab/>
      </w:r>
    </w:p>
    <w:p w:rsidRPr="001C5236" w:rsidR="001C5236" w:rsidP="001C5236" w:rsidRDefault="001C5236" w14:paraId="7FB57C2C" w14:textId="77777777">
      <w:pPr>
        <w:widowControl/>
        <w:rPr>
          <w:rFonts w:ascii="Arial" w:hAnsi="Arial" w:cs="Arial"/>
          <w:kern w:val="0"/>
          <w:sz w:val="20"/>
          <w:szCs w:val="20"/>
          <w:lang w:eastAsia="de-DE"/>
        </w:rPr>
      </w:pPr>
      <w:r w:rsidRPr="001C5236">
        <w:rPr>
          <w:rFonts w:ascii="Arial" w:hAnsi="Arial" w:cs="Arial"/>
          <w:kern w:val="0"/>
          <w:sz w:val="20"/>
          <w:szCs w:val="20"/>
          <w:lang w:eastAsia="de-DE"/>
        </w:rPr>
        <w:t xml:space="preserve">FUJIFILM Corporation è una delle principali società operative di FUJIFILM Holdings. Dalla sua fondazione nel 1934, l'azienda ha costruito un patrimonio di tecnologie avanzate nel campo della elaborazione delle immagini fotografiche, e in linea con i suoi sforzi per diventare una società di assistenza sanitaria completa, Fujifilm applica tali tecnologie per la prevenzione, diagnosi e trattamento delle malattie in campo medico e Life Science. Fujifilm sta inoltre espandendo la crescita del business dei materiali ad alta tecnologia, compresi i materiali per schermi piatti, per i sistemi di grafica e dispositivi ottici. </w:t>
      </w:r>
    </w:p>
    <w:p w:rsidRPr="001C5236" w:rsidR="001C5236" w:rsidP="001C5236" w:rsidRDefault="001C5236" w14:paraId="70699ECA" w14:textId="77777777">
      <w:pPr>
        <w:widowControl/>
        <w:rPr>
          <w:rFonts w:ascii="Arial" w:hAnsi="Arial" w:cs="Arial"/>
          <w:b/>
          <w:kern w:val="0"/>
          <w:sz w:val="20"/>
          <w:szCs w:val="20"/>
          <w:lang w:eastAsia="de-DE"/>
        </w:rPr>
      </w:pPr>
    </w:p>
    <w:p w:rsidRPr="001C5236" w:rsidR="001C5236" w:rsidP="001C5236" w:rsidRDefault="001C5236" w14:paraId="1EFDA080" w14:textId="77777777">
      <w:pPr>
        <w:widowControl/>
        <w:rPr>
          <w:rFonts w:ascii="Arial" w:hAnsi="Arial" w:cs="Arial"/>
          <w:b/>
          <w:kern w:val="0"/>
          <w:sz w:val="20"/>
          <w:szCs w:val="20"/>
          <w:lang w:eastAsia="de-DE"/>
        </w:rPr>
      </w:pPr>
      <w:r w:rsidRPr="001C5236">
        <w:rPr>
          <w:rFonts w:ascii="Arial" w:hAnsi="Arial" w:cs="Arial"/>
          <w:b/>
          <w:kern w:val="0"/>
          <w:sz w:val="20"/>
          <w:szCs w:val="20"/>
          <w:lang w:eastAsia="de-DE"/>
        </w:rPr>
        <w:t xml:space="preserve">A proposito di FUJIFILM Graphic Systems </w:t>
      </w:r>
    </w:p>
    <w:p w:rsidRPr="001C5236" w:rsidR="001C5236" w:rsidP="001C5236" w:rsidRDefault="001C5236" w14:paraId="0302FE62" w14:textId="77777777">
      <w:pPr>
        <w:widowControl/>
        <w:rPr>
          <w:rFonts w:ascii="Arial" w:hAnsi="Arial" w:cs="Arial"/>
          <w:kern w:val="0"/>
          <w:sz w:val="20"/>
          <w:szCs w:val="20"/>
          <w:lang w:eastAsia="de-DE"/>
        </w:rPr>
      </w:pPr>
      <w:r w:rsidRPr="001C5236">
        <w:rPr>
          <w:rFonts w:ascii="Arial" w:hAnsi="Arial" w:cs="Arial"/>
          <w:kern w:val="0"/>
          <w:sz w:val="20"/>
          <w:szCs w:val="20"/>
          <w:lang w:eastAsia="de-DE"/>
        </w:rPr>
        <w:t xml:space="preserve">FUJIFILM Graphic Systems è un partner stabile e di lungo termine, concentrato sulla realizzazione di soluzioni di stampa di elevata qualità e tecnicamente avanzate che consentano agli stampatori di sviluppare un vantaggio competitivo e di far crescere le loro aziende. La stabilità finanziaria della società, gli elevati investimenti in R&amp;D consentono a Fujifilm di sviluppare tecnologie proprietarie per la stampa di eccellenza. Queste includono soluzioni per la pre-stampa, la stampa offset, la stampa di grande formato e la stampa digitale, così come software per la gestione del flusso di lavoro. Fujifilm è impegnata a minimizzare l'impatto ambientale dei propri prodotti e delle lavorazioni, operando in modo proattivo nella tutela ambientale, sforzandosi di divulgare il rispetto dell’ambiente presso i propri clienti. Per ulteriori informazioni consultate il sito: </w:t>
      </w:r>
      <w:hyperlink w:history="1" r:id="rId10">
        <w:r w:rsidRPr="001C5236">
          <w:rPr>
            <w:rFonts w:ascii="Arial" w:hAnsi="Arial" w:cs="Arial"/>
            <w:color w:val="0000FF"/>
            <w:kern w:val="0"/>
            <w:sz w:val="20"/>
            <w:szCs w:val="20"/>
            <w:u w:val="single"/>
            <w:lang w:eastAsia="de-DE"/>
          </w:rPr>
          <w:t>www.fujifilm.eu/eu/products/graphic-systems/</w:t>
        </w:r>
      </w:hyperlink>
      <w:r w:rsidRPr="001C5236">
        <w:rPr>
          <w:rFonts w:ascii="Arial" w:hAnsi="Arial" w:cs="Arial"/>
          <w:kern w:val="0"/>
          <w:sz w:val="20"/>
          <w:szCs w:val="20"/>
          <w:lang w:eastAsia="de-DE"/>
        </w:rPr>
        <w:t xml:space="preserve"> oppure </w:t>
      </w:r>
      <w:hyperlink w:history="1" r:id="rId11">
        <w:r w:rsidRPr="001C5236">
          <w:rPr>
            <w:rFonts w:ascii="Arial" w:hAnsi="Arial" w:cs="Arial"/>
            <w:color w:val="0000FF"/>
            <w:kern w:val="0"/>
            <w:sz w:val="20"/>
            <w:szCs w:val="20"/>
            <w:u w:val="single"/>
            <w:lang w:eastAsia="de-DE"/>
          </w:rPr>
          <w:t>www.youtube.com/FujifilmGSEurope</w:t>
        </w:r>
      </w:hyperlink>
      <w:r w:rsidRPr="001C5236">
        <w:rPr>
          <w:rFonts w:ascii="Arial" w:hAnsi="Arial" w:cs="Arial"/>
          <w:kern w:val="0"/>
          <w:sz w:val="20"/>
          <w:szCs w:val="20"/>
          <w:lang w:eastAsia="de-DE"/>
        </w:rPr>
        <w:t>;seguiteci su @FujifilmPrint</w:t>
      </w:r>
    </w:p>
    <w:p w:rsidRPr="001C5236" w:rsidR="001C5236" w:rsidP="001C5236" w:rsidRDefault="001C5236" w14:paraId="24E5ABB4" w14:textId="77777777">
      <w:pPr>
        <w:widowControl/>
        <w:rPr>
          <w:rFonts w:ascii="Arial" w:hAnsi="Arial" w:cs="Arial"/>
          <w:b/>
          <w:kern w:val="0"/>
          <w:sz w:val="20"/>
          <w:szCs w:val="20"/>
          <w:lang w:eastAsia="de-DE"/>
        </w:rPr>
      </w:pPr>
    </w:p>
    <w:p w:rsidRPr="001C5236" w:rsidR="001C5236" w:rsidP="001C5236" w:rsidRDefault="001C5236" w14:paraId="19F8D16B" w14:textId="77777777">
      <w:pPr>
        <w:widowControl/>
        <w:rPr>
          <w:rFonts w:ascii="Arial" w:hAnsi="Arial" w:cs="Arial"/>
          <w:b/>
          <w:kern w:val="0"/>
          <w:sz w:val="20"/>
          <w:szCs w:val="20"/>
          <w:lang w:eastAsia="de-DE"/>
        </w:rPr>
      </w:pPr>
      <w:r w:rsidRPr="001C5236">
        <w:rPr>
          <w:rFonts w:ascii="Arial" w:hAnsi="Arial" w:cs="Arial"/>
          <w:b/>
          <w:kern w:val="0"/>
          <w:sz w:val="20"/>
          <w:szCs w:val="20"/>
          <w:lang w:eastAsia="de-DE"/>
        </w:rPr>
        <w:t>Per ulteriori informazioni:</w:t>
      </w:r>
    </w:p>
    <w:p w:rsidRPr="001C5236" w:rsidR="001C5236" w:rsidP="001C5236" w:rsidRDefault="001C5236" w14:paraId="7986A2C0" w14:textId="77777777">
      <w:pPr>
        <w:widowControl/>
        <w:rPr>
          <w:rFonts w:ascii="Arial" w:hAnsi="Arial" w:cs="Arial"/>
          <w:kern w:val="0"/>
          <w:sz w:val="20"/>
          <w:szCs w:val="20"/>
          <w:lang w:eastAsia="de-DE"/>
        </w:rPr>
      </w:pPr>
      <w:r w:rsidRPr="001C5236">
        <w:rPr>
          <w:rFonts w:ascii="Arial" w:hAnsi="Arial" w:cs="Arial"/>
          <w:kern w:val="0"/>
          <w:sz w:val="20"/>
          <w:szCs w:val="20"/>
          <w:lang w:eastAsia="de-DE"/>
        </w:rPr>
        <w:t>Tom Platt</w:t>
      </w:r>
    </w:p>
    <w:p w:rsidRPr="001C5236" w:rsidR="001C5236" w:rsidP="001C5236" w:rsidRDefault="001C5236" w14:paraId="3D1E9863" w14:textId="77777777">
      <w:pPr>
        <w:widowControl/>
        <w:rPr>
          <w:rFonts w:ascii="Arial" w:hAnsi="Arial" w:cs="Arial"/>
          <w:kern w:val="0"/>
          <w:sz w:val="20"/>
          <w:szCs w:val="20"/>
          <w:lang w:eastAsia="de-DE"/>
        </w:rPr>
      </w:pPr>
      <w:r w:rsidRPr="001C5236">
        <w:rPr>
          <w:rFonts w:ascii="Arial" w:hAnsi="Arial" w:cs="Arial"/>
          <w:kern w:val="0"/>
          <w:sz w:val="20"/>
          <w:szCs w:val="20"/>
          <w:lang w:eastAsia="de-DE"/>
        </w:rPr>
        <w:t>AD Communications</w:t>
      </w:r>
      <w:r w:rsidRPr="001C5236">
        <w:rPr>
          <w:rFonts w:ascii="Arial" w:hAnsi="Arial" w:cs="Arial"/>
          <w:kern w:val="0"/>
          <w:sz w:val="20"/>
          <w:szCs w:val="20"/>
          <w:lang w:eastAsia="de-DE"/>
        </w:rPr>
        <w:tab/>
      </w:r>
    </w:p>
    <w:p w:rsidRPr="001C5236" w:rsidR="001C5236" w:rsidP="001C5236" w:rsidRDefault="001C5236" w14:paraId="59C8D286" w14:textId="77777777">
      <w:pPr>
        <w:widowControl/>
        <w:rPr>
          <w:rFonts w:ascii="Arial" w:hAnsi="Arial" w:cs="Arial"/>
          <w:kern w:val="0"/>
          <w:sz w:val="20"/>
          <w:szCs w:val="20"/>
          <w:lang w:val="pt-PT" w:eastAsia="de-DE"/>
        </w:rPr>
      </w:pPr>
      <w:r w:rsidRPr="001C5236">
        <w:rPr>
          <w:rFonts w:ascii="Arial" w:hAnsi="Arial" w:cs="Arial"/>
          <w:kern w:val="0"/>
          <w:sz w:val="20"/>
          <w:szCs w:val="20"/>
          <w:lang w:val="pt-PT" w:eastAsia="de-DE"/>
        </w:rPr>
        <w:t xml:space="preserve">E: </w:t>
      </w:r>
      <w:hyperlink w:history="1" r:id="rId12">
        <w:r w:rsidRPr="001C5236">
          <w:rPr>
            <w:rFonts w:ascii="Arial" w:hAnsi="Arial" w:cs="Arial"/>
            <w:color w:val="0563C1"/>
            <w:kern w:val="0"/>
            <w:sz w:val="20"/>
            <w:szCs w:val="20"/>
            <w:u w:val="single"/>
            <w:lang w:val="pt-PT" w:eastAsia="de-DE"/>
          </w:rPr>
          <w:t>tplatt@adcomms.co.uk</w:t>
        </w:r>
      </w:hyperlink>
    </w:p>
    <w:p w:rsidRPr="001C5236" w:rsidR="001C5236" w:rsidP="001C5236" w:rsidRDefault="001C5236" w14:paraId="0841403D" w14:textId="77777777">
      <w:pPr>
        <w:widowControl/>
        <w:rPr>
          <w:rFonts w:ascii="Arial" w:hAnsi="Arial" w:cs="Arial"/>
          <w:kern w:val="0"/>
          <w:sz w:val="20"/>
          <w:szCs w:val="20"/>
          <w:lang w:val="pt-PT" w:eastAsia="de-DE"/>
        </w:rPr>
      </w:pPr>
      <w:r w:rsidRPr="001C5236">
        <w:rPr>
          <w:rFonts w:ascii="Arial" w:hAnsi="Arial" w:cs="Arial"/>
          <w:kern w:val="0"/>
          <w:sz w:val="20"/>
          <w:szCs w:val="20"/>
          <w:lang w:val="pt-PT" w:eastAsia="de-DE"/>
        </w:rPr>
        <w:t xml:space="preserve">Tel: +44 (0)1372 460 586   </w:t>
      </w:r>
    </w:p>
    <w:p w:rsidRPr="001C5236" w:rsidR="001C5236" w:rsidP="001C5236" w:rsidRDefault="001C5236" w14:paraId="4A4A2AAB" w14:textId="77777777">
      <w:pPr>
        <w:widowControl/>
        <w:spacing w:after="160" w:line="360" w:lineRule="auto"/>
        <w:rPr>
          <w:rFonts w:ascii="Calibri" w:hAnsi="Calibri" w:cs="Arial"/>
          <w:kern w:val="0"/>
          <w:sz w:val="22"/>
          <w:lang w:eastAsia="en-US" w:bidi="it-IT"/>
        </w:rPr>
      </w:pPr>
      <w:r w:rsidRPr="001C5236">
        <w:rPr>
          <w:rFonts w:ascii="Calibri" w:hAnsi="Calibri" w:cs="Arial"/>
          <w:kern w:val="0"/>
          <w:sz w:val="22"/>
          <w:lang w:eastAsia="en-US" w:bidi="it-IT"/>
        </w:rPr>
        <w:tab/>
      </w:r>
      <w:r w:rsidRPr="001C5236">
        <w:rPr>
          <w:rFonts w:ascii="Calibri" w:hAnsi="Calibri" w:cs="Arial"/>
          <w:kern w:val="0"/>
          <w:sz w:val="22"/>
          <w:lang w:eastAsia="en-US" w:bidi="it-IT"/>
        </w:rPr>
        <w:tab/>
      </w:r>
      <w:r w:rsidRPr="001C5236">
        <w:rPr>
          <w:rFonts w:ascii="Calibri" w:hAnsi="Calibri" w:cs="Arial"/>
          <w:kern w:val="0"/>
          <w:sz w:val="22"/>
          <w:lang w:eastAsia="en-US" w:bidi="it-IT"/>
        </w:rPr>
        <w:tab/>
      </w:r>
      <w:r w:rsidRPr="001C5236">
        <w:rPr>
          <w:rFonts w:ascii="Calibri" w:hAnsi="Calibri" w:cs="Arial"/>
          <w:kern w:val="0"/>
          <w:sz w:val="22"/>
          <w:lang w:eastAsia="en-US" w:bidi="it-IT"/>
        </w:rPr>
        <w:tab/>
      </w:r>
    </w:p>
    <w:p w:rsidRPr="001C5236" w:rsidR="001C5236" w:rsidP="001C5236" w:rsidRDefault="001C5236" w14:paraId="1A53B90A" w14:textId="77777777">
      <w:pPr>
        <w:widowControl/>
        <w:spacing w:after="160" w:line="360" w:lineRule="auto"/>
        <w:rPr>
          <w:rFonts w:ascii="Arial" w:hAnsi="Arial" w:eastAsia="Arial" w:cs="Arial"/>
          <w:color w:val="000000"/>
          <w:kern w:val="0"/>
          <w:sz w:val="22"/>
          <w:lang w:eastAsia="en-US"/>
        </w:rPr>
      </w:pPr>
      <w:r w:rsidRPr="001C5236">
        <w:rPr>
          <w:rFonts w:ascii="Arial" w:hAnsi="Arial" w:eastAsia="Arial" w:cs="Arial"/>
          <w:color w:val="000000"/>
          <w:kern w:val="0"/>
          <w:sz w:val="22"/>
          <w:lang w:eastAsia="en-US"/>
        </w:rPr>
        <w:tab/>
      </w:r>
      <w:r w:rsidRPr="001C5236">
        <w:rPr>
          <w:rFonts w:ascii="Arial" w:hAnsi="Arial" w:eastAsia="Arial" w:cs="Arial"/>
          <w:color w:val="000000"/>
          <w:kern w:val="0"/>
          <w:sz w:val="22"/>
          <w:lang w:eastAsia="en-US"/>
        </w:rPr>
        <w:tab/>
      </w:r>
      <w:r w:rsidRPr="001C5236">
        <w:rPr>
          <w:rFonts w:ascii="Arial" w:hAnsi="Arial" w:eastAsia="Arial" w:cs="Arial"/>
          <w:color w:val="000000"/>
          <w:kern w:val="0"/>
          <w:sz w:val="22"/>
          <w:lang w:eastAsia="en-US"/>
        </w:rPr>
        <w:tab/>
      </w:r>
    </w:p>
    <w:p w:rsidRPr="00A662DA" w:rsidR="00A662DA" w:rsidP="00A662DA" w:rsidRDefault="00A662DA" w14:paraId="64321E96" w14:textId="068C3208">
      <w:pPr>
        <w:tabs>
          <w:tab w:val="left" w:pos="2595"/>
        </w:tabs>
        <w:rPr>
          <w:rFonts w:eastAsia="Meiryo" w:asciiTheme="majorHAnsi" w:hAnsiTheme="majorHAnsi" w:cstheme="majorHAnsi"/>
          <w:sz w:val="22"/>
        </w:rPr>
      </w:pPr>
    </w:p>
    <w:sectPr w:rsidRPr="00A662DA" w:rsidR="00A662DA" w:rsidSect="00E90072">
      <w:headerReference w:type="first" r:id="rId13"/>
      <w:pgSz w:w="11906" w:h="16838" w:orient="portrait" w:code="9"/>
      <w:pgMar w:top="1440" w:right="1440" w:bottom="1440" w:left="1440"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D0E20" w:rsidP="002D2140" w:rsidRDefault="004D0E20" w14:paraId="25F607AE" w14:textId="77777777">
      <w:r>
        <w:separator/>
      </w:r>
    </w:p>
  </w:endnote>
  <w:endnote w:type="continuationSeparator" w:id="0">
    <w:p w:rsidR="004D0E20" w:rsidP="002D2140" w:rsidRDefault="004D0E20" w14:paraId="65E3287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eiryo UI">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D0E20" w:rsidP="002D2140" w:rsidRDefault="004D0E20" w14:paraId="18689480" w14:textId="77777777">
      <w:r>
        <w:separator/>
      </w:r>
    </w:p>
  </w:footnote>
  <w:footnote w:type="continuationSeparator" w:id="0">
    <w:p w:rsidR="004D0E20" w:rsidP="002D2140" w:rsidRDefault="004D0E20" w14:paraId="7C763A8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A70506" w:rsidRDefault="003D678A" w14:paraId="5A0D138C" w14:textId="01AF6CFC">
    <w:pPr>
      <w:pStyle w:val="Header"/>
    </w:pPr>
    <w:r w:rsidRPr="003D678A">
      <w:rPr>
        <w:noProof/>
        <w:lang w:bidi="it-IT"/>
      </w:rPr>
      <mc:AlternateContent>
        <mc:Choice Requires="wps">
          <w:drawing>
            <wp:anchor distT="0" distB="0" distL="114300" distR="114300" simplePos="0" relativeHeight="251660288" behindDoc="1" locked="0" layoutInCell="1" allowOverlap="1" wp14:anchorId="2B3B8E22" wp14:editId="3AB625A2">
              <wp:simplePos x="0" y="0"/>
              <wp:positionH relativeFrom="column">
                <wp:posOffset>-514350</wp:posOffset>
              </wp:positionH>
              <wp:positionV relativeFrom="paragraph">
                <wp:posOffset>478790</wp:posOffset>
              </wp:positionV>
              <wp:extent cx="7658100" cy="90170"/>
              <wp:effectExtent l="0" t="0" r="0" b="50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w14:anchorId="5E31B7F3">
            <v:rect id="Rectangle 1" style="position:absolute;margin-left:-40.5pt;margin-top:37.7pt;width:603pt;height:7.1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209772" stroked="f" strokecolor="gray" w14:anchorId="61D72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">
              <v:stroke joinstyle="round"/>
            </v:rect>
          </w:pict>
        </mc:Fallback>
      </mc:AlternateContent>
    </w:r>
    <w:r w:rsidRPr="003D678A">
      <w:rPr>
        <w:noProof/>
        <w:lang w:bidi="it-IT"/>
      </w:rPr>
      <w:drawing>
        <wp:anchor distT="0" distB="0" distL="114935" distR="114935" simplePos="0" relativeHeight="251659264" behindDoc="1" locked="0" layoutInCell="1" allowOverlap="1" wp14:anchorId="1AE28E44" wp14:editId="16EF6B0E">
          <wp:simplePos x="0" y="0"/>
          <wp:positionH relativeFrom="margin">
            <wp:posOffset>353060</wp:posOffset>
          </wp:positionH>
          <wp:positionV relativeFrom="margin">
            <wp:posOffset>-388620</wp:posOffset>
          </wp:positionV>
          <wp:extent cx="2116455" cy="3524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6455" cy="352425"/>
                  </a:xfrm>
                  <a:prstGeom prst="rect">
                    <a:avLst/>
                  </a:prstGeom>
                  <a:solidFill>
                    <a:srgbClr val="FFFFFF"/>
                  </a:solidFill>
                </pic:spPr>
              </pic:pic>
            </a:graphicData>
          </a:graphic>
        </wp:anchor>
      </w:drawing>
    </w:r>
    <w:r w:rsidR="5D032C7A">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D7D9B"/>
    <w:multiLevelType w:val="hybridMultilevel"/>
    <w:tmpl w:val="2F8C9854"/>
    <w:lvl w:ilvl="0" w:tplc="912CCB5E">
      <w:start w:val="1"/>
      <w:numFmt w:val="decimal"/>
      <w:lvlText w:val="%1)"/>
      <w:lvlJc w:val="left"/>
      <w:pPr>
        <w:ind w:left="360" w:hanging="360"/>
      </w:pPr>
      <w:rPr>
        <w:rFonts w:hint="default"/>
      </w:r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605CFE"/>
    <w:multiLevelType w:val="hybridMultilevel"/>
    <w:tmpl w:val="4A16A1E6"/>
    <w:lvl w:ilvl="0" w:tplc="B4CEB7E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672C5A"/>
    <w:multiLevelType w:val="hybridMultilevel"/>
    <w:tmpl w:val="0CC0916A"/>
    <w:lvl w:ilvl="0" w:tplc="3C4C90A0">
      <w:start w:val="1"/>
      <w:numFmt w:val="decimal"/>
      <w:lvlText w:val="%1."/>
      <w:lvlJc w:val="left"/>
      <w:pPr>
        <w:ind w:left="420" w:hanging="420"/>
      </w:pPr>
      <w:rPr>
        <w:rFonts w:eastAsia="Meiryo" w:asciiTheme="majorHAnsi" w:hAnsiTheme="majorHAnsi" w:cstheme="maj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F61DEC"/>
    <w:multiLevelType w:val="hybridMultilevel"/>
    <w:tmpl w:val="619AE412"/>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4C325E7C"/>
    <w:multiLevelType w:val="hybridMultilevel"/>
    <w:tmpl w:val="033695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372D3C"/>
    <w:multiLevelType w:val="hybridMultilevel"/>
    <w:tmpl w:val="029C8DE6"/>
    <w:lvl w:ilvl="0" w:tplc="912CCB5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BD72BA"/>
    <w:multiLevelType w:val="hybridMultilevel"/>
    <w:tmpl w:val="CE4CD524"/>
    <w:lvl w:ilvl="0" w:tplc="266EA5D0">
      <w:start w:val="2"/>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0B4514"/>
    <w:multiLevelType w:val="hybridMultilevel"/>
    <w:tmpl w:val="B17444A8"/>
    <w:lvl w:ilvl="0" w:tplc="2FFC4E98">
      <w:start w:val="4"/>
      <w:numFmt w:val="decimalFullWidth"/>
      <w:lvlText w:val="（%1）"/>
      <w:lvlJc w:val="left"/>
      <w:pPr>
        <w:ind w:left="630" w:hanging="360"/>
      </w:pPr>
      <w:rPr>
        <w:rFonts w:hint="default" w:cs="Times New Roman"/>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8" w15:restartNumberingAfterBreak="0">
    <w:nsid w:val="77F24BB8"/>
    <w:multiLevelType w:val="hybridMultilevel"/>
    <w:tmpl w:val="B778FA30"/>
    <w:lvl w:ilvl="0" w:tplc="26C6FD22">
      <w:start w:val="1"/>
      <w:numFmt w:val="decimalEnclosedCircle"/>
      <w:lvlText w:val="%1"/>
      <w:lvlJc w:val="left"/>
      <w:pPr>
        <w:ind w:left="765" w:hanging="360"/>
      </w:pPr>
      <w:rPr>
        <w:rFonts w:hint="default" w:cs="Times New Roman"/>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num w:numId="1">
    <w:abstractNumId w:val="8"/>
  </w:num>
  <w:num w:numId="2">
    <w:abstractNumId w:val="7"/>
  </w:num>
  <w:num w:numId="3">
    <w:abstractNumId w:val="0"/>
  </w:num>
  <w:num w:numId="4">
    <w:abstractNumId w:val="3"/>
  </w:num>
  <w:num w:numId="5">
    <w:abstractNumId w:val="4"/>
  </w:num>
  <w:num w:numId="6">
    <w:abstractNumId w:val="1"/>
  </w:num>
  <w:num w:numId="7">
    <w:abstractNumId w:val="5"/>
  </w:num>
  <w:num w:numId="8">
    <w:abstractNumId w:val="2"/>
  </w:num>
  <w:num w:numId="9">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bordersDoNotSurroundHeader/>
  <w:bordersDoNotSurroundFooter/>
  <w:proofState w:spelling="clean" w:grammar="dirty"/>
  <w:trackRevisions w:val="false"/>
  <w:defaultTabStop w:val="840"/>
  <w:hyphenationZone w:val="425"/>
  <w:drawingGridHorizontalSpacing w:val="105"/>
  <w:displayHorizontalDrawingGridEvery w:val="0"/>
  <w:displayVerticalDrawingGridEvery w:val="2"/>
  <w:characterSpacingControl w:val="compressPunctuation"/>
  <w:hdrShapeDefaults>
    <o:shapedefaults v:ext="edit" spidmax="2049" fillcolor="white" strokecolor="none [3212]">
      <v:fill color="white"/>
      <v:stroke color="none [321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140"/>
    <w:rsid w:val="000024EE"/>
    <w:rsid w:val="0000308F"/>
    <w:rsid w:val="000119CE"/>
    <w:rsid w:val="00012E4D"/>
    <w:rsid w:val="00013238"/>
    <w:rsid w:val="000143C0"/>
    <w:rsid w:val="00017E06"/>
    <w:rsid w:val="00022F3B"/>
    <w:rsid w:val="0002468D"/>
    <w:rsid w:val="000318DD"/>
    <w:rsid w:val="000376DA"/>
    <w:rsid w:val="00042D89"/>
    <w:rsid w:val="00050193"/>
    <w:rsid w:val="000565B6"/>
    <w:rsid w:val="00056CF2"/>
    <w:rsid w:val="00060E5F"/>
    <w:rsid w:val="00062622"/>
    <w:rsid w:val="000637B2"/>
    <w:rsid w:val="00064125"/>
    <w:rsid w:val="00066C24"/>
    <w:rsid w:val="00067676"/>
    <w:rsid w:val="0007067B"/>
    <w:rsid w:val="00070A44"/>
    <w:rsid w:val="000723FF"/>
    <w:rsid w:val="000764C7"/>
    <w:rsid w:val="0007726A"/>
    <w:rsid w:val="00083354"/>
    <w:rsid w:val="00085945"/>
    <w:rsid w:val="000861A5"/>
    <w:rsid w:val="00090333"/>
    <w:rsid w:val="000917DD"/>
    <w:rsid w:val="00094428"/>
    <w:rsid w:val="00095789"/>
    <w:rsid w:val="00097D91"/>
    <w:rsid w:val="000A2A75"/>
    <w:rsid w:val="000A399C"/>
    <w:rsid w:val="000A3C1C"/>
    <w:rsid w:val="000A5603"/>
    <w:rsid w:val="000A5625"/>
    <w:rsid w:val="000B428F"/>
    <w:rsid w:val="000B5CD8"/>
    <w:rsid w:val="000B6BAA"/>
    <w:rsid w:val="000C1D64"/>
    <w:rsid w:val="000C68F1"/>
    <w:rsid w:val="000D0226"/>
    <w:rsid w:val="000D28D4"/>
    <w:rsid w:val="000D5F0D"/>
    <w:rsid w:val="000D71EE"/>
    <w:rsid w:val="000E0680"/>
    <w:rsid w:val="000E1744"/>
    <w:rsid w:val="000E299E"/>
    <w:rsid w:val="000E3907"/>
    <w:rsid w:val="000E57EE"/>
    <w:rsid w:val="000E7719"/>
    <w:rsid w:val="000F06A3"/>
    <w:rsid w:val="000F0A7E"/>
    <w:rsid w:val="000F26FE"/>
    <w:rsid w:val="000F2B90"/>
    <w:rsid w:val="001100C5"/>
    <w:rsid w:val="00113404"/>
    <w:rsid w:val="00116DFB"/>
    <w:rsid w:val="001263B0"/>
    <w:rsid w:val="00127406"/>
    <w:rsid w:val="00130268"/>
    <w:rsid w:val="00133A96"/>
    <w:rsid w:val="0013414B"/>
    <w:rsid w:val="00136E7E"/>
    <w:rsid w:val="001415F4"/>
    <w:rsid w:val="001466D2"/>
    <w:rsid w:val="00146969"/>
    <w:rsid w:val="0015026A"/>
    <w:rsid w:val="0015228B"/>
    <w:rsid w:val="0015344B"/>
    <w:rsid w:val="00155E6F"/>
    <w:rsid w:val="00160C5D"/>
    <w:rsid w:val="0016448F"/>
    <w:rsid w:val="00166AFA"/>
    <w:rsid w:val="00170ADC"/>
    <w:rsid w:val="0017799F"/>
    <w:rsid w:val="001834ED"/>
    <w:rsid w:val="001836A2"/>
    <w:rsid w:val="00184892"/>
    <w:rsid w:val="00185EC6"/>
    <w:rsid w:val="00186BD5"/>
    <w:rsid w:val="001872A1"/>
    <w:rsid w:val="001905A8"/>
    <w:rsid w:val="0019231C"/>
    <w:rsid w:val="00195A85"/>
    <w:rsid w:val="00197AD2"/>
    <w:rsid w:val="00197D11"/>
    <w:rsid w:val="001A67F5"/>
    <w:rsid w:val="001A6A24"/>
    <w:rsid w:val="001A73BD"/>
    <w:rsid w:val="001B1A28"/>
    <w:rsid w:val="001B58E6"/>
    <w:rsid w:val="001C0195"/>
    <w:rsid w:val="001C01A4"/>
    <w:rsid w:val="001C5236"/>
    <w:rsid w:val="001C6B3D"/>
    <w:rsid w:val="001D10BC"/>
    <w:rsid w:val="001D4D96"/>
    <w:rsid w:val="001D6307"/>
    <w:rsid w:val="001E0306"/>
    <w:rsid w:val="001E037B"/>
    <w:rsid w:val="001E7989"/>
    <w:rsid w:val="001F17A9"/>
    <w:rsid w:val="001F47BD"/>
    <w:rsid w:val="00203CA1"/>
    <w:rsid w:val="00210916"/>
    <w:rsid w:val="0022153A"/>
    <w:rsid w:val="00222701"/>
    <w:rsid w:val="0022331D"/>
    <w:rsid w:val="00227A1B"/>
    <w:rsid w:val="002325CC"/>
    <w:rsid w:val="00235BEF"/>
    <w:rsid w:val="00235C08"/>
    <w:rsid w:val="00241159"/>
    <w:rsid w:val="002428D6"/>
    <w:rsid w:val="00252DE3"/>
    <w:rsid w:val="00257B6C"/>
    <w:rsid w:val="0026158C"/>
    <w:rsid w:val="00262049"/>
    <w:rsid w:val="00270B5A"/>
    <w:rsid w:val="00274788"/>
    <w:rsid w:val="00280AA3"/>
    <w:rsid w:val="00281176"/>
    <w:rsid w:val="00281E5C"/>
    <w:rsid w:val="00282C9D"/>
    <w:rsid w:val="00285599"/>
    <w:rsid w:val="00287BFF"/>
    <w:rsid w:val="00290B23"/>
    <w:rsid w:val="00291428"/>
    <w:rsid w:val="002955F3"/>
    <w:rsid w:val="002A1F36"/>
    <w:rsid w:val="002A2D68"/>
    <w:rsid w:val="002A4624"/>
    <w:rsid w:val="002A521D"/>
    <w:rsid w:val="002B75C3"/>
    <w:rsid w:val="002B75D6"/>
    <w:rsid w:val="002C3FCC"/>
    <w:rsid w:val="002D1621"/>
    <w:rsid w:val="002D2140"/>
    <w:rsid w:val="002E0237"/>
    <w:rsid w:val="002E1AD9"/>
    <w:rsid w:val="002E22DA"/>
    <w:rsid w:val="002E4700"/>
    <w:rsid w:val="002E7B41"/>
    <w:rsid w:val="002F27A5"/>
    <w:rsid w:val="002F3049"/>
    <w:rsid w:val="002F5768"/>
    <w:rsid w:val="002F6664"/>
    <w:rsid w:val="002F7757"/>
    <w:rsid w:val="00305992"/>
    <w:rsid w:val="003110E8"/>
    <w:rsid w:val="00312559"/>
    <w:rsid w:val="00313405"/>
    <w:rsid w:val="00313A54"/>
    <w:rsid w:val="00314695"/>
    <w:rsid w:val="00314D7F"/>
    <w:rsid w:val="00315001"/>
    <w:rsid w:val="00315502"/>
    <w:rsid w:val="0031561F"/>
    <w:rsid w:val="003169D6"/>
    <w:rsid w:val="0032153E"/>
    <w:rsid w:val="003218F1"/>
    <w:rsid w:val="003234C3"/>
    <w:rsid w:val="003267B1"/>
    <w:rsid w:val="003324B0"/>
    <w:rsid w:val="00335B5A"/>
    <w:rsid w:val="00337070"/>
    <w:rsid w:val="00345DD3"/>
    <w:rsid w:val="00345FE0"/>
    <w:rsid w:val="003462D9"/>
    <w:rsid w:val="003479BE"/>
    <w:rsid w:val="0035415E"/>
    <w:rsid w:val="00355A26"/>
    <w:rsid w:val="00356BC1"/>
    <w:rsid w:val="003576CE"/>
    <w:rsid w:val="00364347"/>
    <w:rsid w:val="00364DB3"/>
    <w:rsid w:val="00364FE1"/>
    <w:rsid w:val="00367346"/>
    <w:rsid w:val="00370D6C"/>
    <w:rsid w:val="003762DF"/>
    <w:rsid w:val="00376CA7"/>
    <w:rsid w:val="003774FC"/>
    <w:rsid w:val="00377776"/>
    <w:rsid w:val="00381A60"/>
    <w:rsid w:val="00382F1F"/>
    <w:rsid w:val="00383094"/>
    <w:rsid w:val="00392042"/>
    <w:rsid w:val="0039259E"/>
    <w:rsid w:val="003A093C"/>
    <w:rsid w:val="003A17EC"/>
    <w:rsid w:val="003B43F4"/>
    <w:rsid w:val="003B616A"/>
    <w:rsid w:val="003C0B36"/>
    <w:rsid w:val="003C129A"/>
    <w:rsid w:val="003C19B0"/>
    <w:rsid w:val="003C5787"/>
    <w:rsid w:val="003C5BCB"/>
    <w:rsid w:val="003C638F"/>
    <w:rsid w:val="003D470E"/>
    <w:rsid w:val="003D678A"/>
    <w:rsid w:val="003E02A0"/>
    <w:rsid w:val="003E1D99"/>
    <w:rsid w:val="003E1DF5"/>
    <w:rsid w:val="003E1F5B"/>
    <w:rsid w:val="003E39A7"/>
    <w:rsid w:val="003E5A31"/>
    <w:rsid w:val="003F1B32"/>
    <w:rsid w:val="003F3D6D"/>
    <w:rsid w:val="00400B59"/>
    <w:rsid w:val="00403AA3"/>
    <w:rsid w:val="00404F7D"/>
    <w:rsid w:val="00407C68"/>
    <w:rsid w:val="004119AF"/>
    <w:rsid w:val="00412BFA"/>
    <w:rsid w:val="00413AE1"/>
    <w:rsid w:val="004168CD"/>
    <w:rsid w:val="0041692F"/>
    <w:rsid w:val="00417795"/>
    <w:rsid w:val="004275C8"/>
    <w:rsid w:val="004276DE"/>
    <w:rsid w:val="00427990"/>
    <w:rsid w:val="004321DA"/>
    <w:rsid w:val="004342F4"/>
    <w:rsid w:val="0043546F"/>
    <w:rsid w:val="0043565D"/>
    <w:rsid w:val="00435BF8"/>
    <w:rsid w:val="00443CCF"/>
    <w:rsid w:val="00444D71"/>
    <w:rsid w:val="00445D45"/>
    <w:rsid w:val="00446DAD"/>
    <w:rsid w:val="00450368"/>
    <w:rsid w:val="00450CA3"/>
    <w:rsid w:val="00453A18"/>
    <w:rsid w:val="00460630"/>
    <w:rsid w:val="00462958"/>
    <w:rsid w:val="00466F00"/>
    <w:rsid w:val="004707A2"/>
    <w:rsid w:val="004732A8"/>
    <w:rsid w:val="00474553"/>
    <w:rsid w:val="00475598"/>
    <w:rsid w:val="00483A07"/>
    <w:rsid w:val="00491596"/>
    <w:rsid w:val="00494E7B"/>
    <w:rsid w:val="004A136A"/>
    <w:rsid w:val="004A505F"/>
    <w:rsid w:val="004A6480"/>
    <w:rsid w:val="004B0F7B"/>
    <w:rsid w:val="004C1203"/>
    <w:rsid w:val="004C47EC"/>
    <w:rsid w:val="004C6590"/>
    <w:rsid w:val="004D0E20"/>
    <w:rsid w:val="004E79FB"/>
    <w:rsid w:val="004F1743"/>
    <w:rsid w:val="004F339A"/>
    <w:rsid w:val="004F5D18"/>
    <w:rsid w:val="005014CE"/>
    <w:rsid w:val="0050261E"/>
    <w:rsid w:val="00506782"/>
    <w:rsid w:val="00510A3E"/>
    <w:rsid w:val="00523C7B"/>
    <w:rsid w:val="0052576F"/>
    <w:rsid w:val="00526A98"/>
    <w:rsid w:val="00544309"/>
    <w:rsid w:val="00550021"/>
    <w:rsid w:val="00551F6F"/>
    <w:rsid w:val="0055272C"/>
    <w:rsid w:val="00553AED"/>
    <w:rsid w:val="0055600F"/>
    <w:rsid w:val="00557203"/>
    <w:rsid w:val="00563E7C"/>
    <w:rsid w:val="00564817"/>
    <w:rsid w:val="00565108"/>
    <w:rsid w:val="00566091"/>
    <w:rsid w:val="00567289"/>
    <w:rsid w:val="005715E8"/>
    <w:rsid w:val="0057191B"/>
    <w:rsid w:val="00585FF9"/>
    <w:rsid w:val="005902A0"/>
    <w:rsid w:val="00590463"/>
    <w:rsid w:val="005924E6"/>
    <w:rsid w:val="00592C36"/>
    <w:rsid w:val="00594763"/>
    <w:rsid w:val="0059660D"/>
    <w:rsid w:val="005A01EF"/>
    <w:rsid w:val="005A2641"/>
    <w:rsid w:val="005A2CA2"/>
    <w:rsid w:val="005A307F"/>
    <w:rsid w:val="005A3FC1"/>
    <w:rsid w:val="005A489D"/>
    <w:rsid w:val="005B0069"/>
    <w:rsid w:val="005C3245"/>
    <w:rsid w:val="005C3D3A"/>
    <w:rsid w:val="005C7225"/>
    <w:rsid w:val="005D3756"/>
    <w:rsid w:val="005E0815"/>
    <w:rsid w:val="005E4FA3"/>
    <w:rsid w:val="005E7B47"/>
    <w:rsid w:val="005F03EF"/>
    <w:rsid w:val="005F21D5"/>
    <w:rsid w:val="00601549"/>
    <w:rsid w:val="00603D9C"/>
    <w:rsid w:val="006055E8"/>
    <w:rsid w:val="00610776"/>
    <w:rsid w:val="00621C69"/>
    <w:rsid w:val="0062219B"/>
    <w:rsid w:val="006239EC"/>
    <w:rsid w:val="0062416A"/>
    <w:rsid w:val="00627D49"/>
    <w:rsid w:val="006326EE"/>
    <w:rsid w:val="006334B5"/>
    <w:rsid w:val="00635DDE"/>
    <w:rsid w:val="00640C4D"/>
    <w:rsid w:val="006420F2"/>
    <w:rsid w:val="0064251E"/>
    <w:rsid w:val="006436CC"/>
    <w:rsid w:val="00643AE5"/>
    <w:rsid w:val="006557C4"/>
    <w:rsid w:val="00656EE2"/>
    <w:rsid w:val="00661CEB"/>
    <w:rsid w:val="00662DA8"/>
    <w:rsid w:val="00670617"/>
    <w:rsid w:val="006735EC"/>
    <w:rsid w:val="0067395A"/>
    <w:rsid w:val="00677BBF"/>
    <w:rsid w:val="0068439F"/>
    <w:rsid w:val="0068534C"/>
    <w:rsid w:val="00685D1B"/>
    <w:rsid w:val="0068633B"/>
    <w:rsid w:val="00693BE8"/>
    <w:rsid w:val="006A24CC"/>
    <w:rsid w:val="006A3E11"/>
    <w:rsid w:val="006A7391"/>
    <w:rsid w:val="006B1E38"/>
    <w:rsid w:val="006C00F5"/>
    <w:rsid w:val="006C4F0F"/>
    <w:rsid w:val="006D1552"/>
    <w:rsid w:val="006D1B62"/>
    <w:rsid w:val="006D2BF9"/>
    <w:rsid w:val="006E5170"/>
    <w:rsid w:val="006E5428"/>
    <w:rsid w:val="006F464B"/>
    <w:rsid w:val="006F4A42"/>
    <w:rsid w:val="006F5438"/>
    <w:rsid w:val="006F5E2A"/>
    <w:rsid w:val="0070580B"/>
    <w:rsid w:val="0071167A"/>
    <w:rsid w:val="007119FF"/>
    <w:rsid w:val="00712B24"/>
    <w:rsid w:val="007143F8"/>
    <w:rsid w:val="0071716B"/>
    <w:rsid w:val="0072621F"/>
    <w:rsid w:val="00730EE4"/>
    <w:rsid w:val="00732B5D"/>
    <w:rsid w:val="00734A27"/>
    <w:rsid w:val="00735AA6"/>
    <w:rsid w:val="00736685"/>
    <w:rsid w:val="00742B50"/>
    <w:rsid w:val="007443F9"/>
    <w:rsid w:val="00744E38"/>
    <w:rsid w:val="00751ECC"/>
    <w:rsid w:val="00752D1D"/>
    <w:rsid w:val="00761A5E"/>
    <w:rsid w:val="0076378A"/>
    <w:rsid w:val="0077058A"/>
    <w:rsid w:val="007706B9"/>
    <w:rsid w:val="007707F6"/>
    <w:rsid w:val="0077254D"/>
    <w:rsid w:val="007735C7"/>
    <w:rsid w:val="00774AD5"/>
    <w:rsid w:val="00774EA4"/>
    <w:rsid w:val="00774F77"/>
    <w:rsid w:val="007825DF"/>
    <w:rsid w:val="007848C2"/>
    <w:rsid w:val="00785622"/>
    <w:rsid w:val="00786444"/>
    <w:rsid w:val="007873CB"/>
    <w:rsid w:val="00791F1F"/>
    <w:rsid w:val="007921A0"/>
    <w:rsid w:val="00796687"/>
    <w:rsid w:val="007A30F7"/>
    <w:rsid w:val="007A54CD"/>
    <w:rsid w:val="007B0E19"/>
    <w:rsid w:val="007B17EE"/>
    <w:rsid w:val="007B1F7F"/>
    <w:rsid w:val="007B295E"/>
    <w:rsid w:val="007B4094"/>
    <w:rsid w:val="007B4600"/>
    <w:rsid w:val="007B6C08"/>
    <w:rsid w:val="007D3046"/>
    <w:rsid w:val="007D4FE0"/>
    <w:rsid w:val="007D6720"/>
    <w:rsid w:val="007D7AB6"/>
    <w:rsid w:val="007E1389"/>
    <w:rsid w:val="007E1D95"/>
    <w:rsid w:val="007E23D8"/>
    <w:rsid w:val="007E3E5D"/>
    <w:rsid w:val="007F1BE4"/>
    <w:rsid w:val="007F2720"/>
    <w:rsid w:val="007F399B"/>
    <w:rsid w:val="007F40C0"/>
    <w:rsid w:val="007F602B"/>
    <w:rsid w:val="007F6C16"/>
    <w:rsid w:val="008040F1"/>
    <w:rsid w:val="00806597"/>
    <w:rsid w:val="00806D46"/>
    <w:rsid w:val="00807966"/>
    <w:rsid w:val="00810451"/>
    <w:rsid w:val="008108B8"/>
    <w:rsid w:val="00815C89"/>
    <w:rsid w:val="00817F3E"/>
    <w:rsid w:val="00820399"/>
    <w:rsid w:val="0082250F"/>
    <w:rsid w:val="008225E7"/>
    <w:rsid w:val="00827E6E"/>
    <w:rsid w:val="008332A6"/>
    <w:rsid w:val="008370C8"/>
    <w:rsid w:val="0084123E"/>
    <w:rsid w:val="0084182C"/>
    <w:rsid w:val="008419E7"/>
    <w:rsid w:val="00843177"/>
    <w:rsid w:val="008452E0"/>
    <w:rsid w:val="008467B0"/>
    <w:rsid w:val="00846F11"/>
    <w:rsid w:val="00852FEE"/>
    <w:rsid w:val="00856A98"/>
    <w:rsid w:val="00862B1E"/>
    <w:rsid w:val="008648ED"/>
    <w:rsid w:val="00867F02"/>
    <w:rsid w:val="0087038C"/>
    <w:rsid w:val="00884DAD"/>
    <w:rsid w:val="00886EC3"/>
    <w:rsid w:val="0089261A"/>
    <w:rsid w:val="0089355D"/>
    <w:rsid w:val="008A1619"/>
    <w:rsid w:val="008A4048"/>
    <w:rsid w:val="008B68C4"/>
    <w:rsid w:val="008C2E72"/>
    <w:rsid w:val="008C70E0"/>
    <w:rsid w:val="008D3335"/>
    <w:rsid w:val="008D3C30"/>
    <w:rsid w:val="008D7B21"/>
    <w:rsid w:val="008E47D7"/>
    <w:rsid w:val="008E7876"/>
    <w:rsid w:val="008F486E"/>
    <w:rsid w:val="00900C6F"/>
    <w:rsid w:val="0090207C"/>
    <w:rsid w:val="00914594"/>
    <w:rsid w:val="0092300A"/>
    <w:rsid w:val="00924D1F"/>
    <w:rsid w:val="00926AD0"/>
    <w:rsid w:val="00930FF8"/>
    <w:rsid w:val="009323AF"/>
    <w:rsid w:val="00940126"/>
    <w:rsid w:val="009402C1"/>
    <w:rsid w:val="009439B8"/>
    <w:rsid w:val="00946776"/>
    <w:rsid w:val="00946899"/>
    <w:rsid w:val="009475A3"/>
    <w:rsid w:val="00950AF4"/>
    <w:rsid w:val="00956672"/>
    <w:rsid w:val="00965BDC"/>
    <w:rsid w:val="009665F8"/>
    <w:rsid w:val="00967F1B"/>
    <w:rsid w:val="00973EED"/>
    <w:rsid w:val="00980A94"/>
    <w:rsid w:val="00982F86"/>
    <w:rsid w:val="009932F2"/>
    <w:rsid w:val="009965B4"/>
    <w:rsid w:val="00997BA4"/>
    <w:rsid w:val="009A0C0D"/>
    <w:rsid w:val="009A0DE0"/>
    <w:rsid w:val="009A3C53"/>
    <w:rsid w:val="009B5A18"/>
    <w:rsid w:val="009B74A2"/>
    <w:rsid w:val="009C2086"/>
    <w:rsid w:val="009D3D35"/>
    <w:rsid w:val="009D4235"/>
    <w:rsid w:val="009D4D85"/>
    <w:rsid w:val="009D77F8"/>
    <w:rsid w:val="009E08DC"/>
    <w:rsid w:val="009E22AF"/>
    <w:rsid w:val="009E5CBF"/>
    <w:rsid w:val="009E5EAE"/>
    <w:rsid w:val="009E7BEF"/>
    <w:rsid w:val="009F0B5B"/>
    <w:rsid w:val="009F484F"/>
    <w:rsid w:val="00A02C07"/>
    <w:rsid w:val="00A040A5"/>
    <w:rsid w:val="00A10FB7"/>
    <w:rsid w:val="00A230D6"/>
    <w:rsid w:val="00A307BB"/>
    <w:rsid w:val="00A34280"/>
    <w:rsid w:val="00A37DA5"/>
    <w:rsid w:val="00A45898"/>
    <w:rsid w:val="00A5507E"/>
    <w:rsid w:val="00A55B3A"/>
    <w:rsid w:val="00A608C5"/>
    <w:rsid w:val="00A62BB0"/>
    <w:rsid w:val="00A65846"/>
    <w:rsid w:val="00A65AA4"/>
    <w:rsid w:val="00A65CB5"/>
    <w:rsid w:val="00A662DA"/>
    <w:rsid w:val="00A67E70"/>
    <w:rsid w:val="00A70506"/>
    <w:rsid w:val="00A7423E"/>
    <w:rsid w:val="00A742F4"/>
    <w:rsid w:val="00A77F99"/>
    <w:rsid w:val="00A8217E"/>
    <w:rsid w:val="00A84F45"/>
    <w:rsid w:val="00A9053A"/>
    <w:rsid w:val="00AA0622"/>
    <w:rsid w:val="00AA1DAD"/>
    <w:rsid w:val="00AA22E1"/>
    <w:rsid w:val="00AA35B9"/>
    <w:rsid w:val="00AA50D6"/>
    <w:rsid w:val="00AA5B4F"/>
    <w:rsid w:val="00AB2E82"/>
    <w:rsid w:val="00AB333C"/>
    <w:rsid w:val="00AC0143"/>
    <w:rsid w:val="00AC1A48"/>
    <w:rsid w:val="00AC39F7"/>
    <w:rsid w:val="00AD0F55"/>
    <w:rsid w:val="00AD4180"/>
    <w:rsid w:val="00AD5BE1"/>
    <w:rsid w:val="00AD5C8E"/>
    <w:rsid w:val="00AE6B52"/>
    <w:rsid w:val="00AF1AD9"/>
    <w:rsid w:val="00AF2481"/>
    <w:rsid w:val="00AF4675"/>
    <w:rsid w:val="00AF6E19"/>
    <w:rsid w:val="00B009F4"/>
    <w:rsid w:val="00B0288E"/>
    <w:rsid w:val="00B04D1C"/>
    <w:rsid w:val="00B052DA"/>
    <w:rsid w:val="00B0726C"/>
    <w:rsid w:val="00B10F47"/>
    <w:rsid w:val="00B15D5C"/>
    <w:rsid w:val="00B1707E"/>
    <w:rsid w:val="00B2074B"/>
    <w:rsid w:val="00B414CB"/>
    <w:rsid w:val="00B42FCF"/>
    <w:rsid w:val="00B45A96"/>
    <w:rsid w:val="00B4654B"/>
    <w:rsid w:val="00B47325"/>
    <w:rsid w:val="00B4787A"/>
    <w:rsid w:val="00B50AEF"/>
    <w:rsid w:val="00B54AC1"/>
    <w:rsid w:val="00B615CD"/>
    <w:rsid w:val="00B64116"/>
    <w:rsid w:val="00B67EC2"/>
    <w:rsid w:val="00B71950"/>
    <w:rsid w:val="00B71B9A"/>
    <w:rsid w:val="00B7518D"/>
    <w:rsid w:val="00B76488"/>
    <w:rsid w:val="00B76A01"/>
    <w:rsid w:val="00B76BAB"/>
    <w:rsid w:val="00B802D5"/>
    <w:rsid w:val="00B83101"/>
    <w:rsid w:val="00B8371F"/>
    <w:rsid w:val="00B8489C"/>
    <w:rsid w:val="00B86D90"/>
    <w:rsid w:val="00B9292F"/>
    <w:rsid w:val="00B92C94"/>
    <w:rsid w:val="00B968EA"/>
    <w:rsid w:val="00B97282"/>
    <w:rsid w:val="00BA3745"/>
    <w:rsid w:val="00BA562A"/>
    <w:rsid w:val="00BA5B75"/>
    <w:rsid w:val="00BA6FD3"/>
    <w:rsid w:val="00BB3370"/>
    <w:rsid w:val="00BB4862"/>
    <w:rsid w:val="00BB4F67"/>
    <w:rsid w:val="00BB5A6E"/>
    <w:rsid w:val="00BB6825"/>
    <w:rsid w:val="00BB723E"/>
    <w:rsid w:val="00BC4017"/>
    <w:rsid w:val="00BC457E"/>
    <w:rsid w:val="00BC5D12"/>
    <w:rsid w:val="00BD0F18"/>
    <w:rsid w:val="00BD2FC0"/>
    <w:rsid w:val="00BD5137"/>
    <w:rsid w:val="00BF02B8"/>
    <w:rsid w:val="00BF412F"/>
    <w:rsid w:val="00BF6B51"/>
    <w:rsid w:val="00BF7579"/>
    <w:rsid w:val="00C03B26"/>
    <w:rsid w:val="00C1212A"/>
    <w:rsid w:val="00C12396"/>
    <w:rsid w:val="00C17CCE"/>
    <w:rsid w:val="00C17F50"/>
    <w:rsid w:val="00C20313"/>
    <w:rsid w:val="00C2144F"/>
    <w:rsid w:val="00C27A68"/>
    <w:rsid w:val="00C32F53"/>
    <w:rsid w:val="00C40057"/>
    <w:rsid w:val="00C40A91"/>
    <w:rsid w:val="00C45979"/>
    <w:rsid w:val="00C46C9F"/>
    <w:rsid w:val="00C564E7"/>
    <w:rsid w:val="00C63476"/>
    <w:rsid w:val="00C667A3"/>
    <w:rsid w:val="00C714F9"/>
    <w:rsid w:val="00C73850"/>
    <w:rsid w:val="00C74A0C"/>
    <w:rsid w:val="00C75BA2"/>
    <w:rsid w:val="00C7619A"/>
    <w:rsid w:val="00C77499"/>
    <w:rsid w:val="00C77653"/>
    <w:rsid w:val="00C81AFF"/>
    <w:rsid w:val="00C81ED3"/>
    <w:rsid w:val="00C8322F"/>
    <w:rsid w:val="00C84295"/>
    <w:rsid w:val="00C979E8"/>
    <w:rsid w:val="00CA06F2"/>
    <w:rsid w:val="00CA280A"/>
    <w:rsid w:val="00CB24D5"/>
    <w:rsid w:val="00CB2F01"/>
    <w:rsid w:val="00CC5861"/>
    <w:rsid w:val="00CC6210"/>
    <w:rsid w:val="00CD1A93"/>
    <w:rsid w:val="00CD346F"/>
    <w:rsid w:val="00CD569F"/>
    <w:rsid w:val="00CD660D"/>
    <w:rsid w:val="00CD6ECC"/>
    <w:rsid w:val="00CE0B39"/>
    <w:rsid w:val="00CE5F49"/>
    <w:rsid w:val="00CF3894"/>
    <w:rsid w:val="00CF4E43"/>
    <w:rsid w:val="00CF6F33"/>
    <w:rsid w:val="00D00727"/>
    <w:rsid w:val="00D023E8"/>
    <w:rsid w:val="00D042B0"/>
    <w:rsid w:val="00D0726D"/>
    <w:rsid w:val="00D076CD"/>
    <w:rsid w:val="00D133A1"/>
    <w:rsid w:val="00D14D02"/>
    <w:rsid w:val="00D22081"/>
    <w:rsid w:val="00D23070"/>
    <w:rsid w:val="00D23103"/>
    <w:rsid w:val="00D23AFC"/>
    <w:rsid w:val="00D27A34"/>
    <w:rsid w:val="00D30014"/>
    <w:rsid w:val="00D40F8F"/>
    <w:rsid w:val="00D43F11"/>
    <w:rsid w:val="00D46B44"/>
    <w:rsid w:val="00D47099"/>
    <w:rsid w:val="00D476A5"/>
    <w:rsid w:val="00D51B42"/>
    <w:rsid w:val="00D5387E"/>
    <w:rsid w:val="00D540AD"/>
    <w:rsid w:val="00D55498"/>
    <w:rsid w:val="00D568FF"/>
    <w:rsid w:val="00D577B4"/>
    <w:rsid w:val="00D6091F"/>
    <w:rsid w:val="00D66760"/>
    <w:rsid w:val="00D67F7D"/>
    <w:rsid w:val="00D76DB0"/>
    <w:rsid w:val="00D82396"/>
    <w:rsid w:val="00D824C5"/>
    <w:rsid w:val="00D8341D"/>
    <w:rsid w:val="00D91597"/>
    <w:rsid w:val="00DA0486"/>
    <w:rsid w:val="00DA272B"/>
    <w:rsid w:val="00DA5312"/>
    <w:rsid w:val="00DB4D4F"/>
    <w:rsid w:val="00DB5EAE"/>
    <w:rsid w:val="00DC037F"/>
    <w:rsid w:val="00DC23CF"/>
    <w:rsid w:val="00DC382E"/>
    <w:rsid w:val="00DC4825"/>
    <w:rsid w:val="00DD4EF3"/>
    <w:rsid w:val="00DE5CDA"/>
    <w:rsid w:val="00DF3368"/>
    <w:rsid w:val="00DF7B1A"/>
    <w:rsid w:val="00E11FE2"/>
    <w:rsid w:val="00E17662"/>
    <w:rsid w:val="00E30FDE"/>
    <w:rsid w:val="00E346CA"/>
    <w:rsid w:val="00E34AF3"/>
    <w:rsid w:val="00E3524E"/>
    <w:rsid w:val="00E35EA9"/>
    <w:rsid w:val="00E377C3"/>
    <w:rsid w:val="00E41A26"/>
    <w:rsid w:val="00E435C5"/>
    <w:rsid w:val="00E454D9"/>
    <w:rsid w:val="00E479F0"/>
    <w:rsid w:val="00E5172D"/>
    <w:rsid w:val="00E53B38"/>
    <w:rsid w:val="00E54DAF"/>
    <w:rsid w:val="00E56EE3"/>
    <w:rsid w:val="00E609D4"/>
    <w:rsid w:val="00E723A9"/>
    <w:rsid w:val="00E74053"/>
    <w:rsid w:val="00E75AA9"/>
    <w:rsid w:val="00E8031E"/>
    <w:rsid w:val="00E84936"/>
    <w:rsid w:val="00E87EDB"/>
    <w:rsid w:val="00E90072"/>
    <w:rsid w:val="00E92997"/>
    <w:rsid w:val="00E97E0B"/>
    <w:rsid w:val="00EA4186"/>
    <w:rsid w:val="00EB0F28"/>
    <w:rsid w:val="00EB14E8"/>
    <w:rsid w:val="00EB1806"/>
    <w:rsid w:val="00EB1B75"/>
    <w:rsid w:val="00EB20B5"/>
    <w:rsid w:val="00EC364F"/>
    <w:rsid w:val="00EC5F54"/>
    <w:rsid w:val="00ED0174"/>
    <w:rsid w:val="00ED4124"/>
    <w:rsid w:val="00ED4163"/>
    <w:rsid w:val="00ED5B8C"/>
    <w:rsid w:val="00EE47EF"/>
    <w:rsid w:val="00EE5601"/>
    <w:rsid w:val="00EF3953"/>
    <w:rsid w:val="00EF5AC2"/>
    <w:rsid w:val="00F00687"/>
    <w:rsid w:val="00F05803"/>
    <w:rsid w:val="00F10200"/>
    <w:rsid w:val="00F14918"/>
    <w:rsid w:val="00F17F5C"/>
    <w:rsid w:val="00F20529"/>
    <w:rsid w:val="00F21D50"/>
    <w:rsid w:val="00F2447A"/>
    <w:rsid w:val="00F25E0D"/>
    <w:rsid w:val="00F26F7D"/>
    <w:rsid w:val="00F27ABF"/>
    <w:rsid w:val="00F30161"/>
    <w:rsid w:val="00F347ED"/>
    <w:rsid w:val="00F36DD6"/>
    <w:rsid w:val="00F41060"/>
    <w:rsid w:val="00F43E4C"/>
    <w:rsid w:val="00F47324"/>
    <w:rsid w:val="00F522A5"/>
    <w:rsid w:val="00F52472"/>
    <w:rsid w:val="00F549B9"/>
    <w:rsid w:val="00F614C7"/>
    <w:rsid w:val="00F64B58"/>
    <w:rsid w:val="00F6514C"/>
    <w:rsid w:val="00F6623C"/>
    <w:rsid w:val="00F737FA"/>
    <w:rsid w:val="00F841E3"/>
    <w:rsid w:val="00F85CE0"/>
    <w:rsid w:val="00F90866"/>
    <w:rsid w:val="00F93377"/>
    <w:rsid w:val="00F964CB"/>
    <w:rsid w:val="00FA2D63"/>
    <w:rsid w:val="00FA3E4F"/>
    <w:rsid w:val="00FA3F40"/>
    <w:rsid w:val="00FA5E44"/>
    <w:rsid w:val="00FA622C"/>
    <w:rsid w:val="00FC6B93"/>
    <w:rsid w:val="00FD2747"/>
    <w:rsid w:val="00FE0702"/>
    <w:rsid w:val="00FE0EE3"/>
    <w:rsid w:val="00FE131A"/>
    <w:rsid w:val="00FE7E6F"/>
    <w:rsid w:val="00FF328E"/>
    <w:rsid w:val="00FF7285"/>
    <w:rsid w:val="00FF7B13"/>
    <w:rsid w:val="13A863E3"/>
    <w:rsid w:val="428DD5A1"/>
    <w:rsid w:val="58E87314"/>
    <w:rsid w:val="5D032C7A"/>
    <w:rsid w:val="6E5F3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strokecolor="none [3212]">
      <v:fill color="white"/>
      <v:stroke color="none [3212]"/>
      <v:textbox inset="5.85pt,.7pt,5.85pt,.7pt"/>
    </o:shapedefaults>
    <o:shapelayout v:ext="edit">
      <o:idmap v:ext="edit" data="1"/>
    </o:shapelayout>
  </w:shapeDefaults>
  <w:decimalSymbol w:val="."/>
  <w:listSeparator w:val=","/>
  <w14:docId w14:val="7D60DBDF"/>
  <w15:docId w15:val="{C9C342D9-DCDB-4172-A68B-79F1A7A0EB8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entury" w:hAnsi="Century" w:eastAsia="MS Mincho" w:cs="Times New Roman"/>
        <w:kern w:val="2"/>
        <w:sz w:val="21"/>
        <w:szCs w:val="22"/>
        <w:lang w:val="it-IT"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A272B"/>
    <w:pPr>
      <w:widowControl w:val="0"/>
      <w:jc w:val="both"/>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semiHidden/>
    <w:rsid w:val="002D2140"/>
    <w:pPr>
      <w:tabs>
        <w:tab w:val="center" w:pos="4252"/>
        <w:tab w:val="right" w:pos="8504"/>
      </w:tabs>
      <w:snapToGrid w:val="0"/>
    </w:pPr>
  </w:style>
  <w:style w:type="character" w:styleId="HeaderChar" w:customStyle="1">
    <w:name w:val="Header Char"/>
    <w:basedOn w:val="DefaultParagraphFont"/>
    <w:link w:val="Header"/>
    <w:uiPriority w:val="99"/>
    <w:semiHidden/>
    <w:locked/>
    <w:rsid w:val="002D2140"/>
    <w:rPr>
      <w:rFonts w:cs="Times New Roman"/>
    </w:rPr>
  </w:style>
  <w:style w:type="paragraph" w:styleId="Footer">
    <w:name w:val="footer"/>
    <w:basedOn w:val="Normal"/>
    <w:link w:val="FooterChar"/>
    <w:uiPriority w:val="99"/>
    <w:semiHidden/>
    <w:rsid w:val="002D2140"/>
    <w:pPr>
      <w:tabs>
        <w:tab w:val="center" w:pos="4252"/>
        <w:tab w:val="right" w:pos="8504"/>
      </w:tabs>
      <w:snapToGrid w:val="0"/>
    </w:pPr>
  </w:style>
  <w:style w:type="character" w:styleId="FooterChar" w:customStyle="1">
    <w:name w:val="Footer Char"/>
    <w:basedOn w:val="DefaultParagraphFont"/>
    <w:link w:val="Footer"/>
    <w:uiPriority w:val="99"/>
    <w:semiHidden/>
    <w:locked/>
    <w:rsid w:val="002D2140"/>
    <w:rPr>
      <w:rFonts w:cs="Times New Roman"/>
    </w:rPr>
  </w:style>
  <w:style w:type="paragraph" w:styleId="BalloonText">
    <w:name w:val="Balloon Text"/>
    <w:basedOn w:val="Normal"/>
    <w:link w:val="BalloonTextChar"/>
    <w:uiPriority w:val="99"/>
    <w:semiHidden/>
    <w:rsid w:val="002D2140"/>
    <w:rPr>
      <w:rFonts w:ascii="Arial" w:hAnsi="Arial" w:eastAsia="MS Gothic"/>
      <w:sz w:val="18"/>
      <w:szCs w:val="18"/>
    </w:rPr>
  </w:style>
  <w:style w:type="character" w:styleId="BalloonTextChar" w:customStyle="1">
    <w:name w:val="Balloon Text Char"/>
    <w:basedOn w:val="DefaultParagraphFont"/>
    <w:link w:val="BalloonText"/>
    <w:uiPriority w:val="99"/>
    <w:semiHidden/>
    <w:locked/>
    <w:rsid w:val="002D2140"/>
    <w:rPr>
      <w:rFonts w:ascii="Arial" w:hAnsi="Arial" w:eastAsia="MS Gothic" w:cs="Times New Roman"/>
      <w:sz w:val="18"/>
      <w:szCs w:val="18"/>
    </w:rPr>
  </w:style>
  <w:style w:type="paragraph" w:styleId="a" w:customStyle="1">
    <w:name w:val="連絡先"/>
    <w:uiPriority w:val="99"/>
    <w:rsid w:val="007E1389"/>
    <w:pPr>
      <w:tabs>
        <w:tab w:val="left" w:pos="360"/>
        <w:tab w:val="left" w:pos="1440"/>
        <w:tab w:val="left" w:pos="4680"/>
        <w:tab w:val="right" w:pos="8820"/>
      </w:tabs>
      <w:spacing w:line="260" w:lineRule="exact"/>
      <w:ind w:left="180"/>
    </w:pPr>
    <w:rPr>
      <w:rFonts w:ascii="Helvetica" w:hAnsi="Helvetica" w:eastAsia="MS PGothic"/>
      <w:b/>
      <w:noProof/>
      <w:kern w:val="0"/>
      <w:szCs w:val="21"/>
    </w:rPr>
  </w:style>
  <w:style w:type="paragraph" w:styleId="ListParagraph">
    <w:name w:val="List Paragraph"/>
    <w:basedOn w:val="Normal"/>
    <w:uiPriority w:val="34"/>
    <w:qFormat/>
    <w:rsid w:val="00967F1B"/>
    <w:pPr>
      <w:ind w:left="840" w:leftChars="400"/>
    </w:pPr>
  </w:style>
  <w:style w:type="paragraph" w:styleId="NormalWeb">
    <w:name w:val="Normal (Web)"/>
    <w:basedOn w:val="Normal"/>
    <w:uiPriority w:val="99"/>
    <w:semiHidden/>
    <w:unhideWhenUsed/>
    <w:rsid w:val="00E41A26"/>
    <w:pPr>
      <w:widowControl/>
      <w:spacing w:before="100" w:beforeAutospacing="1" w:after="100" w:afterAutospacing="1"/>
      <w:jc w:val="left"/>
    </w:pPr>
    <w:rPr>
      <w:rFonts w:ascii="MS PGothic" w:hAnsi="MS PGothic" w:eastAsia="MS PGothic" w:cs="MS PGothic"/>
      <w:kern w:val="0"/>
      <w:sz w:val="24"/>
      <w:szCs w:val="24"/>
    </w:rPr>
  </w:style>
  <w:style w:type="table" w:styleId="TableGrid">
    <w:name w:val="Table Grid"/>
    <w:basedOn w:val="TableNormal"/>
    <w:locked/>
    <w:rsid w:val="00E41A2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ocumentMap">
    <w:name w:val="Document Map"/>
    <w:basedOn w:val="Normal"/>
    <w:link w:val="DocumentMapChar"/>
    <w:uiPriority w:val="99"/>
    <w:semiHidden/>
    <w:unhideWhenUsed/>
    <w:rsid w:val="00427990"/>
    <w:rPr>
      <w:rFonts w:ascii="MS UI Gothic" w:eastAsia="MS UI Gothic"/>
      <w:sz w:val="18"/>
      <w:szCs w:val="18"/>
    </w:rPr>
  </w:style>
  <w:style w:type="character" w:styleId="DocumentMapChar" w:customStyle="1">
    <w:name w:val="Document Map Char"/>
    <w:basedOn w:val="DefaultParagraphFont"/>
    <w:link w:val="DocumentMap"/>
    <w:uiPriority w:val="99"/>
    <w:semiHidden/>
    <w:rsid w:val="00427990"/>
    <w:rPr>
      <w:rFonts w:ascii="MS UI Gothic" w:eastAsia="MS UI Gothic"/>
      <w:sz w:val="18"/>
      <w:szCs w:val="18"/>
    </w:rPr>
  </w:style>
  <w:style w:type="character" w:styleId="Hyperlink">
    <w:name w:val="Hyperlink"/>
    <w:basedOn w:val="DefaultParagraphFont"/>
    <w:uiPriority w:val="99"/>
    <w:unhideWhenUsed/>
    <w:rsid w:val="00C45979"/>
    <w:rPr>
      <w:color w:val="0000FF" w:themeColor="hyperlink"/>
      <w:u w:val="single"/>
    </w:rPr>
  </w:style>
  <w:style w:type="paragraph" w:styleId="Default" w:customStyle="1">
    <w:name w:val="Default"/>
    <w:rsid w:val="00774EA4"/>
    <w:pPr>
      <w:widowControl w:val="0"/>
      <w:autoSpaceDE w:val="0"/>
      <w:autoSpaceDN w:val="0"/>
      <w:adjustRightInd w:val="0"/>
    </w:pPr>
    <w:rPr>
      <w:rFonts w:ascii="MS PGothic" w:eastAsia="MS PGothic" w:cs="MS PGothic"/>
      <w:color w:val="000000"/>
      <w:kern w:val="0"/>
      <w:sz w:val="24"/>
      <w:szCs w:val="24"/>
    </w:rPr>
  </w:style>
  <w:style w:type="paragraph" w:styleId="NoteHeading">
    <w:name w:val="Note Heading"/>
    <w:basedOn w:val="Normal"/>
    <w:next w:val="Normal"/>
    <w:link w:val="NoteHeadingChar"/>
    <w:uiPriority w:val="99"/>
    <w:unhideWhenUsed/>
    <w:rsid w:val="00CA06F2"/>
    <w:pPr>
      <w:jc w:val="center"/>
    </w:pPr>
    <w:rPr>
      <w:rFonts w:ascii="MS PGothic" w:hAnsi="MS PGothic" w:eastAsia="MS PGothic" w:cs="Calibri"/>
    </w:rPr>
  </w:style>
  <w:style w:type="character" w:styleId="NoteHeadingChar" w:customStyle="1">
    <w:name w:val="Note Heading Char"/>
    <w:basedOn w:val="DefaultParagraphFont"/>
    <w:link w:val="NoteHeading"/>
    <w:uiPriority w:val="99"/>
    <w:rsid w:val="00CA06F2"/>
    <w:rPr>
      <w:rFonts w:ascii="MS PGothic" w:hAnsi="MS PGothic" w:eastAsia="MS PGothic" w:cs="Calibri"/>
    </w:rPr>
  </w:style>
  <w:style w:type="paragraph" w:styleId="Closing">
    <w:name w:val="Closing"/>
    <w:basedOn w:val="Normal"/>
    <w:link w:val="ClosingChar"/>
    <w:uiPriority w:val="99"/>
    <w:unhideWhenUsed/>
    <w:rsid w:val="00CA06F2"/>
    <w:pPr>
      <w:jc w:val="right"/>
    </w:pPr>
    <w:rPr>
      <w:rFonts w:ascii="MS PGothic" w:hAnsi="MS PGothic" w:eastAsia="MS PGothic" w:cs="Calibri"/>
    </w:rPr>
  </w:style>
  <w:style w:type="character" w:styleId="ClosingChar" w:customStyle="1">
    <w:name w:val="Closing Char"/>
    <w:basedOn w:val="DefaultParagraphFont"/>
    <w:link w:val="Closing"/>
    <w:uiPriority w:val="99"/>
    <w:rsid w:val="00CA06F2"/>
    <w:rPr>
      <w:rFonts w:ascii="MS PGothic" w:hAnsi="MS PGothic" w:eastAsia="MS PGothic" w:cs="Calibri"/>
    </w:rPr>
  </w:style>
  <w:style w:type="character" w:styleId="CommentReference">
    <w:name w:val="annotation reference"/>
    <w:basedOn w:val="DefaultParagraphFont"/>
    <w:uiPriority w:val="99"/>
    <w:semiHidden/>
    <w:unhideWhenUsed/>
    <w:rsid w:val="00CE5F49"/>
    <w:rPr>
      <w:sz w:val="18"/>
      <w:szCs w:val="18"/>
    </w:rPr>
  </w:style>
  <w:style w:type="paragraph" w:styleId="CommentText">
    <w:name w:val="annotation text"/>
    <w:basedOn w:val="Normal"/>
    <w:link w:val="CommentTextChar"/>
    <w:uiPriority w:val="99"/>
    <w:semiHidden/>
    <w:unhideWhenUsed/>
    <w:rsid w:val="00CE5F49"/>
    <w:pPr>
      <w:jc w:val="left"/>
    </w:pPr>
  </w:style>
  <w:style w:type="character" w:styleId="CommentTextChar" w:customStyle="1">
    <w:name w:val="Comment Text Char"/>
    <w:basedOn w:val="DefaultParagraphFont"/>
    <w:link w:val="CommentText"/>
    <w:uiPriority w:val="99"/>
    <w:semiHidden/>
    <w:rsid w:val="00CE5F49"/>
  </w:style>
  <w:style w:type="paragraph" w:styleId="CommentSubject">
    <w:name w:val="annotation subject"/>
    <w:basedOn w:val="CommentText"/>
    <w:next w:val="CommentText"/>
    <w:link w:val="CommentSubjectChar"/>
    <w:uiPriority w:val="99"/>
    <w:semiHidden/>
    <w:unhideWhenUsed/>
    <w:rsid w:val="00CE5F49"/>
    <w:rPr>
      <w:b/>
      <w:bCs/>
    </w:rPr>
  </w:style>
  <w:style w:type="character" w:styleId="CommentSubjectChar" w:customStyle="1">
    <w:name w:val="Comment Subject Char"/>
    <w:basedOn w:val="CommentTextChar"/>
    <w:link w:val="CommentSubject"/>
    <w:uiPriority w:val="99"/>
    <w:semiHidden/>
    <w:rsid w:val="00CE5F49"/>
    <w:rPr>
      <w:b/>
      <w:bCs/>
    </w:rPr>
  </w:style>
  <w:style w:type="character" w:styleId="UnresolvedMention1" w:customStyle="1">
    <w:name w:val="Unresolved Mention1"/>
    <w:basedOn w:val="DefaultParagraphFont"/>
    <w:uiPriority w:val="99"/>
    <w:semiHidden/>
    <w:unhideWhenUsed/>
    <w:rsid w:val="00592C36"/>
    <w:rPr>
      <w:color w:val="605E5C"/>
      <w:shd w:val="clear" w:color="auto" w:fill="E1DFDD"/>
    </w:rPr>
  </w:style>
  <w:style w:type="character" w:styleId="FollowedHyperlink">
    <w:name w:val="FollowedHyperlink"/>
    <w:basedOn w:val="DefaultParagraphFont"/>
    <w:uiPriority w:val="99"/>
    <w:semiHidden/>
    <w:unhideWhenUsed/>
    <w:rsid w:val="007D30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85840">
      <w:bodyDiv w:val="1"/>
      <w:marLeft w:val="0"/>
      <w:marRight w:val="0"/>
      <w:marTop w:val="0"/>
      <w:marBottom w:val="0"/>
      <w:divBdr>
        <w:top w:val="none" w:sz="0" w:space="0" w:color="auto"/>
        <w:left w:val="none" w:sz="0" w:space="0" w:color="auto"/>
        <w:bottom w:val="none" w:sz="0" w:space="0" w:color="auto"/>
        <w:right w:val="none" w:sz="0" w:space="0" w:color="auto"/>
      </w:divBdr>
    </w:div>
    <w:div w:id="147989342">
      <w:bodyDiv w:val="1"/>
      <w:marLeft w:val="0"/>
      <w:marRight w:val="0"/>
      <w:marTop w:val="0"/>
      <w:marBottom w:val="0"/>
      <w:divBdr>
        <w:top w:val="none" w:sz="0" w:space="0" w:color="auto"/>
        <w:left w:val="none" w:sz="0" w:space="0" w:color="auto"/>
        <w:bottom w:val="none" w:sz="0" w:space="0" w:color="auto"/>
        <w:right w:val="none" w:sz="0" w:space="0" w:color="auto"/>
      </w:divBdr>
    </w:div>
    <w:div w:id="149446343">
      <w:bodyDiv w:val="1"/>
      <w:marLeft w:val="0"/>
      <w:marRight w:val="0"/>
      <w:marTop w:val="0"/>
      <w:marBottom w:val="0"/>
      <w:divBdr>
        <w:top w:val="none" w:sz="0" w:space="0" w:color="auto"/>
        <w:left w:val="none" w:sz="0" w:space="0" w:color="auto"/>
        <w:bottom w:val="none" w:sz="0" w:space="0" w:color="auto"/>
        <w:right w:val="none" w:sz="0" w:space="0" w:color="auto"/>
      </w:divBdr>
    </w:div>
    <w:div w:id="236671598">
      <w:bodyDiv w:val="1"/>
      <w:marLeft w:val="0"/>
      <w:marRight w:val="0"/>
      <w:marTop w:val="0"/>
      <w:marBottom w:val="0"/>
      <w:divBdr>
        <w:top w:val="none" w:sz="0" w:space="0" w:color="auto"/>
        <w:left w:val="none" w:sz="0" w:space="0" w:color="auto"/>
        <w:bottom w:val="none" w:sz="0" w:space="0" w:color="auto"/>
        <w:right w:val="none" w:sz="0" w:space="0" w:color="auto"/>
      </w:divBdr>
    </w:div>
    <w:div w:id="265039889">
      <w:marLeft w:val="0"/>
      <w:marRight w:val="0"/>
      <w:marTop w:val="0"/>
      <w:marBottom w:val="0"/>
      <w:divBdr>
        <w:top w:val="none" w:sz="0" w:space="0" w:color="auto"/>
        <w:left w:val="none" w:sz="0" w:space="0" w:color="auto"/>
        <w:bottom w:val="none" w:sz="0" w:space="0" w:color="auto"/>
        <w:right w:val="none" w:sz="0" w:space="0" w:color="auto"/>
      </w:divBdr>
    </w:div>
    <w:div w:id="265039890">
      <w:marLeft w:val="0"/>
      <w:marRight w:val="0"/>
      <w:marTop w:val="0"/>
      <w:marBottom w:val="0"/>
      <w:divBdr>
        <w:top w:val="none" w:sz="0" w:space="0" w:color="auto"/>
        <w:left w:val="none" w:sz="0" w:space="0" w:color="auto"/>
        <w:bottom w:val="none" w:sz="0" w:space="0" w:color="auto"/>
        <w:right w:val="none" w:sz="0" w:space="0" w:color="auto"/>
      </w:divBdr>
    </w:div>
    <w:div w:id="362678736">
      <w:bodyDiv w:val="1"/>
      <w:marLeft w:val="0"/>
      <w:marRight w:val="0"/>
      <w:marTop w:val="0"/>
      <w:marBottom w:val="0"/>
      <w:divBdr>
        <w:top w:val="none" w:sz="0" w:space="0" w:color="auto"/>
        <w:left w:val="none" w:sz="0" w:space="0" w:color="auto"/>
        <w:bottom w:val="none" w:sz="0" w:space="0" w:color="auto"/>
        <w:right w:val="none" w:sz="0" w:space="0" w:color="auto"/>
      </w:divBdr>
    </w:div>
    <w:div w:id="363134998">
      <w:bodyDiv w:val="1"/>
      <w:marLeft w:val="0"/>
      <w:marRight w:val="0"/>
      <w:marTop w:val="0"/>
      <w:marBottom w:val="0"/>
      <w:divBdr>
        <w:top w:val="none" w:sz="0" w:space="0" w:color="auto"/>
        <w:left w:val="none" w:sz="0" w:space="0" w:color="auto"/>
        <w:bottom w:val="none" w:sz="0" w:space="0" w:color="auto"/>
        <w:right w:val="none" w:sz="0" w:space="0" w:color="auto"/>
      </w:divBdr>
    </w:div>
    <w:div w:id="519129862">
      <w:bodyDiv w:val="1"/>
      <w:marLeft w:val="0"/>
      <w:marRight w:val="0"/>
      <w:marTop w:val="0"/>
      <w:marBottom w:val="0"/>
      <w:divBdr>
        <w:top w:val="none" w:sz="0" w:space="0" w:color="auto"/>
        <w:left w:val="none" w:sz="0" w:space="0" w:color="auto"/>
        <w:bottom w:val="none" w:sz="0" w:space="0" w:color="auto"/>
        <w:right w:val="none" w:sz="0" w:space="0" w:color="auto"/>
      </w:divBdr>
    </w:div>
    <w:div w:id="821854198">
      <w:bodyDiv w:val="1"/>
      <w:marLeft w:val="0"/>
      <w:marRight w:val="0"/>
      <w:marTop w:val="0"/>
      <w:marBottom w:val="0"/>
      <w:divBdr>
        <w:top w:val="none" w:sz="0" w:space="0" w:color="auto"/>
        <w:left w:val="none" w:sz="0" w:space="0" w:color="auto"/>
        <w:bottom w:val="none" w:sz="0" w:space="0" w:color="auto"/>
        <w:right w:val="none" w:sz="0" w:space="0" w:color="auto"/>
      </w:divBdr>
    </w:div>
    <w:div w:id="964846682">
      <w:bodyDiv w:val="1"/>
      <w:marLeft w:val="0"/>
      <w:marRight w:val="0"/>
      <w:marTop w:val="0"/>
      <w:marBottom w:val="0"/>
      <w:divBdr>
        <w:top w:val="none" w:sz="0" w:space="0" w:color="auto"/>
        <w:left w:val="none" w:sz="0" w:space="0" w:color="auto"/>
        <w:bottom w:val="none" w:sz="0" w:space="0" w:color="auto"/>
        <w:right w:val="none" w:sz="0" w:space="0" w:color="auto"/>
      </w:divBdr>
    </w:div>
    <w:div w:id="1065954712">
      <w:bodyDiv w:val="1"/>
      <w:marLeft w:val="0"/>
      <w:marRight w:val="0"/>
      <w:marTop w:val="0"/>
      <w:marBottom w:val="0"/>
      <w:divBdr>
        <w:top w:val="none" w:sz="0" w:space="0" w:color="auto"/>
        <w:left w:val="none" w:sz="0" w:space="0" w:color="auto"/>
        <w:bottom w:val="none" w:sz="0" w:space="0" w:color="auto"/>
        <w:right w:val="none" w:sz="0" w:space="0" w:color="auto"/>
      </w:divBdr>
    </w:div>
    <w:div w:id="1221869832">
      <w:bodyDiv w:val="1"/>
      <w:marLeft w:val="0"/>
      <w:marRight w:val="0"/>
      <w:marTop w:val="0"/>
      <w:marBottom w:val="0"/>
      <w:divBdr>
        <w:top w:val="none" w:sz="0" w:space="0" w:color="auto"/>
        <w:left w:val="none" w:sz="0" w:space="0" w:color="auto"/>
        <w:bottom w:val="none" w:sz="0" w:space="0" w:color="auto"/>
        <w:right w:val="none" w:sz="0" w:space="0" w:color="auto"/>
      </w:divBdr>
    </w:div>
    <w:div w:id="1258169339">
      <w:bodyDiv w:val="1"/>
      <w:marLeft w:val="0"/>
      <w:marRight w:val="0"/>
      <w:marTop w:val="0"/>
      <w:marBottom w:val="0"/>
      <w:divBdr>
        <w:top w:val="none" w:sz="0" w:space="0" w:color="auto"/>
        <w:left w:val="none" w:sz="0" w:space="0" w:color="auto"/>
        <w:bottom w:val="none" w:sz="0" w:space="0" w:color="auto"/>
        <w:right w:val="none" w:sz="0" w:space="0" w:color="auto"/>
      </w:divBdr>
    </w:div>
    <w:div w:id="1325621844">
      <w:bodyDiv w:val="1"/>
      <w:marLeft w:val="0"/>
      <w:marRight w:val="0"/>
      <w:marTop w:val="0"/>
      <w:marBottom w:val="0"/>
      <w:divBdr>
        <w:top w:val="none" w:sz="0" w:space="0" w:color="auto"/>
        <w:left w:val="none" w:sz="0" w:space="0" w:color="auto"/>
        <w:bottom w:val="none" w:sz="0" w:space="0" w:color="auto"/>
        <w:right w:val="none" w:sz="0" w:space="0" w:color="auto"/>
      </w:divBdr>
    </w:div>
    <w:div w:id="1360744704">
      <w:bodyDiv w:val="1"/>
      <w:marLeft w:val="0"/>
      <w:marRight w:val="0"/>
      <w:marTop w:val="0"/>
      <w:marBottom w:val="0"/>
      <w:divBdr>
        <w:top w:val="none" w:sz="0" w:space="0" w:color="auto"/>
        <w:left w:val="none" w:sz="0" w:space="0" w:color="auto"/>
        <w:bottom w:val="none" w:sz="0" w:space="0" w:color="auto"/>
        <w:right w:val="none" w:sz="0" w:space="0" w:color="auto"/>
      </w:divBdr>
    </w:div>
    <w:div w:id="1521354520">
      <w:bodyDiv w:val="1"/>
      <w:marLeft w:val="0"/>
      <w:marRight w:val="0"/>
      <w:marTop w:val="0"/>
      <w:marBottom w:val="0"/>
      <w:divBdr>
        <w:top w:val="none" w:sz="0" w:space="0" w:color="auto"/>
        <w:left w:val="none" w:sz="0" w:space="0" w:color="auto"/>
        <w:bottom w:val="none" w:sz="0" w:space="0" w:color="auto"/>
        <w:right w:val="none" w:sz="0" w:space="0" w:color="auto"/>
      </w:divBdr>
    </w:div>
    <w:div w:id="1620184962">
      <w:bodyDiv w:val="1"/>
      <w:marLeft w:val="0"/>
      <w:marRight w:val="0"/>
      <w:marTop w:val="0"/>
      <w:marBottom w:val="0"/>
      <w:divBdr>
        <w:top w:val="none" w:sz="0" w:space="0" w:color="auto"/>
        <w:left w:val="none" w:sz="0" w:space="0" w:color="auto"/>
        <w:bottom w:val="none" w:sz="0" w:space="0" w:color="auto"/>
        <w:right w:val="none" w:sz="0" w:space="0" w:color="auto"/>
      </w:divBdr>
    </w:div>
    <w:div w:id="1695838634">
      <w:bodyDiv w:val="1"/>
      <w:marLeft w:val="0"/>
      <w:marRight w:val="0"/>
      <w:marTop w:val="0"/>
      <w:marBottom w:val="0"/>
      <w:divBdr>
        <w:top w:val="none" w:sz="0" w:space="0" w:color="auto"/>
        <w:left w:val="none" w:sz="0" w:space="0" w:color="auto"/>
        <w:bottom w:val="none" w:sz="0" w:space="0" w:color="auto"/>
        <w:right w:val="none" w:sz="0" w:space="0" w:color="auto"/>
      </w:divBdr>
    </w:div>
    <w:div w:id="1745375374">
      <w:bodyDiv w:val="1"/>
      <w:marLeft w:val="0"/>
      <w:marRight w:val="0"/>
      <w:marTop w:val="0"/>
      <w:marBottom w:val="0"/>
      <w:divBdr>
        <w:top w:val="none" w:sz="0" w:space="0" w:color="auto"/>
        <w:left w:val="none" w:sz="0" w:space="0" w:color="auto"/>
        <w:bottom w:val="none" w:sz="0" w:space="0" w:color="auto"/>
        <w:right w:val="none" w:sz="0" w:space="0" w:color="auto"/>
      </w:divBdr>
    </w:div>
    <w:div w:id="1745957236">
      <w:bodyDiv w:val="1"/>
      <w:marLeft w:val="0"/>
      <w:marRight w:val="0"/>
      <w:marTop w:val="0"/>
      <w:marBottom w:val="0"/>
      <w:divBdr>
        <w:top w:val="none" w:sz="0" w:space="0" w:color="auto"/>
        <w:left w:val="none" w:sz="0" w:space="0" w:color="auto"/>
        <w:bottom w:val="none" w:sz="0" w:space="0" w:color="auto"/>
        <w:right w:val="none" w:sz="0" w:space="0" w:color="auto"/>
      </w:divBdr>
    </w:div>
    <w:div w:id="1857962222">
      <w:bodyDiv w:val="1"/>
      <w:marLeft w:val="0"/>
      <w:marRight w:val="0"/>
      <w:marTop w:val="0"/>
      <w:marBottom w:val="0"/>
      <w:divBdr>
        <w:top w:val="none" w:sz="0" w:space="0" w:color="auto"/>
        <w:left w:val="none" w:sz="0" w:space="0" w:color="auto"/>
        <w:bottom w:val="none" w:sz="0" w:space="0" w:color="auto"/>
        <w:right w:val="none" w:sz="0" w:space="0" w:color="auto"/>
      </w:divBdr>
    </w:div>
    <w:div w:id="1987396651">
      <w:bodyDiv w:val="1"/>
      <w:marLeft w:val="0"/>
      <w:marRight w:val="0"/>
      <w:marTop w:val="0"/>
      <w:marBottom w:val="0"/>
      <w:divBdr>
        <w:top w:val="none" w:sz="0" w:space="0" w:color="auto"/>
        <w:left w:val="none" w:sz="0" w:space="0" w:color="auto"/>
        <w:bottom w:val="none" w:sz="0" w:space="0" w:color="auto"/>
        <w:right w:val="none" w:sz="0" w:space="0" w:color="auto"/>
      </w:divBdr>
    </w:div>
    <w:div w:id="2051224971">
      <w:bodyDiv w:val="1"/>
      <w:marLeft w:val="0"/>
      <w:marRight w:val="0"/>
      <w:marTop w:val="0"/>
      <w:marBottom w:val="0"/>
      <w:divBdr>
        <w:top w:val="none" w:sz="0" w:space="0" w:color="auto"/>
        <w:left w:val="none" w:sz="0" w:space="0" w:color="auto"/>
        <w:bottom w:val="none" w:sz="0" w:space="0" w:color="auto"/>
        <w:right w:val="none" w:sz="0" w:space="0" w:color="auto"/>
      </w:divBdr>
    </w:div>
    <w:div w:id="209755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believinginprint.fujifilm.com/eu/en/" TargetMode="External" Id="rId8" /><Relationship Type="http://schemas.openxmlformats.org/officeDocument/2006/relationships/header" Target="header1.xml" Id="rId13" /><Relationship Type="http://schemas.openxmlformats.org/officeDocument/2006/relationships/customXml" Target="../customXml/item4.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mailto:tplatt@adcomms.co.uk" TargetMode="External" Id="rId12" /><Relationship Type="http://schemas.openxmlformats.org/officeDocument/2006/relationships/customXml" Target="../customXml/item3.xml" Id="rId17" /><Relationship Type="http://schemas.openxmlformats.org/officeDocument/2006/relationships/numbering" Target="numbering.xml" Id="rId2" /><Relationship Type="http://schemas.openxmlformats.org/officeDocument/2006/relationships/customXml" Target="../customXml/item2.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youtube.com/FujifilmGSEurope" TargetMode="Externa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yperlink" Target="http://www.fujifilm.eu/eu/products/graphic-systems/" TargetMode="External" Id="rId10" /><Relationship Type="http://schemas.openxmlformats.org/officeDocument/2006/relationships/settings" Target="settings.xml" Id="rId4" /><Relationship Type="http://schemas.openxmlformats.org/officeDocument/2006/relationships/image" Target="media/image1.jpeg"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7B4021033B1FBC4BB3F1BFA1724AAF1C" ma:contentTypeVersion="11" ma:contentTypeDescription="Create a new document." ma:contentTypeScope="" ma:versionID="e11cf2fe883b6b34b17dd82f2891bcde">
  <xsd:schema xmlns:xsd="http://www.w3.org/2001/XMLSchema" xmlns:xs="http://www.w3.org/2001/XMLSchema" xmlns:p="http://schemas.microsoft.com/office/2006/metadata/properties" xmlns:ns2="33b56bcf-be2a-4e62-9c4b-3ead3d1d9cef" xmlns:ns3="a9d656df-bdb6-49eb-b737-341170c2f580" targetNamespace="http://schemas.microsoft.com/office/2006/metadata/properties" ma:root="true" ma:fieldsID="5c55bc5e782bad124c4583ef51303768" ns2:_="" ns3:_="">
    <xsd:import namespace="33b56bcf-be2a-4e62-9c4b-3ead3d1d9cef"/>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56bcf-be2a-4e62-9c4b-3ead3d1d9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71CE6C-7B5F-413B-91B8-DC60989D44F8}">
  <ds:schemaRefs>
    <ds:schemaRef ds:uri="http://schemas.openxmlformats.org/officeDocument/2006/bibliography"/>
  </ds:schemaRefs>
</ds:datastoreItem>
</file>

<file path=customXml/itemProps2.xml><?xml version="1.0" encoding="utf-8"?>
<ds:datastoreItem xmlns:ds="http://schemas.openxmlformats.org/officeDocument/2006/customXml" ds:itemID="{DC51AE8D-2344-4C92-AAAD-B93A30CE8892}"/>
</file>

<file path=customXml/itemProps3.xml><?xml version="1.0" encoding="utf-8"?>
<ds:datastoreItem xmlns:ds="http://schemas.openxmlformats.org/officeDocument/2006/customXml" ds:itemID="{6D5CA914-83E8-4454-88B9-3B80EC6B889E}"/>
</file>

<file path=customXml/itemProps4.xml><?xml version="1.0" encoding="utf-8"?>
<ds:datastoreItem xmlns:ds="http://schemas.openxmlformats.org/officeDocument/2006/customXml" ds:itemID="{5FF72594-DF69-4A73-8A37-2C46FB341BE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Sirah Awan</lastModifiedBy>
  <revision>2</revision>
  <dcterms:created xsi:type="dcterms:W3CDTF">2021-06-18T15:27:00.0000000Z</dcterms:created>
  <dcterms:modified xsi:type="dcterms:W3CDTF">2021-06-21T21:54:44.8830877Z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0x0101007B4021033B1FBC4BB3F1BFA1724AAF1C</vt:lpwstr>
  </property>
</Properties>
</file>