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0FC6" w14:textId="3A322793" w:rsidR="0087326F" w:rsidRPr="004818A4" w:rsidRDefault="0059315D" w:rsidP="001625F3">
      <w:pPr>
        <w:spacing w:line="240" w:lineRule="auto"/>
        <w:rPr>
          <w:rFonts w:cstheme="minorHAnsi"/>
          <w:b/>
          <w:bCs/>
        </w:rPr>
      </w:pPr>
      <w:r w:rsidRPr="004818A4">
        <w:rPr>
          <w:b/>
          <w:noProof/>
          <w:sz w:val="24"/>
        </w:rPr>
        <w:drawing>
          <wp:anchor distT="0" distB="0" distL="114300" distR="114300" simplePos="0" relativeHeight="251659264" behindDoc="0" locked="0" layoutInCell="1" allowOverlap="1" wp14:anchorId="61E92F3B" wp14:editId="25A91CEC">
            <wp:simplePos x="0" y="0"/>
            <wp:positionH relativeFrom="page">
              <wp:posOffset>5953125</wp:posOffset>
            </wp:positionH>
            <wp:positionV relativeFrom="paragraph">
              <wp:posOffset>-819150</wp:posOffset>
            </wp:positionV>
            <wp:extent cx="1416050" cy="141605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14:sizeRelH relativeFrom="margin">
              <wp14:pctWidth>0</wp14:pctWidth>
            </wp14:sizeRelH>
            <wp14:sizeRelV relativeFrom="margin">
              <wp14:pctHeight>0</wp14:pctHeight>
            </wp14:sizeRelV>
          </wp:anchor>
        </w:drawing>
      </w:r>
      <w:r w:rsidRPr="004818A4">
        <w:rPr>
          <w:b/>
        </w:rPr>
        <w:t xml:space="preserve">COMMUNIQUÉ DE PRESSE </w:t>
      </w:r>
    </w:p>
    <w:p w14:paraId="0071036B" w14:textId="713E675A" w:rsidR="0087326F" w:rsidRPr="004818A4" w:rsidRDefault="0087326F" w:rsidP="001625F3">
      <w:pPr>
        <w:spacing w:line="240" w:lineRule="auto"/>
        <w:rPr>
          <w:rFonts w:cstheme="minorHAnsi"/>
        </w:rPr>
      </w:pPr>
      <w:r w:rsidRPr="004818A4">
        <w:t xml:space="preserve">22 juillet 2021 </w:t>
      </w:r>
    </w:p>
    <w:p w14:paraId="504E7B81" w14:textId="77777777" w:rsidR="0087326F" w:rsidRPr="004818A4" w:rsidRDefault="0087326F" w:rsidP="001625F3">
      <w:pPr>
        <w:spacing w:line="240" w:lineRule="auto"/>
        <w:rPr>
          <w:rFonts w:ascii="Arial" w:hAnsi="Arial" w:cs="Arial"/>
          <w:b/>
          <w:bCs/>
          <w:sz w:val="20"/>
          <w:szCs w:val="20"/>
        </w:rPr>
      </w:pPr>
    </w:p>
    <w:p w14:paraId="4F496B27" w14:textId="46B9DE4C" w:rsidR="001625F3" w:rsidRPr="004818A4" w:rsidRDefault="0087326F" w:rsidP="0059315D">
      <w:pPr>
        <w:spacing w:line="240" w:lineRule="auto"/>
        <w:jc w:val="center"/>
        <w:rPr>
          <w:rFonts w:cstheme="minorHAnsi"/>
          <w:b/>
          <w:bCs/>
        </w:rPr>
      </w:pPr>
      <w:r w:rsidRPr="004818A4">
        <w:rPr>
          <w:b/>
        </w:rPr>
        <w:t>PARÉS POUR LES AFFAIRES : LA RÉOUVERTURE RAVIVE L’ENGOUEMENT</w:t>
      </w:r>
    </w:p>
    <w:p w14:paraId="433428D8" w14:textId="6391F31B" w:rsidR="001625F3" w:rsidRPr="004818A4" w:rsidRDefault="0087326F" w:rsidP="0059315D">
      <w:pPr>
        <w:spacing w:line="240" w:lineRule="auto"/>
        <w:jc w:val="center"/>
        <w:rPr>
          <w:rFonts w:cstheme="minorHAnsi"/>
          <w:b/>
          <w:bCs/>
        </w:rPr>
      </w:pPr>
      <w:r w:rsidRPr="004818A4">
        <w:rPr>
          <w:b/>
        </w:rPr>
        <w:t>POUR FESPA GLOBAL PRINT EXPO 2021</w:t>
      </w:r>
    </w:p>
    <w:p w14:paraId="582BBF83" w14:textId="1F80FE19" w:rsidR="00524580" w:rsidRPr="004818A4" w:rsidRDefault="001625F3" w:rsidP="005E4924">
      <w:pPr>
        <w:spacing w:line="240" w:lineRule="auto"/>
        <w:jc w:val="center"/>
        <w:rPr>
          <w:rFonts w:cstheme="minorHAnsi"/>
          <w:b/>
          <w:bCs/>
          <w:i/>
          <w:iCs/>
        </w:rPr>
      </w:pPr>
      <w:r w:rsidRPr="004818A4">
        <w:rPr>
          <w:b/>
          <w:i/>
        </w:rPr>
        <w:t>Début du compte à rebours pour le premier événement international en présentiel depuis 2019 dédié à la communauté de l’impression spécialisée</w:t>
      </w:r>
    </w:p>
    <w:p w14:paraId="32A0B69C" w14:textId="77777777" w:rsidR="005E4924" w:rsidRPr="004818A4" w:rsidRDefault="005E4924" w:rsidP="005E4924">
      <w:pPr>
        <w:spacing w:line="240" w:lineRule="auto"/>
        <w:jc w:val="center"/>
        <w:rPr>
          <w:rFonts w:cstheme="minorHAnsi"/>
          <w:b/>
          <w:bCs/>
          <w:i/>
          <w:iCs/>
        </w:rPr>
      </w:pPr>
    </w:p>
    <w:p w14:paraId="24908B8D" w14:textId="31412EB2" w:rsidR="00524580" w:rsidRPr="004818A4" w:rsidRDefault="00524580" w:rsidP="00E73607">
      <w:pPr>
        <w:spacing w:line="360" w:lineRule="auto"/>
        <w:rPr>
          <w:rFonts w:cstheme="minorHAnsi"/>
        </w:rPr>
      </w:pPr>
      <w:r w:rsidRPr="004818A4">
        <w:t xml:space="preserve">À la lumière de l’assouplissement progressif des restrictions liées à la COVID et de la réouverture de l’hôtellerie-restauration et des événements en présentiel, les exposants et visiteurs se préparent à traiter en personne lors des salons </w:t>
      </w:r>
      <w:hyperlink r:id="rId11" w:history="1">
        <w:r w:rsidRPr="004818A4">
          <w:rPr>
            <w:rStyle w:val="Hyperlink"/>
          </w:rPr>
          <w:t>FESPA Global </w:t>
        </w:r>
        <w:proofErr w:type="spellStart"/>
        <w:r w:rsidRPr="004818A4">
          <w:rPr>
            <w:rStyle w:val="Hyperlink"/>
          </w:rPr>
          <w:t>Print</w:t>
        </w:r>
        <w:proofErr w:type="spellEnd"/>
        <w:r w:rsidRPr="004818A4">
          <w:rPr>
            <w:rStyle w:val="Hyperlink"/>
          </w:rPr>
          <w:t> Expo 2021</w:t>
        </w:r>
      </w:hyperlink>
      <w:r w:rsidRPr="004818A4">
        <w:t xml:space="preserve"> et </w:t>
      </w:r>
      <w:hyperlink r:id="rId12" w:history="1">
        <w:r w:rsidRPr="004818A4">
          <w:rPr>
            <w:rStyle w:val="Hyperlink"/>
          </w:rPr>
          <w:t>European </w:t>
        </w:r>
        <w:proofErr w:type="spellStart"/>
        <w:r w:rsidRPr="004818A4">
          <w:rPr>
            <w:rStyle w:val="Hyperlink"/>
          </w:rPr>
          <w:t>Sign</w:t>
        </w:r>
        <w:proofErr w:type="spellEnd"/>
        <w:r w:rsidRPr="004818A4">
          <w:rPr>
            <w:rStyle w:val="Hyperlink"/>
          </w:rPr>
          <w:t> Expo 2021</w:t>
        </w:r>
      </w:hyperlink>
      <w:r w:rsidRPr="004818A4">
        <w:t xml:space="preserve"> qui auront lieu du 12 au 15 octobre au RAI d’Amsterdam (Pays-Bas).</w:t>
      </w:r>
    </w:p>
    <w:p w14:paraId="084D830D" w14:textId="53ABC99F" w:rsidR="00691A77" w:rsidRPr="004818A4" w:rsidRDefault="00524580" w:rsidP="00E73607">
      <w:pPr>
        <w:spacing w:line="360" w:lineRule="auto"/>
        <w:rPr>
          <w:rFonts w:cstheme="minorHAnsi"/>
        </w:rPr>
      </w:pPr>
      <w:r w:rsidRPr="004818A4">
        <w:t xml:space="preserve">Rendus possibles par le rythme du programme de vaccination en Europe, ces progrès impliquent que les deux événements FESPA peuvent désormais avoir lieu en présentiel à Amsterdam en octobre, sans système de circulation à sens unique et sans restriction quant au nombre de visiteurs ou à la densité dans les halls et sur les stands individuels des exposants. </w:t>
      </w:r>
    </w:p>
    <w:p w14:paraId="3CFD74E1" w14:textId="5A3EDB5F" w:rsidR="00524580" w:rsidRPr="004818A4" w:rsidRDefault="00622A29" w:rsidP="00E73607">
      <w:pPr>
        <w:spacing w:line="360" w:lineRule="auto"/>
        <w:rPr>
          <w:rFonts w:cstheme="minorHAnsi"/>
        </w:rPr>
      </w:pPr>
      <w:r w:rsidRPr="004818A4">
        <w:t xml:space="preserve"> À l’instar de l’introduction du </w:t>
      </w:r>
      <w:hyperlink r:id="rId13" w:history="1">
        <w:r w:rsidRPr="004818A4">
          <w:rPr>
            <w:rStyle w:val="Hyperlink"/>
          </w:rPr>
          <w:t>certificat COVID numérique de l’UE</w:t>
        </w:r>
      </w:hyperlink>
      <w:r w:rsidRPr="004818A4">
        <w:t xml:space="preserve"> et de l’assouplissement des restrictions de déplacement et des quarantaines obligatoires pour les voyageurs au sein de nombreux pays européens, ces améliorations nourrissent la confiance commerciale des fournisseurs et prestataires de services de la communauté de l’impression spécialisée et suscitent l’enthousiasme pour le retour du premier événement international en présentiel du secteur depuis 2019.</w:t>
      </w:r>
    </w:p>
    <w:p w14:paraId="01986483" w14:textId="0D58DA63" w:rsidR="00DD71ED" w:rsidRPr="004818A4" w:rsidRDefault="0087326F" w:rsidP="00E73607">
      <w:pPr>
        <w:spacing w:line="360" w:lineRule="auto"/>
        <w:rPr>
          <w:rFonts w:cstheme="minorHAnsi"/>
        </w:rPr>
      </w:pPr>
      <w:r w:rsidRPr="004818A4">
        <w:rPr>
          <w:i/>
        </w:rPr>
        <w:t>FESPA Global </w:t>
      </w:r>
      <w:proofErr w:type="spellStart"/>
      <w:r w:rsidRPr="004818A4">
        <w:rPr>
          <w:i/>
        </w:rPr>
        <w:t>Print</w:t>
      </w:r>
      <w:proofErr w:type="spellEnd"/>
      <w:r w:rsidRPr="004818A4">
        <w:rPr>
          <w:i/>
        </w:rPr>
        <w:t> Expo 2021</w:t>
      </w:r>
      <w:r w:rsidRPr="004818A4">
        <w:t xml:space="preserve"> et le salon </w:t>
      </w:r>
      <w:r w:rsidRPr="004818A4">
        <w:rPr>
          <w:i/>
        </w:rPr>
        <w:t>European </w:t>
      </w:r>
      <w:proofErr w:type="spellStart"/>
      <w:r w:rsidRPr="004818A4">
        <w:rPr>
          <w:i/>
        </w:rPr>
        <w:t>Sign</w:t>
      </w:r>
      <w:proofErr w:type="spellEnd"/>
      <w:r w:rsidRPr="004818A4">
        <w:rPr>
          <w:i/>
        </w:rPr>
        <w:t> Expo</w:t>
      </w:r>
      <w:r w:rsidRPr="004818A4">
        <w:t xml:space="preserve"> organisé conjointement rassembleront plus de 300 exposants sur 16 000 m² d’espace d’exposition au RAI en octobre*. Ensemble, ils offriront aux entreprises de l’impression, du textile et de la communication visuelle l’occasion tant attendue de découvrir les dernières innovations du grand format numérique, de la sérigraphie, de l’impression textile et de la signalétique en présentiel, de toucher et d’essayer technologies et matériaux et d’obtenir en personne les conseils d’expert dont ils ont besoin. </w:t>
      </w:r>
    </w:p>
    <w:p w14:paraId="797ED3E3" w14:textId="4A43E2FB" w:rsidR="00E73607" w:rsidRPr="004818A4" w:rsidRDefault="003A51DD" w:rsidP="00E73607">
      <w:pPr>
        <w:spacing w:line="360" w:lineRule="auto"/>
        <w:rPr>
          <w:rFonts w:cstheme="minorHAnsi"/>
        </w:rPr>
      </w:pPr>
      <w:r w:rsidRPr="004818A4">
        <w:t xml:space="preserve">Parmi les exposants, citons des noms tels que 3A, Agfa, </w:t>
      </w:r>
      <w:proofErr w:type="spellStart"/>
      <w:r w:rsidRPr="004818A4">
        <w:t>Ahlstrom</w:t>
      </w:r>
      <w:proofErr w:type="spellEnd"/>
      <w:r w:rsidRPr="004818A4">
        <w:t xml:space="preserve"> </w:t>
      </w:r>
      <w:proofErr w:type="spellStart"/>
      <w:r w:rsidRPr="004818A4">
        <w:t>Munksjö</w:t>
      </w:r>
      <w:proofErr w:type="spellEnd"/>
      <w:r w:rsidRPr="004818A4">
        <w:t xml:space="preserve">, Brother, Canon Production Printing, </w:t>
      </w:r>
      <w:proofErr w:type="spellStart"/>
      <w:r w:rsidRPr="004818A4">
        <w:t>d.gen</w:t>
      </w:r>
      <w:proofErr w:type="spellEnd"/>
      <w:r w:rsidRPr="004818A4">
        <w:t xml:space="preserve"> </w:t>
      </w:r>
      <w:proofErr w:type="spellStart"/>
      <w:r w:rsidRPr="004818A4">
        <w:t>Inc</w:t>
      </w:r>
      <w:proofErr w:type="spellEnd"/>
      <w:r w:rsidRPr="004818A4">
        <w:t xml:space="preserve">, </w:t>
      </w:r>
      <w:proofErr w:type="spellStart"/>
      <w:r w:rsidRPr="004818A4">
        <w:t>Durst</w:t>
      </w:r>
      <w:proofErr w:type="spellEnd"/>
      <w:r w:rsidRPr="004818A4">
        <w:t xml:space="preserve">, </w:t>
      </w:r>
      <w:proofErr w:type="spellStart"/>
      <w:r w:rsidRPr="004818A4">
        <w:t>Kornit</w:t>
      </w:r>
      <w:proofErr w:type="spellEnd"/>
      <w:r w:rsidRPr="004818A4">
        <w:t xml:space="preserve">, M&amp;R, Mimaki Europe, </w:t>
      </w:r>
      <w:proofErr w:type="spellStart"/>
      <w:r w:rsidRPr="004818A4">
        <w:t>OneVision</w:t>
      </w:r>
      <w:proofErr w:type="spellEnd"/>
      <w:r w:rsidRPr="004818A4">
        <w:t xml:space="preserve">, Roland DG et STS </w:t>
      </w:r>
      <w:proofErr w:type="spellStart"/>
      <w:r w:rsidRPr="004818A4">
        <w:t>Inks</w:t>
      </w:r>
      <w:proofErr w:type="spellEnd"/>
      <w:r w:rsidRPr="004818A4">
        <w:t>. Les visiteurs pourront également bénéficier d’un programme de fond épuré, avec notamment le célèbre salon Printeriors consacré à la décoration intérieure et le concours d’habillage de véhicules Wrap Masters.</w:t>
      </w:r>
    </w:p>
    <w:p w14:paraId="15076260" w14:textId="0D033721" w:rsidR="00DD71ED" w:rsidRPr="004818A4" w:rsidRDefault="00AA00D2" w:rsidP="00E73607">
      <w:pPr>
        <w:spacing w:line="360" w:lineRule="auto"/>
        <w:rPr>
          <w:rFonts w:cstheme="minorHAnsi"/>
        </w:rPr>
      </w:pPr>
      <w:r w:rsidRPr="004818A4">
        <w:lastRenderedPageBreak/>
        <w:t>Neil Felton, PDG de la FESPA comment la nouvelle en ces termes : « après une si longue interruption et tant de déceptions, c’est un sentiment incroyable de nous retrouver enfin à moins de trois mois de l’ouverture d’un événement FESPA en présentiel. Nos exposants ne cachent pas leur impatience et, avec l’assouplissement des restrictions sur les événements en présentiel, nous serons en mesure d’assurer une expérience aussi proche que possible de ce que le public attend de la FESPA. Cette année sera bien sûr différente à bien des égards, mais les sociétés d’impression européennes nous expliquent qu’elles ont besoin d’événements en présentiel pour aiguiller leurs décisions de planification et d’investissement. Avec cet événement, notre objectif est d’offrir la présentation de produits et d’applications la plus complète possible pour soutenir la reprise de leurs activités et poser les bases de leur croissance future. »</w:t>
      </w:r>
    </w:p>
    <w:p w14:paraId="3D767CF9" w14:textId="0363A0B9" w:rsidR="003A51DD" w:rsidRPr="004818A4" w:rsidRDefault="003A51DD" w:rsidP="00E73607">
      <w:pPr>
        <w:spacing w:line="360" w:lineRule="auto"/>
        <w:rPr>
          <w:rFonts w:cstheme="minorHAnsi"/>
          <w:b/>
          <w:bCs/>
        </w:rPr>
      </w:pPr>
      <w:r w:rsidRPr="004818A4">
        <w:rPr>
          <w:b/>
        </w:rPr>
        <w:t>Précautions liées à la COVID</w:t>
      </w:r>
    </w:p>
    <w:p w14:paraId="20197934" w14:textId="703D5BBA" w:rsidR="003A51DD" w:rsidRPr="004818A4" w:rsidRDefault="009F1253" w:rsidP="00E73607">
      <w:pPr>
        <w:spacing w:line="360" w:lineRule="auto"/>
        <w:rPr>
          <w:rFonts w:cstheme="minorHAnsi"/>
        </w:rPr>
      </w:pPr>
      <w:r w:rsidRPr="004818A4">
        <w:t>Toutes les précautions sanitaires nécessaires liées à la COVID ont été prévues, notamment un régime de nettoyage optimisé, des installations bien visibles de désinfection des mains et des allées plus larges, pour permettre un flux optimal de visiteurs sans goulet d’étranglement. Dans un souci de réduire au maximum les contacts physiques, les visiteurs pourront accéder aux deux événements par simple présentation d’un billet numérique sur leur téléphone portable. Ils pourront également utiliser des codes QR partout sur le salon afin d’accéder aux versions en ligne des brochures, magazines et documents marketing des exposants via une application FESPA actualisée. Le port du masque et la distanciation seront recommandés.</w:t>
      </w:r>
    </w:p>
    <w:p w14:paraId="6C7F29CE" w14:textId="0995CA13" w:rsidR="00524580" w:rsidRPr="004818A4" w:rsidRDefault="000764BD" w:rsidP="00E73607">
      <w:pPr>
        <w:spacing w:line="360" w:lineRule="auto"/>
        <w:rPr>
          <w:rFonts w:cstheme="minorHAnsi"/>
        </w:rPr>
      </w:pPr>
      <w:r w:rsidRPr="004818A4">
        <w:t>Les inscriptions pour le salon FESPA Global </w:t>
      </w:r>
      <w:proofErr w:type="spellStart"/>
      <w:r w:rsidRPr="004818A4">
        <w:t>Print</w:t>
      </w:r>
      <w:proofErr w:type="spellEnd"/>
      <w:r w:rsidRPr="004818A4">
        <w:t xml:space="preserve"> Expo 2021 sont ouvertes sur </w:t>
      </w:r>
      <w:hyperlink r:id="rId14" w:history="1">
        <w:r w:rsidRPr="004818A4">
          <w:rPr>
            <w:rStyle w:val="Hyperlink"/>
          </w:rPr>
          <w:t>www.fespaglobalprintexpo.com</w:t>
        </w:r>
      </w:hyperlink>
      <w:r w:rsidRPr="004818A4">
        <w:t xml:space="preserve"> et les visiteurs peuvent bénéficier d’une remise de 30 EUR sur leur billet d’entrée en indiquant le code FESM110.</w:t>
      </w:r>
    </w:p>
    <w:p w14:paraId="0879C7BB" w14:textId="577579B9" w:rsidR="009F1253" w:rsidRPr="004818A4" w:rsidRDefault="006E6465" w:rsidP="0059315D">
      <w:pPr>
        <w:spacing w:line="360" w:lineRule="auto"/>
        <w:jc w:val="center"/>
        <w:rPr>
          <w:rFonts w:ascii="Arial" w:hAnsi="Arial" w:cs="Arial"/>
          <w:b/>
          <w:bCs/>
          <w:sz w:val="20"/>
          <w:szCs w:val="20"/>
        </w:rPr>
      </w:pPr>
      <w:r w:rsidRPr="004818A4">
        <w:rPr>
          <w:rFonts w:ascii="Arial" w:hAnsi="Arial"/>
          <w:b/>
          <w:sz w:val="20"/>
        </w:rPr>
        <w:t>FIN</w:t>
      </w:r>
    </w:p>
    <w:p w14:paraId="4710875B" w14:textId="77777777" w:rsidR="00856238" w:rsidRPr="004818A4" w:rsidRDefault="009F1253" w:rsidP="00856238">
      <w:pPr>
        <w:spacing w:line="240" w:lineRule="auto"/>
        <w:rPr>
          <w:rStyle w:val="normaltextrun"/>
          <w:rFonts w:eastAsia="Times New Roman"/>
          <w:sz w:val="20"/>
          <w:szCs w:val="20"/>
        </w:rPr>
      </w:pPr>
      <w:r w:rsidRPr="004818A4">
        <w:rPr>
          <w:b/>
          <w:sz w:val="20"/>
        </w:rPr>
        <w:t>Note aux rédacteurs :</w:t>
      </w:r>
    </w:p>
    <w:p w14:paraId="7963AFCA" w14:textId="7388B929" w:rsidR="00DD71ED" w:rsidRPr="004818A4" w:rsidRDefault="00DD71ED" w:rsidP="00856238">
      <w:pPr>
        <w:spacing w:line="240" w:lineRule="auto"/>
        <w:rPr>
          <w:rStyle w:val="normaltextrun"/>
          <w:rFonts w:eastAsia="Times New Roman"/>
          <w:sz w:val="20"/>
          <w:szCs w:val="20"/>
        </w:rPr>
      </w:pPr>
      <w:r w:rsidRPr="004818A4">
        <w:rPr>
          <w:rStyle w:val="normaltextrun"/>
          <w:sz w:val="20"/>
        </w:rPr>
        <w:t>*Le nombre d’exposants est correct à l’heure de la distribution de ce communiqué de presse.</w:t>
      </w:r>
    </w:p>
    <w:p w14:paraId="64904653" w14:textId="7F36EE5F" w:rsidR="009F1253" w:rsidRPr="004818A4" w:rsidRDefault="009F1253" w:rsidP="00856238">
      <w:pPr>
        <w:spacing w:line="240" w:lineRule="auto"/>
        <w:rPr>
          <w:rFonts w:cstheme="minorHAnsi"/>
        </w:rPr>
      </w:pPr>
      <w:r w:rsidRPr="004818A4">
        <w:rPr>
          <w:rStyle w:val="normaltextrun"/>
          <w:sz w:val="20"/>
        </w:rPr>
        <w:t>Les restrictions actuelles de déplacement aux Pays-Bas varient selon l’évaluation de la situation sanitaire dans le pays d’origine. Vous pouvez en consulter la liste ici :</w:t>
      </w:r>
      <w:r w:rsidRPr="004818A4">
        <w:rPr>
          <w:sz w:val="20"/>
        </w:rPr>
        <w:t xml:space="preserve"> (</w:t>
      </w:r>
      <w:hyperlink r:id="rId15" w:history="1">
        <w:r w:rsidRPr="004818A4">
          <w:rPr>
            <w:rStyle w:val="Hyperlink"/>
            <w:sz w:val="20"/>
          </w:rPr>
          <w:t>https://www.government.nl/topics/coronavirus-covid-19/visiting-the-netherlands-from-abroad/checklist-entry</w:t>
        </w:r>
      </w:hyperlink>
      <w:r w:rsidRPr="004818A4">
        <w:rPr>
          <w:sz w:val="20"/>
        </w:rPr>
        <w:t>).</w:t>
      </w:r>
      <w:r w:rsidRPr="004818A4">
        <w:t xml:space="preserve"> </w:t>
      </w:r>
    </w:p>
    <w:p w14:paraId="6FDF3482" w14:textId="5902B1D2" w:rsidR="005A232C" w:rsidRPr="004818A4" w:rsidRDefault="005A232C" w:rsidP="00856238">
      <w:pPr>
        <w:pStyle w:val="paragraph"/>
        <w:spacing w:before="0" w:beforeAutospacing="0" w:after="0" w:afterAutospacing="0"/>
        <w:jc w:val="both"/>
        <w:textAlignment w:val="baseline"/>
        <w:rPr>
          <w:rStyle w:val="normaltextrun"/>
          <w:rFonts w:asciiTheme="minorHAnsi" w:hAnsiTheme="minorHAnsi" w:cstheme="minorHAnsi"/>
          <w:sz w:val="20"/>
          <w:szCs w:val="20"/>
          <w:lang w:val="en-US"/>
        </w:rPr>
      </w:pPr>
      <w:r w:rsidRPr="004818A4">
        <w:rPr>
          <w:rStyle w:val="normaltextrun"/>
          <w:rFonts w:asciiTheme="minorHAnsi" w:hAnsiTheme="minorHAnsi"/>
          <w:sz w:val="20"/>
        </w:rPr>
        <w:t xml:space="preserve">Le certificat COVID numérique de l’UE peut être délivré si une personne a été vaccinée contre la COVID-19, a effectué récemment un test PCR négatif ou s’est dernièrement rétablie de la COVID-19. Toute personne titulaire d’un certificat devrait en principe être exemptée de test ou de quarantaine lorsqu’elle franchit une frontière au sein de l’UE (ou de la Suisse, de l’Islande, de la Norvège et du Liechtenstein). </w:t>
      </w:r>
      <w:r w:rsidRPr="004818A4">
        <w:rPr>
          <w:rStyle w:val="normaltextrun"/>
          <w:rFonts w:asciiTheme="minorHAnsi" w:hAnsiTheme="minorHAnsi"/>
          <w:sz w:val="20"/>
          <w:lang w:val="en-US"/>
        </w:rPr>
        <w:t>(Source : BBC)</w:t>
      </w:r>
    </w:p>
    <w:p w14:paraId="6F570168" w14:textId="77777777" w:rsidR="005A232C" w:rsidRPr="004818A4" w:rsidRDefault="005A232C" w:rsidP="00E73607">
      <w:pPr>
        <w:pStyle w:val="ListParagraph"/>
        <w:spacing w:line="360" w:lineRule="auto"/>
        <w:rPr>
          <w:rFonts w:ascii="Arial" w:hAnsi="Arial" w:cs="Arial"/>
          <w:sz w:val="20"/>
          <w:szCs w:val="20"/>
          <w:lang w:val="en-US"/>
        </w:rPr>
      </w:pPr>
    </w:p>
    <w:p w14:paraId="3C27228E" w14:textId="77777777" w:rsidR="009C2A20" w:rsidRPr="00A41617" w:rsidRDefault="009C2A20" w:rsidP="009C2A20">
      <w:pPr>
        <w:spacing w:after="0" w:line="240" w:lineRule="auto"/>
        <w:rPr>
          <w:rFonts w:ascii="Calibri" w:eastAsia="Calibri" w:hAnsi="Calibri" w:cs="Arial"/>
          <w:b/>
          <w:sz w:val="20"/>
          <w:szCs w:val="20"/>
          <w:lang w:eastAsia="en-GB"/>
        </w:rPr>
      </w:pPr>
      <w:r w:rsidRPr="00A41617">
        <w:rPr>
          <w:rFonts w:ascii="Calibri" w:eastAsia="Calibri" w:hAnsi="Calibri" w:cs="Arial"/>
          <w:b/>
          <w:sz w:val="20"/>
          <w:szCs w:val="20"/>
          <w:lang w:eastAsia="en-GB"/>
        </w:rPr>
        <w:t>À propos de la FESPA </w:t>
      </w:r>
    </w:p>
    <w:p w14:paraId="446572CF" w14:textId="77777777" w:rsidR="009C2A20" w:rsidRPr="00A41617" w:rsidRDefault="009C2A20" w:rsidP="009C2A20">
      <w:pPr>
        <w:spacing w:after="0" w:line="240" w:lineRule="auto"/>
        <w:ind w:right="222"/>
        <w:jc w:val="both"/>
        <w:rPr>
          <w:rFonts w:ascii="Calibri" w:eastAsia="Calibri" w:hAnsi="Calibri" w:cs="Times New Roman"/>
          <w:sz w:val="20"/>
          <w:szCs w:val="20"/>
          <w:lang w:eastAsia="en-GB"/>
        </w:rPr>
      </w:pPr>
      <w:r w:rsidRPr="00A41617">
        <w:rPr>
          <w:rFonts w:ascii="Calibri" w:eastAsia="Calibri" w:hAnsi="Calibri" w:cs="Times New Roman"/>
          <w:sz w:val="20"/>
          <w:szCs w:val="20"/>
          <w:lang w:eastAsia="en-GB"/>
        </w:rPr>
        <w:t xml:space="preserve">Etablie en 1962, FESPA est une fédération à d’associations d’imprimeurs et de sérigraphes. Elle organise également des expositions et des conférences dédiées aux secteurs de la sérigraphie et de l’impression </w:t>
      </w:r>
      <w:r w:rsidRPr="00A41617">
        <w:rPr>
          <w:rFonts w:ascii="Calibri" w:eastAsia="Calibri" w:hAnsi="Calibri" w:cs="Times New Roman"/>
          <w:sz w:val="20"/>
          <w:szCs w:val="20"/>
          <w:lang w:eastAsia="en-GB"/>
        </w:rPr>
        <w:lastRenderedPageBreak/>
        <w:t xml:space="preserve">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02F24525" w14:textId="77777777" w:rsidR="009C2A20" w:rsidRPr="00A41617" w:rsidRDefault="009C2A20" w:rsidP="009C2A20">
      <w:pPr>
        <w:spacing w:after="0" w:line="240" w:lineRule="auto"/>
        <w:ind w:right="222"/>
        <w:jc w:val="both"/>
        <w:rPr>
          <w:rFonts w:ascii="Calibri" w:eastAsia="Calibri" w:hAnsi="Calibri" w:cs="Times New Roman"/>
          <w:sz w:val="20"/>
          <w:szCs w:val="20"/>
          <w:lang w:eastAsia="en-GB"/>
        </w:rPr>
      </w:pPr>
    </w:p>
    <w:p w14:paraId="23535D08" w14:textId="77777777" w:rsidR="009C2A20" w:rsidRPr="00EF4266" w:rsidRDefault="009C2A20" w:rsidP="009C2A20">
      <w:pPr>
        <w:spacing w:after="0" w:line="240" w:lineRule="auto"/>
        <w:rPr>
          <w:rFonts w:ascii="Calibri" w:eastAsia="Calibri" w:hAnsi="Calibri" w:cs="Calibri"/>
          <w:sz w:val="20"/>
        </w:rPr>
      </w:pPr>
      <w:r w:rsidRPr="00017D8F">
        <w:rPr>
          <w:rFonts w:ascii="Calibri" w:hAnsi="Calibri"/>
          <w:b/>
          <w:bCs/>
          <w:sz w:val="20"/>
        </w:rPr>
        <w:t xml:space="preserve">FESPA Profit for </w:t>
      </w:r>
      <w:proofErr w:type="spellStart"/>
      <w:r w:rsidRPr="00017D8F">
        <w:rPr>
          <w:rFonts w:ascii="Calibri" w:hAnsi="Calibri"/>
          <w:b/>
          <w:bCs/>
          <w:sz w:val="20"/>
        </w:rPr>
        <w:t>Purpose</w:t>
      </w:r>
      <w:proofErr w:type="spellEnd"/>
      <w:r w:rsidRPr="00017D8F">
        <w:rPr>
          <w:rFonts w:ascii="Calibri" w:hAnsi="Calibri"/>
          <w:b/>
          <w:bCs/>
          <w:sz w:val="20"/>
        </w:rPr>
        <w:t xml:space="preserve"> </w:t>
      </w:r>
      <w:r w:rsidRPr="00017D8F">
        <w:rPr>
          <w:rFonts w:ascii="Calibri" w:hAnsi="Calibri"/>
          <w:sz w:val="20"/>
        </w:rPr>
        <w:br/>
        <w:t xml:space="preserve">Profit for </w:t>
      </w:r>
      <w:proofErr w:type="spellStart"/>
      <w:r w:rsidRPr="00017D8F">
        <w:rPr>
          <w:rFonts w:ascii="Calibri" w:hAnsi="Calibri"/>
          <w:sz w:val="20"/>
        </w:rPr>
        <w:t>Purpose</w:t>
      </w:r>
      <w:proofErr w:type="spellEnd"/>
      <w:r w:rsidRPr="00017D8F">
        <w:rPr>
          <w:rFonts w:ascii="Calibri" w:hAnsi="Calibri"/>
          <w:sz w:val="20"/>
        </w:rPr>
        <w:t xml:space="preserve"> est le programme de réinvestissement de la FESPA qui tire parti des bénéfices tirés des événements de la FESPA pour aider la communauté mondiale de l’impression spécialisée à atteindre une croissance durable et rentable grâce à quatre piliers essentiels : l’éducation, l’inspiration, l’expansion et la connexion. Le programme fournit des produits et services de haute qualité aux imprimeurs du monde entier, notamment des études de marché, des formations, des sommets, des congrès, des guides et des articles pédagogiques, en plus de soutenir des projets de base dans les marchés en voie de développement. Pour de plus amples informations, consultez le site </w:t>
      </w:r>
      <w:hyperlink r:id="rId16" w:history="1">
        <w:r w:rsidRPr="00017D8F">
          <w:rPr>
            <w:rFonts w:ascii="Calibri" w:hAnsi="Calibri"/>
            <w:color w:val="0000FF"/>
            <w:sz w:val="20"/>
            <w:u w:val="single"/>
          </w:rPr>
          <w:t>www.fespa.com/profit-for-purpose</w:t>
        </w:r>
      </w:hyperlink>
      <w:r w:rsidRPr="00017D8F">
        <w:rPr>
          <w:rFonts w:ascii="Calibri" w:hAnsi="Calibri"/>
          <w:i/>
          <w:iCs/>
          <w:sz w:val="20"/>
        </w:rPr>
        <w:t>.</w:t>
      </w:r>
      <w:r w:rsidRPr="00EF4266">
        <w:rPr>
          <w:rFonts w:ascii="Calibri" w:hAnsi="Calibri"/>
          <w:i/>
          <w:iCs/>
          <w:sz w:val="20"/>
        </w:rPr>
        <w:t xml:space="preserve"> </w:t>
      </w:r>
    </w:p>
    <w:p w14:paraId="5024C56A" w14:textId="77777777" w:rsidR="009C2A20" w:rsidRPr="00A41617" w:rsidRDefault="009C2A20" w:rsidP="009C2A20">
      <w:pPr>
        <w:spacing w:after="0" w:line="240" w:lineRule="auto"/>
        <w:jc w:val="both"/>
        <w:rPr>
          <w:rFonts w:ascii="Calibri" w:eastAsia="Times New Roman" w:hAnsi="Calibri" w:cs="Arial"/>
          <w:bCs/>
          <w:snapToGrid w:val="0"/>
          <w:sz w:val="20"/>
          <w:szCs w:val="20"/>
          <w:lang w:eastAsia="it-IT"/>
        </w:rPr>
      </w:pPr>
    </w:p>
    <w:p w14:paraId="2DB64542" w14:textId="77777777" w:rsidR="009C2A20" w:rsidRPr="00A41617" w:rsidRDefault="009C2A20" w:rsidP="009C2A20">
      <w:pPr>
        <w:spacing w:after="0" w:line="240" w:lineRule="auto"/>
        <w:jc w:val="both"/>
        <w:rPr>
          <w:rFonts w:ascii="Calibri" w:eastAsia="Times New Roman" w:hAnsi="Calibri" w:cs="Arial"/>
          <w:bCs/>
          <w:snapToGrid w:val="0"/>
          <w:sz w:val="20"/>
          <w:szCs w:val="20"/>
          <w:lang w:eastAsia="it-IT"/>
        </w:rPr>
      </w:pPr>
      <w:r w:rsidRPr="00A41617">
        <w:rPr>
          <w:rFonts w:ascii="Calibri" w:eastAsia="Times New Roman" w:hAnsi="Calibri" w:cs="Arial"/>
          <w:b/>
          <w:bCs/>
          <w:snapToGrid w:val="0"/>
          <w:sz w:val="20"/>
          <w:szCs w:val="20"/>
          <w:lang w:eastAsia="it-IT"/>
        </w:rPr>
        <w:t>Prochains salons de la FESPA :</w:t>
      </w:r>
    </w:p>
    <w:p w14:paraId="448BAEF9" w14:textId="77777777" w:rsidR="009C2A20" w:rsidRPr="006C76B5" w:rsidRDefault="009C2A20" w:rsidP="009C2A20">
      <w:pPr>
        <w:numPr>
          <w:ilvl w:val="0"/>
          <w:numId w:val="4"/>
        </w:numPr>
        <w:pBdr>
          <w:top w:val="nil"/>
          <w:left w:val="nil"/>
          <w:bottom w:val="nil"/>
          <w:right w:val="nil"/>
          <w:between w:val="nil"/>
          <w:bar w:val="nil"/>
        </w:pBdr>
        <w:spacing w:after="0" w:line="240" w:lineRule="auto"/>
        <w:jc w:val="both"/>
        <w:outlineLvl w:val="0"/>
        <w:rPr>
          <w:rFonts w:ascii="Calibri" w:eastAsia="Calibri" w:hAnsi="Calibri" w:cs="Calibri"/>
          <w:color w:val="000000"/>
          <w:sz w:val="20"/>
          <w:szCs w:val="20"/>
          <w:u w:color="000000"/>
          <w:bdr w:val="nil"/>
          <w:lang w:val="es-ES_tradnl" w:eastAsia="en-GB"/>
        </w:rPr>
      </w:pPr>
      <w:r w:rsidRPr="00A41617">
        <w:rPr>
          <w:rFonts w:ascii="Calibri" w:eastAsia="Calibri" w:hAnsi="Calibri" w:cs="Calibri"/>
          <w:color w:val="000000"/>
          <w:sz w:val="20"/>
          <w:szCs w:val="20"/>
          <w:u w:color="000000"/>
          <w:bdr w:val="nil"/>
          <w:lang w:val="es-ES_tradnl" w:eastAsia="en-GB"/>
        </w:rPr>
        <w:t xml:space="preserve">FESPA </w:t>
      </w:r>
      <w:proofErr w:type="spellStart"/>
      <w:r w:rsidRPr="00A41617">
        <w:rPr>
          <w:rFonts w:ascii="Calibri" w:eastAsia="Calibri" w:hAnsi="Calibri" w:cs="Calibri"/>
          <w:color w:val="000000"/>
          <w:sz w:val="20"/>
          <w:szCs w:val="20"/>
          <w:u w:color="000000"/>
          <w:bdr w:val="nil"/>
          <w:lang w:val="es-ES_tradnl" w:eastAsia="en-GB"/>
        </w:rPr>
        <w:t>Mexico</w:t>
      </w:r>
      <w:proofErr w:type="spellEnd"/>
      <w:r w:rsidRPr="00A41617">
        <w:rPr>
          <w:rFonts w:ascii="Calibri" w:eastAsia="Calibri" w:hAnsi="Calibri" w:cs="Calibri"/>
          <w:color w:val="000000"/>
          <w:sz w:val="20"/>
          <w:szCs w:val="20"/>
          <w:u w:color="000000"/>
          <w:bdr w:val="nil"/>
          <w:lang w:val="es-ES_tradnl" w:eastAsia="en-GB"/>
        </w:rPr>
        <w:t xml:space="preserve"> – 23 – 25 </w:t>
      </w:r>
      <w:proofErr w:type="spellStart"/>
      <w:r w:rsidRPr="00A41617">
        <w:rPr>
          <w:rFonts w:ascii="Calibri" w:eastAsia="Calibri" w:hAnsi="Calibri" w:cs="Calibri"/>
          <w:color w:val="000000"/>
          <w:sz w:val="20"/>
          <w:szCs w:val="20"/>
          <w:u w:color="000000"/>
          <w:bdr w:val="nil"/>
          <w:lang w:val="es-ES_tradnl" w:eastAsia="en-GB"/>
        </w:rPr>
        <w:t>septembre</w:t>
      </w:r>
      <w:proofErr w:type="spellEnd"/>
      <w:r w:rsidRPr="00A41617">
        <w:rPr>
          <w:rFonts w:ascii="Calibri" w:eastAsia="Calibri" w:hAnsi="Calibri" w:cs="Calibri"/>
          <w:color w:val="000000"/>
          <w:sz w:val="20"/>
          <w:szCs w:val="20"/>
          <w:u w:color="000000"/>
          <w:bdr w:val="nil"/>
          <w:lang w:val="es-ES_tradnl" w:eastAsia="en-GB"/>
        </w:rPr>
        <w:t xml:space="preserve"> 2021, Centro Citibanamex, </w:t>
      </w:r>
      <w:proofErr w:type="spellStart"/>
      <w:r w:rsidRPr="00A41617">
        <w:rPr>
          <w:rFonts w:ascii="Calibri" w:eastAsia="Calibri" w:hAnsi="Calibri" w:cs="Calibri"/>
          <w:color w:val="000000"/>
          <w:sz w:val="20"/>
          <w:szCs w:val="20"/>
          <w:u w:color="000000"/>
          <w:bdr w:val="nil"/>
          <w:lang w:val="es-ES_tradnl" w:eastAsia="en-GB"/>
        </w:rPr>
        <w:t>Mexico</w:t>
      </w:r>
      <w:proofErr w:type="spellEnd"/>
      <w:r w:rsidRPr="00A41617">
        <w:rPr>
          <w:rFonts w:ascii="Calibri" w:eastAsia="Calibri" w:hAnsi="Calibri" w:cs="Calibri"/>
          <w:color w:val="000000"/>
          <w:sz w:val="20"/>
          <w:szCs w:val="20"/>
          <w:u w:color="000000"/>
          <w:bdr w:val="nil"/>
          <w:lang w:val="es-ES_tradnl" w:eastAsia="en-GB"/>
        </w:rPr>
        <w:t xml:space="preserve"> City</w:t>
      </w:r>
    </w:p>
    <w:p w14:paraId="3DC45090" w14:textId="77777777" w:rsidR="009C2A20" w:rsidRPr="00A41617" w:rsidRDefault="009C2A20" w:rsidP="009C2A20">
      <w:pPr>
        <w:numPr>
          <w:ilvl w:val="0"/>
          <w:numId w:val="4"/>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A41617">
        <w:rPr>
          <w:rFonts w:ascii="Calibri" w:eastAsia="Calibri" w:hAnsi="Calibri" w:cs="Calibri"/>
          <w:color w:val="000000"/>
          <w:sz w:val="20"/>
          <w:szCs w:val="20"/>
          <w:u w:color="000000"/>
          <w:bdr w:val="nil"/>
          <w:lang w:val="es-ES_tradnl" w:eastAsia="en-GB"/>
        </w:rPr>
        <w:t xml:space="preserve">FESPA Global </w:t>
      </w:r>
      <w:proofErr w:type="spellStart"/>
      <w:r w:rsidRPr="00A41617">
        <w:rPr>
          <w:rFonts w:ascii="Calibri" w:eastAsia="Calibri" w:hAnsi="Calibri" w:cs="Calibri"/>
          <w:color w:val="000000"/>
          <w:sz w:val="20"/>
          <w:szCs w:val="20"/>
          <w:u w:color="000000"/>
          <w:bdr w:val="nil"/>
          <w:lang w:val="es-ES_tradnl" w:eastAsia="en-GB"/>
        </w:rPr>
        <w:t>Print</w:t>
      </w:r>
      <w:proofErr w:type="spellEnd"/>
      <w:r w:rsidRPr="00A41617">
        <w:rPr>
          <w:rFonts w:ascii="Calibri" w:eastAsia="Calibri" w:hAnsi="Calibri" w:cs="Calibri"/>
          <w:color w:val="000000"/>
          <w:sz w:val="20"/>
          <w:szCs w:val="20"/>
          <w:u w:color="000000"/>
          <w:bdr w:val="nil"/>
          <w:lang w:val="es-ES_tradnl" w:eastAsia="en-GB"/>
        </w:rPr>
        <w:t xml:space="preserve"> Expo, 12-15 </w:t>
      </w:r>
      <w:proofErr w:type="spellStart"/>
      <w:r w:rsidRPr="00A41617">
        <w:rPr>
          <w:rFonts w:ascii="Calibri" w:eastAsia="Calibri" w:hAnsi="Calibri" w:cs="Calibri"/>
          <w:color w:val="000000"/>
          <w:sz w:val="20"/>
          <w:szCs w:val="20"/>
          <w:u w:color="000000"/>
          <w:bdr w:val="nil"/>
          <w:lang w:val="es-ES_tradnl" w:eastAsia="en-GB"/>
        </w:rPr>
        <w:t>octobre</w:t>
      </w:r>
      <w:proofErr w:type="spellEnd"/>
      <w:r w:rsidRPr="00A41617">
        <w:rPr>
          <w:rFonts w:ascii="Calibri" w:eastAsia="Calibri" w:hAnsi="Calibri" w:cs="Calibri"/>
          <w:color w:val="000000"/>
          <w:sz w:val="20"/>
          <w:szCs w:val="20"/>
          <w:u w:color="000000"/>
          <w:bdr w:val="nil"/>
          <w:lang w:val="es-ES_tradnl" w:eastAsia="en-GB"/>
        </w:rPr>
        <w:t xml:space="preserve"> </w:t>
      </w:r>
      <w:r w:rsidRPr="00A41617">
        <w:rPr>
          <w:rFonts w:ascii="Calibri" w:eastAsia="Calibri" w:hAnsi="Calibri" w:cs="Calibri"/>
          <w:color w:val="000000"/>
          <w:sz w:val="20"/>
          <w:u w:color="000000"/>
          <w:bdr w:val="nil"/>
          <w:lang w:val="es-ES_tradnl" w:eastAsia="en-GB"/>
        </w:rPr>
        <w:t xml:space="preserve">2021, RAI, </w:t>
      </w:r>
      <w:proofErr w:type="spellStart"/>
      <w:r w:rsidRPr="00A41617">
        <w:rPr>
          <w:rFonts w:ascii="Calibri" w:eastAsia="Calibri" w:hAnsi="Calibri" w:cs="Calibri"/>
          <w:color w:val="000000"/>
          <w:sz w:val="20"/>
          <w:u w:color="000000"/>
          <w:bdr w:val="nil"/>
          <w:lang w:val="es-ES_tradnl" w:eastAsia="en-GB"/>
        </w:rPr>
        <w:t>Amsterdam</w:t>
      </w:r>
      <w:proofErr w:type="spellEnd"/>
      <w:r w:rsidRPr="00A41617">
        <w:rPr>
          <w:rFonts w:ascii="Calibri" w:eastAsia="Calibri" w:hAnsi="Calibri" w:cs="Calibri"/>
          <w:color w:val="000000"/>
          <w:sz w:val="20"/>
          <w:u w:color="000000"/>
          <w:bdr w:val="nil"/>
          <w:lang w:val="es-ES_tradnl" w:eastAsia="en-GB"/>
        </w:rPr>
        <w:t xml:space="preserve">, </w:t>
      </w:r>
      <w:proofErr w:type="spellStart"/>
      <w:r w:rsidRPr="00A41617">
        <w:rPr>
          <w:rFonts w:ascii="Calibri" w:eastAsia="Calibri" w:hAnsi="Calibri" w:cs="Calibri"/>
          <w:color w:val="000000"/>
          <w:sz w:val="20"/>
          <w:u w:color="000000"/>
          <w:bdr w:val="nil"/>
          <w:lang w:val="es-ES_tradnl" w:eastAsia="en-GB"/>
        </w:rPr>
        <w:t>Netherlands</w:t>
      </w:r>
      <w:proofErr w:type="spellEnd"/>
    </w:p>
    <w:p w14:paraId="2F537071" w14:textId="77777777" w:rsidR="009C2A20" w:rsidRPr="00A41617" w:rsidRDefault="009C2A20" w:rsidP="009C2A20">
      <w:pPr>
        <w:numPr>
          <w:ilvl w:val="0"/>
          <w:numId w:val="4"/>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A41617">
        <w:rPr>
          <w:rFonts w:ascii="Calibri" w:eastAsia="Calibri" w:hAnsi="Calibri" w:cs="Calibri"/>
          <w:color w:val="000000"/>
          <w:sz w:val="20"/>
          <w:szCs w:val="20"/>
          <w:u w:color="000000"/>
          <w:bdr w:val="nil"/>
          <w:lang w:val="es-ES_tradnl" w:eastAsia="en-GB"/>
        </w:rPr>
        <w:t xml:space="preserve">European </w:t>
      </w:r>
      <w:proofErr w:type="spellStart"/>
      <w:r w:rsidRPr="00A41617">
        <w:rPr>
          <w:rFonts w:ascii="Calibri" w:eastAsia="Calibri" w:hAnsi="Calibri" w:cs="Calibri"/>
          <w:color w:val="000000"/>
          <w:sz w:val="20"/>
          <w:szCs w:val="20"/>
          <w:u w:color="000000"/>
          <w:bdr w:val="nil"/>
          <w:lang w:val="es-ES_tradnl" w:eastAsia="en-GB"/>
        </w:rPr>
        <w:t>Sign</w:t>
      </w:r>
      <w:proofErr w:type="spellEnd"/>
      <w:r w:rsidRPr="00A41617">
        <w:rPr>
          <w:rFonts w:ascii="Calibri" w:eastAsia="Calibri" w:hAnsi="Calibri" w:cs="Calibri"/>
          <w:color w:val="000000"/>
          <w:sz w:val="20"/>
          <w:szCs w:val="20"/>
          <w:u w:color="000000"/>
          <w:bdr w:val="nil"/>
          <w:lang w:val="es-ES_tradnl" w:eastAsia="en-GB"/>
        </w:rPr>
        <w:t xml:space="preserve"> Expo, 12-15 </w:t>
      </w:r>
      <w:proofErr w:type="spellStart"/>
      <w:r w:rsidRPr="00A41617">
        <w:rPr>
          <w:rFonts w:ascii="Calibri" w:eastAsia="Calibri" w:hAnsi="Calibri" w:cs="Calibri"/>
          <w:color w:val="000000"/>
          <w:sz w:val="20"/>
          <w:szCs w:val="20"/>
          <w:u w:color="000000"/>
          <w:bdr w:val="nil"/>
          <w:lang w:val="es-ES_tradnl" w:eastAsia="en-GB"/>
        </w:rPr>
        <w:t>octobre</w:t>
      </w:r>
      <w:proofErr w:type="spellEnd"/>
      <w:r w:rsidRPr="00A41617">
        <w:rPr>
          <w:rFonts w:ascii="Calibri" w:eastAsia="Calibri" w:hAnsi="Calibri" w:cs="Calibri"/>
          <w:color w:val="000000"/>
          <w:sz w:val="20"/>
          <w:szCs w:val="20"/>
          <w:u w:color="000000"/>
          <w:bdr w:val="nil"/>
          <w:lang w:val="es-ES_tradnl" w:eastAsia="en-GB"/>
        </w:rPr>
        <w:t xml:space="preserve"> </w:t>
      </w:r>
      <w:r w:rsidRPr="00A41617">
        <w:rPr>
          <w:rFonts w:ascii="Calibri" w:eastAsia="Calibri" w:hAnsi="Calibri" w:cs="Calibri"/>
          <w:color w:val="000000"/>
          <w:sz w:val="20"/>
          <w:u w:color="000000"/>
          <w:bdr w:val="nil"/>
          <w:lang w:val="es-ES_tradnl" w:eastAsia="en-GB"/>
        </w:rPr>
        <w:t xml:space="preserve">2021, RAI, </w:t>
      </w:r>
      <w:proofErr w:type="spellStart"/>
      <w:r w:rsidRPr="00A41617">
        <w:rPr>
          <w:rFonts w:ascii="Calibri" w:eastAsia="Calibri" w:hAnsi="Calibri" w:cs="Calibri"/>
          <w:color w:val="000000"/>
          <w:sz w:val="20"/>
          <w:u w:color="000000"/>
          <w:bdr w:val="nil"/>
          <w:lang w:val="es-ES_tradnl" w:eastAsia="en-GB"/>
        </w:rPr>
        <w:t>Amsterdam</w:t>
      </w:r>
      <w:proofErr w:type="spellEnd"/>
      <w:r w:rsidRPr="00A41617">
        <w:rPr>
          <w:rFonts w:ascii="Calibri" w:eastAsia="Calibri" w:hAnsi="Calibri" w:cs="Calibri"/>
          <w:color w:val="000000"/>
          <w:sz w:val="20"/>
          <w:u w:color="000000"/>
          <w:bdr w:val="nil"/>
          <w:lang w:val="es-ES_tradnl" w:eastAsia="en-GB"/>
        </w:rPr>
        <w:t xml:space="preserve">, </w:t>
      </w:r>
      <w:proofErr w:type="spellStart"/>
      <w:r w:rsidRPr="00A41617">
        <w:rPr>
          <w:rFonts w:ascii="Calibri" w:eastAsia="Calibri" w:hAnsi="Calibri" w:cs="Calibri"/>
          <w:color w:val="000000"/>
          <w:sz w:val="20"/>
          <w:u w:color="000000"/>
          <w:bdr w:val="nil"/>
          <w:lang w:val="es-ES_tradnl" w:eastAsia="en-GB"/>
        </w:rPr>
        <w:t>Netherlands</w:t>
      </w:r>
      <w:proofErr w:type="spellEnd"/>
    </w:p>
    <w:p w14:paraId="2F0D6782" w14:textId="77777777" w:rsidR="009C2A20" w:rsidRPr="003459C6" w:rsidRDefault="009C2A20" w:rsidP="009C2A20">
      <w:pPr>
        <w:numPr>
          <w:ilvl w:val="0"/>
          <w:numId w:val="4"/>
        </w:numPr>
        <w:spacing w:after="0" w:line="240" w:lineRule="auto"/>
        <w:jc w:val="both"/>
        <w:rPr>
          <w:rFonts w:ascii="Calibri" w:eastAsia="Calibri" w:hAnsi="Calibri" w:cs="Calibri"/>
          <w:b/>
          <w:sz w:val="20"/>
          <w:lang w:eastAsia="en-GB"/>
        </w:rPr>
      </w:pPr>
      <w:r w:rsidRPr="003459C6">
        <w:rPr>
          <w:rFonts w:ascii="Calibri" w:eastAsia="Calibri" w:hAnsi="Calibri" w:cs="Calibri"/>
          <w:color w:val="000000"/>
          <w:sz w:val="20"/>
          <w:bdr w:val="none" w:sz="0" w:space="0" w:color="auto" w:frame="1"/>
          <w:lang w:val="es-ES_tradnl" w:eastAsia="en-GB"/>
        </w:rPr>
        <w:t xml:space="preserve">FESPA Brasil, </w:t>
      </w:r>
      <w:r>
        <w:rPr>
          <w:rFonts w:ascii="Calibri" w:eastAsia="Calibri" w:hAnsi="Calibri" w:cs="Calibri"/>
          <w:color w:val="000000"/>
          <w:sz w:val="20"/>
          <w:bdr w:val="none" w:sz="0" w:space="0" w:color="auto" w:frame="1"/>
          <w:lang w:val="es-ES_tradnl" w:eastAsia="en-GB"/>
        </w:rPr>
        <w:t xml:space="preserve">20 – 23 </w:t>
      </w:r>
      <w:proofErr w:type="spellStart"/>
      <w:r>
        <w:rPr>
          <w:rFonts w:ascii="Calibri" w:eastAsia="Calibri" w:hAnsi="Calibri" w:cs="Calibri"/>
          <w:color w:val="000000"/>
          <w:sz w:val="20"/>
          <w:bdr w:val="none" w:sz="0" w:space="0" w:color="auto" w:frame="1"/>
          <w:lang w:val="es-ES_tradnl" w:eastAsia="en-GB"/>
        </w:rPr>
        <w:t>octobre</w:t>
      </w:r>
      <w:proofErr w:type="spellEnd"/>
      <w:r w:rsidRPr="003459C6">
        <w:rPr>
          <w:rFonts w:ascii="Calibri" w:eastAsia="Calibri" w:hAnsi="Calibri" w:cs="Calibri"/>
          <w:color w:val="000000"/>
          <w:sz w:val="20"/>
          <w:bdr w:val="none" w:sz="0" w:space="0" w:color="auto" w:frame="1"/>
          <w:lang w:val="es-ES_tradnl" w:eastAsia="en-GB"/>
        </w:rPr>
        <w:t xml:space="preserve"> 2021, Expo Center Norte, São Paulo, </w:t>
      </w:r>
      <w:proofErr w:type="spellStart"/>
      <w:r w:rsidRPr="003459C6">
        <w:rPr>
          <w:rFonts w:ascii="Calibri" w:eastAsia="Calibri" w:hAnsi="Calibri" w:cs="Calibri"/>
          <w:color w:val="000000"/>
          <w:sz w:val="20"/>
          <w:bdr w:val="none" w:sz="0" w:space="0" w:color="auto" w:frame="1"/>
          <w:lang w:val="es-ES_tradnl" w:eastAsia="en-GB"/>
        </w:rPr>
        <w:t>Brazil</w:t>
      </w:r>
      <w:proofErr w:type="spellEnd"/>
    </w:p>
    <w:p w14:paraId="3048B281" w14:textId="77777777" w:rsidR="009C2A20" w:rsidRPr="000F4420" w:rsidRDefault="009C2A20" w:rsidP="009C2A20">
      <w:pPr>
        <w:numPr>
          <w:ilvl w:val="0"/>
          <w:numId w:val="4"/>
        </w:numPr>
        <w:pBdr>
          <w:top w:val="nil"/>
          <w:left w:val="nil"/>
          <w:bottom w:val="nil"/>
          <w:right w:val="nil"/>
          <w:between w:val="nil"/>
          <w:bar w:val="nil"/>
        </w:pBdr>
        <w:spacing w:after="0" w:line="240" w:lineRule="auto"/>
        <w:jc w:val="both"/>
        <w:outlineLvl w:val="0"/>
        <w:rPr>
          <w:rFonts w:ascii="Calibri" w:eastAsia="Calibri" w:hAnsi="Calibri" w:cs="Arial"/>
          <w:b/>
          <w:sz w:val="20"/>
          <w:szCs w:val="20"/>
          <w:lang w:eastAsia="en-GB"/>
        </w:rPr>
      </w:pPr>
      <w:r w:rsidRPr="00A41617">
        <w:rPr>
          <w:rFonts w:ascii="Calibri" w:eastAsia="Calibri" w:hAnsi="Calibri" w:cs="Calibri"/>
          <w:color w:val="000000"/>
          <w:sz w:val="20"/>
          <w:szCs w:val="20"/>
          <w:u w:color="000000"/>
          <w:bdr w:val="nil"/>
          <w:lang w:val="es-ES_tradnl" w:eastAsia="en-GB"/>
        </w:rPr>
        <w:t xml:space="preserve">FESPA Eurasia, 2 – 5 </w:t>
      </w:r>
      <w:proofErr w:type="spellStart"/>
      <w:r w:rsidRPr="00A41617">
        <w:rPr>
          <w:rFonts w:ascii="Calibri" w:eastAsia="Calibri" w:hAnsi="Calibri" w:cs="Calibri"/>
          <w:color w:val="000000"/>
          <w:sz w:val="20"/>
          <w:szCs w:val="20"/>
          <w:u w:color="000000"/>
          <w:bdr w:val="nil"/>
          <w:lang w:val="es-ES_tradnl" w:eastAsia="en-GB"/>
        </w:rPr>
        <w:t>décembre</w:t>
      </w:r>
      <w:proofErr w:type="spellEnd"/>
      <w:r w:rsidRPr="00A41617">
        <w:rPr>
          <w:rFonts w:ascii="Calibri" w:eastAsia="Calibri" w:hAnsi="Calibri" w:cs="Calibri"/>
          <w:color w:val="000000"/>
          <w:sz w:val="20"/>
          <w:szCs w:val="20"/>
          <w:u w:color="000000"/>
          <w:bdr w:val="nil"/>
          <w:lang w:val="es-ES_tradnl" w:eastAsia="en-GB"/>
        </w:rPr>
        <w:t xml:space="preserve"> 2021, </w:t>
      </w:r>
      <w:proofErr w:type="spellStart"/>
      <w:r w:rsidRPr="00A41617">
        <w:rPr>
          <w:rFonts w:ascii="Calibri" w:eastAsia="Calibri" w:hAnsi="Calibri" w:cs="Calibri"/>
          <w:color w:val="000000"/>
          <w:sz w:val="20"/>
          <w:szCs w:val="20"/>
          <w:u w:color="000000"/>
          <w:bdr w:val="nil"/>
          <w:lang w:val="es-ES_tradnl" w:eastAsia="en-GB"/>
        </w:rPr>
        <w:t>Istanbul</w:t>
      </w:r>
      <w:proofErr w:type="spellEnd"/>
      <w:r w:rsidRPr="00A41617">
        <w:rPr>
          <w:rFonts w:ascii="Calibri" w:eastAsia="Calibri" w:hAnsi="Calibri" w:cs="Calibri"/>
          <w:color w:val="000000"/>
          <w:sz w:val="20"/>
          <w:szCs w:val="20"/>
          <w:u w:color="000000"/>
          <w:bdr w:val="nil"/>
          <w:lang w:val="es-ES_tradnl" w:eastAsia="en-GB"/>
        </w:rPr>
        <w:t xml:space="preserve"> Expo Centre, </w:t>
      </w:r>
      <w:proofErr w:type="spellStart"/>
      <w:r w:rsidRPr="00A41617">
        <w:rPr>
          <w:rFonts w:ascii="Calibri" w:eastAsia="Calibri" w:hAnsi="Calibri" w:cs="Calibri"/>
          <w:color w:val="000000"/>
          <w:sz w:val="20"/>
          <w:szCs w:val="20"/>
          <w:u w:color="000000"/>
          <w:bdr w:val="nil"/>
          <w:lang w:val="es-ES_tradnl" w:eastAsia="en-GB"/>
        </w:rPr>
        <w:t>Istanbul</w:t>
      </w:r>
      <w:proofErr w:type="spellEnd"/>
      <w:r w:rsidRPr="00A41617">
        <w:rPr>
          <w:rFonts w:ascii="Calibri" w:eastAsia="Calibri" w:hAnsi="Calibri" w:cs="Calibri"/>
          <w:color w:val="000000"/>
          <w:sz w:val="20"/>
          <w:szCs w:val="20"/>
          <w:u w:color="000000"/>
          <w:bdr w:val="nil"/>
          <w:lang w:val="es-ES_tradnl" w:eastAsia="en-GB"/>
        </w:rPr>
        <w:t xml:space="preserve">, </w:t>
      </w:r>
      <w:proofErr w:type="spellStart"/>
      <w:r w:rsidRPr="00A41617">
        <w:rPr>
          <w:rFonts w:ascii="Calibri" w:eastAsia="Calibri" w:hAnsi="Calibri" w:cs="Calibri"/>
          <w:color w:val="000000"/>
          <w:sz w:val="20"/>
          <w:szCs w:val="20"/>
          <w:u w:color="000000"/>
          <w:bdr w:val="nil"/>
          <w:lang w:val="es-ES_tradnl" w:eastAsia="en-GB"/>
        </w:rPr>
        <w:t>Turkey</w:t>
      </w:r>
      <w:proofErr w:type="spellEnd"/>
    </w:p>
    <w:p w14:paraId="6FF4D541" w14:textId="77777777" w:rsidR="009C2A20" w:rsidRPr="00AE6D3D" w:rsidRDefault="009C2A20" w:rsidP="009C2A20">
      <w:pPr>
        <w:numPr>
          <w:ilvl w:val="0"/>
          <w:numId w:val="4"/>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FESPA Global </w:t>
      </w:r>
      <w:proofErr w:type="spellStart"/>
      <w:r>
        <w:rPr>
          <w:rFonts w:ascii="Calibri" w:eastAsia="Times New Roman" w:hAnsi="Calibri" w:cs="Calibri"/>
          <w:color w:val="000000"/>
          <w:sz w:val="20"/>
          <w:szCs w:val="20"/>
          <w:lang w:eastAsia="en-GB"/>
        </w:rPr>
        <w:t>Print</w:t>
      </w:r>
      <w:proofErr w:type="spellEnd"/>
      <w:r>
        <w:rPr>
          <w:rFonts w:ascii="Calibri" w:eastAsia="Times New Roman" w:hAnsi="Calibri" w:cs="Calibri"/>
          <w:color w:val="000000"/>
          <w:sz w:val="20"/>
          <w:szCs w:val="20"/>
          <w:lang w:eastAsia="en-GB"/>
        </w:rPr>
        <w:t xml:space="preserve"> Expo 2022, 31 Mai – 3 Juin 2022, Messe Berlin, Berlin, Germany</w:t>
      </w:r>
    </w:p>
    <w:p w14:paraId="1EA60904" w14:textId="77777777" w:rsidR="009C2A20" w:rsidRPr="000F4420" w:rsidRDefault="009C2A20" w:rsidP="009C2A20">
      <w:pPr>
        <w:numPr>
          <w:ilvl w:val="0"/>
          <w:numId w:val="4"/>
        </w:numPr>
        <w:spacing w:after="0" w:line="240" w:lineRule="auto"/>
        <w:jc w:val="both"/>
        <w:textAlignment w:val="baseline"/>
        <w:rPr>
          <w:rFonts w:ascii="Calibri" w:eastAsia="Times New Roman" w:hAnsi="Calibri" w:cs="Calibri"/>
          <w:sz w:val="20"/>
          <w:szCs w:val="20"/>
          <w:lang w:val="en-GB" w:eastAsia="en-GB"/>
        </w:rPr>
      </w:pPr>
      <w:r>
        <w:rPr>
          <w:rFonts w:ascii="Calibri" w:eastAsia="Times New Roman" w:hAnsi="Calibri" w:cs="Calibri"/>
          <w:color w:val="000000"/>
          <w:sz w:val="20"/>
          <w:szCs w:val="20"/>
          <w:lang w:eastAsia="en-GB"/>
        </w:rPr>
        <w:t xml:space="preserve">European </w:t>
      </w:r>
      <w:proofErr w:type="spellStart"/>
      <w:r>
        <w:rPr>
          <w:rFonts w:ascii="Calibri" w:eastAsia="Times New Roman" w:hAnsi="Calibri" w:cs="Calibri"/>
          <w:color w:val="000000"/>
          <w:sz w:val="20"/>
          <w:szCs w:val="20"/>
          <w:lang w:eastAsia="en-GB"/>
        </w:rPr>
        <w:t>Sign</w:t>
      </w:r>
      <w:proofErr w:type="spellEnd"/>
      <w:r>
        <w:rPr>
          <w:rFonts w:ascii="Calibri" w:eastAsia="Times New Roman" w:hAnsi="Calibri" w:cs="Calibri"/>
          <w:color w:val="000000"/>
          <w:sz w:val="20"/>
          <w:szCs w:val="20"/>
          <w:lang w:eastAsia="en-GB"/>
        </w:rPr>
        <w:t xml:space="preserve"> Expo 2022, 31 Mai – 3 Juin 2022, Messe Berlin, Berlin, Germany</w:t>
      </w:r>
    </w:p>
    <w:p w14:paraId="62B48F3B" w14:textId="77777777" w:rsidR="009C2A20" w:rsidRPr="00A41617" w:rsidRDefault="009C2A20" w:rsidP="009C2A20">
      <w:pPr>
        <w:spacing w:after="0" w:line="240" w:lineRule="auto"/>
        <w:jc w:val="both"/>
        <w:outlineLvl w:val="0"/>
        <w:rPr>
          <w:rFonts w:ascii="Calibri" w:eastAsia="Calibri" w:hAnsi="Calibri" w:cs="Arial"/>
          <w:b/>
          <w:sz w:val="20"/>
          <w:szCs w:val="20"/>
          <w:lang w:eastAsia="en-GB"/>
        </w:rPr>
      </w:pPr>
    </w:p>
    <w:p w14:paraId="43E7ADCA" w14:textId="77777777" w:rsidR="009C2A20" w:rsidRPr="00A41617" w:rsidRDefault="009C2A20" w:rsidP="009C2A20">
      <w:pPr>
        <w:spacing w:after="0" w:line="240" w:lineRule="auto"/>
        <w:jc w:val="both"/>
        <w:outlineLvl w:val="0"/>
        <w:rPr>
          <w:rFonts w:ascii="Calibri" w:eastAsia="Calibri" w:hAnsi="Calibri" w:cs="Arial"/>
          <w:b/>
          <w:bCs/>
          <w:sz w:val="20"/>
          <w:szCs w:val="20"/>
          <w:lang w:eastAsia="en-GB"/>
        </w:rPr>
      </w:pPr>
      <w:r w:rsidRPr="00A41617">
        <w:rPr>
          <w:rFonts w:ascii="Calibri" w:eastAsia="Calibri" w:hAnsi="Calibri" w:cs="Arial"/>
          <w:b/>
          <w:sz w:val="20"/>
          <w:szCs w:val="20"/>
          <w:lang w:eastAsia="en-GB"/>
        </w:rPr>
        <w:t>Publié pour le compte de la FESPA par AD Communications</w:t>
      </w:r>
    </w:p>
    <w:p w14:paraId="2A02F2AE" w14:textId="77777777" w:rsidR="009C2A20" w:rsidRPr="00A41617" w:rsidRDefault="009C2A20" w:rsidP="009C2A20">
      <w:pPr>
        <w:spacing w:after="0" w:line="240" w:lineRule="auto"/>
        <w:jc w:val="both"/>
        <w:outlineLvl w:val="0"/>
        <w:rPr>
          <w:rFonts w:ascii="Calibri" w:eastAsia="Calibri" w:hAnsi="Calibri" w:cs="Arial"/>
          <w:b/>
          <w:bCs/>
          <w:sz w:val="20"/>
          <w:szCs w:val="20"/>
          <w:lang w:eastAsia="en-GB"/>
        </w:rPr>
      </w:pPr>
    </w:p>
    <w:p w14:paraId="4E24BDF3" w14:textId="77777777" w:rsidR="009C2A20" w:rsidRPr="00A41617" w:rsidRDefault="009C2A20" w:rsidP="009C2A20">
      <w:pPr>
        <w:spacing w:after="0" w:line="240" w:lineRule="auto"/>
        <w:jc w:val="both"/>
        <w:outlineLvl w:val="0"/>
        <w:rPr>
          <w:rFonts w:ascii="Calibri" w:eastAsia="Calibri" w:hAnsi="Calibri" w:cs="Arial"/>
          <w:b/>
          <w:bCs/>
          <w:sz w:val="20"/>
          <w:szCs w:val="20"/>
          <w:lang w:eastAsia="en-GB"/>
        </w:rPr>
      </w:pPr>
      <w:r w:rsidRPr="00A41617">
        <w:rPr>
          <w:rFonts w:ascii="Calibri" w:eastAsia="Calibri" w:hAnsi="Calibri" w:cs="Arial"/>
          <w:b/>
          <w:bCs/>
          <w:sz w:val="20"/>
          <w:szCs w:val="20"/>
          <w:lang w:eastAsia="en-GB"/>
        </w:rPr>
        <w:t>Pour de plus amples informations, veuillez contacter:</w:t>
      </w:r>
    </w:p>
    <w:p w14:paraId="1D75A910" w14:textId="77777777" w:rsidR="0059315D" w:rsidRPr="004818A4" w:rsidRDefault="0059315D" w:rsidP="0059315D">
      <w:pPr>
        <w:spacing w:after="0" w:line="240" w:lineRule="auto"/>
        <w:jc w:val="both"/>
        <w:rPr>
          <w:rFonts w:ascii="Calibri" w:eastAsia="Calibri" w:hAnsi="Calibri" w:cs="Calibri"/>
          <w:sz w:val="20"/>
          <w:lang w:val="en-US" w:eastAsia="en-GB"/>
        </w:rPr>
      </w:pPr>
    </w:p>
    <w:p w14:paraId="45E38BDA" w14:textId="77777777" w:rsidR="0059315D" w:rsidRPr="004818A4" w:rsidRDefault="0059315D" w:rsidP="0059315D">
      <w:pPr>
        <w:spacing w:after="0" w:line="240" w:lineRule="auto"/>
        <w:jc w:val="both"/>
        <w:rPr>
          <w:rFonts w:ascii="Calibri" w:eastAsia="Calibri" w:hAnsi="Calibri" w:cs="Times New Roman"/>
          <w:sz w:val="20"/>
          <w:szCs w:val="20"/>
          <w:lang w:val="en-US"/>
        </w:rPr>
      </w:pPr>
      <w:r w:rsidRPr="004818A4">
        <w:rPr>
          <w:rFonts w:ascii="Calibri" w:hAnsi="Calibri"/>
          <w:sz w:val="20"/>
          <w:lang w:val="en-US" w:eastAsia="en-GB"/>
        </w:rPr>
        <w:t>Imogen Woods</w:t>
      </w:r>
      <w:r w:rsidRPr="004818A4">
        <w:rPr>
          <w:rFonts w:ascii="Calibri" w:hAnsi="Calibri"/>
          <w:sz w:val="20"/>
          <w:lang w:val="en-US" w:eastAsia="en-GB"/>
        </w:rPr>
        <w:tab/>
      </w:r>
      <w:r w:rsidRPr="004818A4">
        <w:rPr>
          <w:rFonts w:ascii="Calibri" w:hAnsi="Calibri"/>
          <w:sz w:val="20"/>
          <w:lang w:val="en-US" w:eastAsia="en-GB"/>
        </w:rPr>
        <w:tab/>
      </w:r>
      <w:r w:rsidRPr="004818A4">
        <w:rPr>
          <w:rFonts w:ascii="Calibri" w:hAnsi="Calibri"/>
          <w:sz w:val="20"/>
          <w:lang w:val="en-US" w:eastAsia="en-GB"/>
        </w:rPr>
        <w:tab/>
      </w:r>
      <w:r w:rsidRPr="004818A4">
        <w:rPr>
          <w:rFonts w:ascii="Calibri" w:hAnsi="Calibri"/>
          <w:sz w:val="20"/>
          <w:lang w:val="en-US" w:eastAsia="en-GB"/>
        </w:rPr>
        <w:tab/>
        <w:t>Leighona Aris</w:t>
      </w:r>
    </w:p>
    <w:p w14:paraId="4578F726" w14:textId="77777777" w:rsidR="0059315D" w:rsidRPr="004818A4" w:rsidRDefault="0059315D" w:rsidP="0059315D">
      <w:pPr>
        <w:spacing w:after="0" w:line="240" w:lineRule="auto"/>
        <w:jc w:val="both"/>
        <w:rPr>
          <w:rFonts w:ascii="Calibri" w:eastAsia="Calibri" w:hAnsi="Calibri" w:cs="Times New Roman"/>
          <w:sz w:val="20"/>
          <w:szCs w:val="20"/>
          <w:lang w:val="en-US"/>
        </w:rPr>
      </w:pPr>
      <w:r w:rsidRPr="004818A4">
        <w:rPr>
          <w:rFonts w:ascii="Calibri" w:hAnsi="Calibri"/>
          <w:sz w:val="20"/>
          <w:lang w:val="en-US" w:eastAsia="en-GB"/>
        </w:rPr>
        <w:t xml:space="preserve">AD Communications  </w:t>
      </w:r>
      <w:r w:rsidRPr="004818A4">
        <w:rPr>
          <w:rFonts w:ascii="Calibri" w:hAnsi="Calibri"/>
          <w:sz w:val="20"/>
          <w:lang w:val="en-US" w:eastAsia="en-GB"/>
        </w:rPr>
        <w:tab/>
      </w:r>
      <w:r w:rsidRPr="004818A4">
        <w:rPr>
          <w:rFonts w:ascii="Calibri" w:hAnsi="Calibri"/>
          <w:sz w:val="20"/>
          <w:lang w:val="en-US" w:eastAsia="en-GB"/>
        </w:rPr>
        <w:tab/>
      </w:r>
      <w:r w:rsidRPr="004818A4">
        <w:rPr>
          <w:rFonts w:ascii="Calibri" w:hAnsi="Calibri"/>
          <w:sz w:val="20"/>
          <w:lang w:val="en-US" w:eastAsia="en-GB"/>
        </w:rPr>
        <w:tab/>
        <w:t>FESPA</w:t>
      </w:r>
    </w:p>
    <w:p w14:paraId="4CAE352F" w14:textId="77777777" w:rsidR="0059315D" w:rsidRPr="004818A4" w:rsidRDefault="0059315D" w:rsidP="0059315D">
      <w:pPr>
        <w:spacing w:after="0" w:line="240" w:lineRule="auto"/>
        <w:jc w:val="both"/>
        <w:rPr>
          <w:rFonts w:ascii="Calibri" w:eastAsia="Calibri" w:hAnsi="Calibri" w:cs="Times New Roman"/>
          <w:sz w:val="20"/>
          <w:szCs w:val="20"/>
        </w:rPr>
      </w:pPr>
      <w:r w:rsidRPr="004818A4">
        <w:rPr>
          <w:rFonts w:ascii="Calibri" w:hAnsi="Calibri"/>
          <w:sz w:val="20"/>
          <w:lang w:val="fr-BE" w:eastAsia="en-GB"/>
        </w:rPr>
        <w:t xml:space="preserve">Tel: + 44 (0) 1372 464470        </w:t>
      </w:r>
      <w:r w:rsidRPr="004818A4">
        <w:rPr>
          <w:rFonts w:ascii="Calibri" w:hAnsi="Calibri"/>
          <w:sz w:val="20"/>
          <w:lang w:val="fr-BE" w:eastAsia="en-GB"/>
        </w:rPr>
        <w:tab/>
      </w:r>
      <w:r w:rsidRPr="004818A4">
        <w:rPr>
          <w:rFonts w:ascii="Calibri" w:hAnsi="Calibri"/>
          <w:sz w:val="20"/>
          <w:lang w:val="fr-BE" w:eastAsia="en-GB"/>
        </w:rPr>
        <w:tab/>
        <w:t>Tel: +44 (0) 1737 228 160</w:t>
      </w:r>
    </w:p>
    <w:p w14:paraId="523B37BF" w14:textId="77777777" w:rsidR="0059315D" w:rsidRPr="004818A4" w:rsidRDefault="0059315D" w:rsidP="0059315D">
      <w:pPr>
        <w:spacing w:after="0" w:line="240" w:lineRule="auto"/>
        <w:jc w:val="both"/>
        <w:rPr>
          <w:rFonts w:ascii="Calibri" w:eastAsia="Calibri" w:hAnsi="Calibri" w:cs="Times New Roman"/>
          <w:sz w:val="20"/>
          <w:szCs w:val="20"/>
        </w:rPr>
      </w:pPr>
      <w:r w:rsidRPr="004818A4">
        <w:rPr>
          <w:rFonts w:ascii="Calibri" w:hAnsi="Calibri"/>
          <w:sz w:val="20"/>
          <w:lang w:val="fr-BE" w:eastAsia="en-GB"/>
        </w:rPr>
        <w:t xml:space="preserve">Email: </w:t>
      </w:r>
      <w:hyperlink r:id="rId17" w:history="1">
        <w:r w:rsidRPr="004818A4">
          <w:rPr>
            <w:rFonts w:ascii="Calibri" w:hAnsi="Calibri"/>
            <w:color w:val="0563C1"/>
            <w:sz w:val="20"/>
            <w:u w:val="single"/>
            <w:lang w:val="fr-BE" w:eastAsia="en-GB"/>
          </w:rPr>
          <w:t>iwoods@adcomms.co.uk</w:t>
        </w:r>
      </w:hyperlink>
      <w:r w:rsidRPr="004818A4">
        <w:rPr>
          <w:rFonts w:ascii="Calibri" w:hAnsi="Calibri"/>
          <w:lang w:val="fr-BE" w:eastAsia="en-GB"/>
        </w:rPr>
        <w:t xml:space="preserve"> </w:t>
      </w:r>
      <w:r w:rsidRPr="004818A4">
        <w:rPr>
          <w:rFonts w:ascii="Calibri" w:hAnsi="Calibri"/>
          <w:lang w:val="fr-BE" w:eastAsia="en-GB"/>
        </w:rPr>
        <w:tab/>
      </w:r>
      <w:r w:rsidRPr="004818A4">
        <w:rPr>
          <w:rFonts w:ascii="Calibri" w:hAnsi="Calibri"/>
          <w:lang w:val="fr-BE" w:eastAsia="en-GB"/>
        </w:rPr>
        <w:tab/>
      </w:r>
      <w:r w:rsidRPr="004818A4">
        <w:rPr>
          <w:rFonts w:ascii="Calibri" w:hAnsi="Calibri"/>
          <w:sz w:val="20"/>
          <w:lang w:val="fr-BE" w:eastAsia="en-GB"/>
        </w:rPr>
        <w:t xml:space="preserve">Email: Leighona.Aris@Fespa.com </w:t>
      </w:r>
    </w:p>
    <w:p w14:paraId="44D674E6" w14:textId="77777777" w:rsidR="0059315D" w:rsidRPr="004818A4" w:rsidRDefault="0059315D" w:rsidP="0059315D">
      <w:pPr>
        <w:spacing w:after="0" w:line="240" w:lineRule="auto"/>
        <w:jc w:val="both"/>
        <w:rPr>
          <w:rFonts w:ascii="Calibri" w:eastAsia="Calibri" w:hAnsi="Calibri" w:cs="Calibri"/>
          <w:shd w:val="clear" w:color="auto" w:fill="FFFFFF"/>
          <w:lang w:val="nl-NL"/>
        </w:rPr>
      </w:pPr>
      <w:r w:rsidRPr="004818A4">
        <w:rPr>
          <w:rFonts w:ascii="Calibri" w:hAnsi="Calibri"/>
          <w:sz w:val="20"/>
          <w:lang w:val="nl-NL" w:eastAsia="en-GB"/>
        </w:rPr>
        <w:t xml:space="preserve">Website: </w:t>
      </w:r>
      <w:hyperlink r:id="rId18" w:history="1">
        <w:r w:rsidRPr="004818A4">
          <w:rPr>
            <w:rStyle w:val="Hyperlink"/>
            <w:rFonts w:ascii="Calibri" w:hAnsi="Calibri"/>
            <w:sz w:val="20"/>
            <w:lang w:val="nl-NL" w:eastAsia="en-GB"/>
          </w:rPr>
          <w:t>www.adcomms.co.uk</w:t>
        </w:r>
      </w:hyperlink>
      <w:r w:rsidRPr="004818A4">
        <w:rPr>
          <w:rFonts w:ascii="Calibri" w:hAnsi="Calibri"/>
          <w:sz w:val="20"/>
          <w:lang w:val="nl-NL" w:eastAsia="en-GB"/>
        </w:rPr>
        <w:tab/>
      </w:r>
      <w:r w:rsidRPr="004818A4">
        <w:rPr>
          <w:rFonts w:ascii="Calibri" w:hAnsi="Calibri"/>
          <w:sz w:val="20"/>
          <w:lang w:val="nl-NL" w:eastAsia="en-GB"/>
        </w:rPr>
        <w:tab/>
        <w:t xml:space="preserve">Website: </w:t>
      </w:r>
      <w:hyperlink r:id="rId19" w:history="1">
        <w:r w:rsidRPr="004818A4">
          <w:rPr>
            <w:rFonts w:ascii="Calibri" w:hAnsi="Calibri"/>
            <w:color w:val="0563C1"/>
            <w:sz w:val="20"/>
            <w:u w:val="single"/>
            <w:lang w:val="nl-NL" w:eastAsia="en-GB"/>
          </w:rPr>
          <w:t>www.fespa.com</w:t>
        </w:r>
      </w:hyperlink>
    </w:p>
    <w:p w14:paraId="3257E527" w14:textId="1BED7A3B" w:rsidR="00524580" w:rsidRPr="00BE5184" w:rsidRDefault="00524580" w:rsidP="00E73607">
      <w:pPr>
        <w:spacing w:line="360" w:lineRule="auto"/>
        <w:rPr>
          <w:rFonts w:ascii="Arial" w:hAnsi="Arial" w:cs="Arial"/>
          <w:b/>
          <w:bCs/>
          <w:sz w:val="20"/>
          <w:szCs w:val="20"/>
          <w:lang w:val="nl-NL"/>
        </w:rPr>
      </w:pPr>
    </w:p>
    <w:sectPr w:rsidR="00524580" w:rsidRPr="00BE51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72AA" w14:textId="77777777" w:rsidR="00BE5184" w:rsidRDefault="00BE5184" w:rsidP="00BE5184">
      <w:pPr>
        <w:spacing w:after="0" w:line="240" w:lineRule="auto"/>
      </w:pPr>
      <w:r>
        <w:separator/>
      </w:r>
    </w:p>
  </w:endnote>
  <w:endnote w:type="continuationSeparator" w:id="0">
    <w:p w14:paraId="7E722154" w14:textId="77777777" w:rsidR="00BE5184" w:rsidRDefault="00BE5184" w:rsidP="00BE5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9D3F0" w14:textId="77777777" w:rsidR="00BE5184" w:rsidRDefault="00BE5184" w:rsidP="00BE5184">
      <w:pPr>
        <w:spacing w:after="0" w:line="240" w:lineRule="auto"/>
      </w:pPr>
      <w:r>
        <w:separator/>
      </w:r>
    </w:p>
  </w:footnote>
  <w:footnote w:type="continuationSeparator" w:id="0">
    <w:p w14:paraId="486D1D78" w14:textId="77777777" w:rsidR="00BE5184" w:rsidRDefault="00BE5184" w:rsidP="00BE5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6BDA"/>
    <w:multiLevelType w:val="hybridMultilevel"/>
    <w:tmpl w:val="4B186200"/>
    <w:numStyleLink w:val="ImportedStyle1"/>
  </w:abstractNum>
  <w:abstractNum w:abstractNumId="1"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CCF57D9"/>
    <w:multiLevelType w:val="multilevel"/>
    <w:tmpl w:val="E6B2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Q3NzewMDAwMjVR0lEKTi0uzszPAykwqgUAPz3fLiwAAAA="/>
  </w:docVars>
  <w:rsids>
    <w:rsidRoot w:val="00524580"/>
    <w:rsid w:val="0007262A"/>
    <w:rsid w:val="000764BD"/>
    <w:rsid w:val="001625F3"/>
    <w:rsid w:val="001A4822"/>
    <w:rsid w:val="002121D8"/>
    <w:rsid w:val="002147E0"/>
    <w:rsid w:val="00241A7F"/>
    <w:rsid w:val="002D5521"/>
    <w:rsid w:val="002F5868"/>
    <w:rsid w:val="003106FC"/>
    <w:rsid w:val="003A51DD"/>
    <w:rsid w:val="003A74C2"/>
    <w:rsid w:val="0045578A"/>
    <w:rsid w:val="004775B2"/>
    <w:rsid w:val="004818A4"/>
    <w:rsid w:val="00524580"/>
    <w:rsid w:val="0054171D"/>
    <w:rsid w:val="00547B98"/>
    <w:rsid w:val="00562E8A"/>
    <w:rsid w:val="00564021"/>
    <w:rsid w:val="005727B5"/>
    <w:rsid w:val="0059315D"/>
    <w:rsid w:val="005A232C"/>
    <w:rsid w:val="005E4924"/>
    <w:rsid w:val="00622A29"/>
    <w:rsid w:val="00623395"/>
    <w:rsid w:val="0064418B"/>
    <w:rsid w:val="00691A77"/>
    <w:rsid w:val="006B3E1B"/>
    <w:rsid w:val="006C2AD7"/>
    <w:rsid w:val="006E6465"/>
    <w:rsid w:val="007720BE"/>
    <w:rsid w:val="007E4285"/>
    <w:rsid w:val="00822056"/>
    <w:rsid w:val="00856238"/>
    <w:rsid w:val="0087326F"/>
    <w:rsid w:val="008B13A1"/>
    <w:rsid w:val="008C1D80"/>
    <w:rsid w:val="00953705"/>
    <w:rsid w:val="009653B9"/>
    <w:rsid w:val="009B0F08"/>
    <w:rsid w:val="009C2A20"/>
    <w:rsid w:val="009F1253"/>
    <w:rsid w:val="00A5548F"/>
    <w:rsid w:val="00A7147F"/>
    <w:rsid w:val="00AA00D2"/>
    <w:rsid w:val="00AC6EB5"/>
    <w:rsid w:val="00AD71C9"/>
    <w:rsid w:val="00B143D6"/>
    <w:rsid w:val="00B45B9C"/>
    <w:rsid w:val="00B460CC"/>
    <w:rsid w:val="00B47A21"/>
    <w:rsid w:val="00B8209C"/>
    <w:rsid w:val="00BA4C15"/>
    <w:rsid w:val="00BE5184"/>
    <w:rsid w:val="00C37F07"/>
    <w:rsid w:val="00CD6A80"/>
    <w:rsid w:val="00D0272A"/>
    <w:rsid w:val="00D509C0"/>
    <w:rsid w:val="00D6297E"/>
    <w:rsid w:val="00DD71ED"/>
    <w:rsid w:val="00E73607"/>
    <w:rsid w:val="00F574A3"/>
    <w:rsid w:val="00FA596E"/>
    <w:rsid w:val="00FE4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297F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53"/>
    <w:pPr>
      <w:spacing w:line="256" w:lineRule="auto"/>
      <w:ind w:left="720"/>
      <w:contextualSpacing/>
    </w:pPr>
  </w:style>
  <w:style w:type="character" w:styleId="Hyperlink">
    <w:name w:val="Hyperlink"/>
    <w:basedOn w:val="DefaultParagraphFont"/>
    <w:uiPriority w:val="99"/>
    <w:unhideWhenUsed/>
    <w:rsid w:val="009F1253"/>
    <w:rPr>
      <w:color w:val="0563C1" w:themeColor="hyperlink"/>
      <w:u w:val="single"/>
    </w:rPr>
  </w:style>
  <w:style w:type="paragraph" w:customStyle="1" w:styleId="ssrcss-1q0x1qg-paragraph">
    <w:name w:val="ssrcss-1q0x1qg-paragraph"/>
    <w:basedOn w:val="Normal"/>
    <w:rsid w:val="005A23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A232C"/>
    <w:rPr>
      <w:color w:val="954F72" w:themeColor="followedHyperlink"/>
      <w:u w:val="single"/>
    </w:rPr>
  </w:style>
  <w:style w:type="character" w:styleId="UnresolvedMention">
    <w:name w:val="Unresolved Mention"/>
    <w:basedOn w:val="DefaultParagraphFont"/>
    <w:uiPriority w:val="99"/>
    <w:semiHidden/>
    <w:unhideWhenUsed/>
    <w:rsid w:val="005A232C"/>
    <w:rPr>
      <w:color w:val="605E5C"/>
      <w:shd w:val="clear" w:color="auto" w:fill="E1DFDD"/>
    </w:rPr>
  </w:style>
  <w:style w:type="character" w:customStyle="1" w:styleId="normaltextrun">
    <w:name w:val="normaltextrun"/>
    <w:basedOn w:val="DefaultParagraphFont"/>
    <w:rsid w:val="0059315D"/>
  </w:style>
  <w:style w:type="character" w:customStyle="1" w:styleId="eop">
    <w:name w:val="eop"/>
    <w:basedOn w:val="DefaultParagraphFont"/>
    <w:rsid w:val="0059315D"/>
  </w:style>
  <w:style w:type="paragraph" w:customStyle="1" w:styleId="paragraph">
    <w:name w:val="paragraph"/>
    <w:basedOn w:val="Normal"/>
    <w:rsid w:val="00593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59315D"/>
  </w:style>
  <w:style w:type="character" w:styleId="CommentReference">
    <w:name w:val="annotation reference"/>
    <w:basedOn w:val="DefaultParagraphFont"/>
    <w:uiPriority w:val="99"/>
    <w:semiHidden/>
    <w:unhideWhenUsed/>
    <w:rsid w:val="00B45B9C"/>
    <w:rPr>
      <w:sz w:val="16"/>
      <w:szCs w:val="16"/>
    </w:rPr>
  </w:style>
  <w:style w:type="paragraph" w:styleId="CommentText">
    <w:name w:val="annotation text"/>
    <w:basedOn w:val="Normal"/>
    <w:link w:val="CommentTextChar"/>
    <w:uiPriority w:val="99"/>
    <w:unhideWhenUsed/>
    <w:rsid w:val="00B45B9C"/>
    <w:pPr>
      <w:spacing w:line="240" w:lineRule="auto"/>
    </w:pPr>
    <w:rPr>
      <w:sz w:val="20"/>
      <w:szCs w:val="20"/>
    </w:rPr>
  </w:style>
  <w:style w:type="character" w:customStyle="1" w:styleId="CommentTextChar">
    <w:name w:val="Comment Text Char"/>
    <w:basedOn w:val="DefaultParagraphFont"/>
    <w:link w:val="CommentText"/>
    <w:uiPriority w:val="99"/>
    <w:rsid w:val="00B45B9C"/>
    <w:rPr>
      <w:sz w:val="20"/>
      <w:szCs w:val="20"/>
    </w:rPr>
  </w:style>
  <w:style w:type="paragraph" w:styleId="CommentSubject">
    <w:name w:val="annotation subject"/>
    <w:basedOn w:val="CommentText"/>
    <w:next w:val="CommentText"/>
    <w:link w:val="CommentSubjectChar"/>
    <w:uiPriority w:val="99"/>
    <w:semiHidden/>
    <w:unhideWhenUsed/>
    <w:rsid w:val="00B45B9C"/>
    <w:rPr>
      <w:b/>
      <w:bCs/>
    </w:rPr>
  </w:style>
  <w:style w:type="character" w:customStyle="1" w:styleId="CommentSubjectChar">
    <w:name w:val="Comment Subject Char"/>
    <w:basedOn w:val="CommentTextChar"/>
    <w:link w:val="CommentSubject"/>
    <w:uiPriority w:val="99"/>
    <w:semiHidden/>
    <w:rsid w:val="00B45B9C"/>
    <w:rPr>
      <w:b/>
      <w:bCs/>
      <w:sz w:val="20"/>
      <w:szCs w:val="20"/>
    </w:rPr>
  </w:style>
  <w:style w:type="paragraph" w:styleId="Header">
    <w:name w:val="header"/>
    <w:basedOn w:val="Normal"/>
    <w:link w:val="HeaderChar"/>
    <w:uiPriority w:val="99"/>
    <w:unhideWhenUsed/>
    <w:rsid w:val="00BE51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5184"/>
  </w:style>
  <w:style w:type="paragraph" w:styleId="Footer">
    <w:name w:val="footer"/>
    <w:basedOn w:val="Normal"/>
    <w:link w:val="FooterChar"/>
    <w:uiPriority w:val="99"/>
    <w:unhideWhenUsed/>
    <w:rsid w:val="00BE51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5184"/>
  </w:style>
  <w:style w:type="numbering" w:customStyle="1" w:styleId="ImportedStyle1">
    <w:name w:val="Imported Style 1"/>
    <w:rsid w:val="009C2A2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4356">
      <w:bodyDiv w:val="1"/>
      <w:marLeft w:val="0"/>
      <w:marRight w:val="0"/>
      <w:marTop w:val="0"/>
      <w:marBottom w:val="0"/>
      <w:divBdr>
        <w:top w:val="none" w:sz="0" w:space="0" w:color="auto"/>
        <w:left w:val="none" w:sz="0" w:space="0" w:color="auto"/>
        <w:bottom w:val="none" w:sz="0" w:space="0" w:color="auto"/>
        <w:right w:val="none" w:sz="0" w:space="0" w:color="auto"/>
      </w:divBdr>
      <w:divsChild>
        <w:div w:id="966354868">
          <w:marLeft w:val="0"/>
          <w:marRight w:val="0"/>
          <w:marTop w:val="0"/>
          <w:marBottom w:val="0"/>
          <w:divBdr>
            <w:top w:val="none" w:sz="0" w:space="0" w:color="auto"/>
            <w:left w:val="none" w:sz="0" w:space="0" w:color="auto"/>
            <w:bottom w:val="none" w:sz="0" w:space="0" w:color="auto"/>
            <w:right w:val="none" w:sz="0" w:space="0" w:color="auto"/>
          </w:divBdr>
          <w:divsChild>
            <w:div w:id="884950085">
              <w:marLeft w:val="0"/>
              <w:marRight w:val="0"/>
              <w:marTop w:val="0"/>
              <w:marBottom w:val="0"/>
              <w:divBdr>
                <w:top w:val="none" w:sz="0" w:space="0" w:color="auto"/>
                <w:left w:val="none" w:sz="0" w:space="0" w:color="auto"/>
                <w:bottom w:val="none" w:sz="0" w:space="0" w:color="auto"/>
                <w:right w:val="none" w:sz="0" w:space="0" w:color="auto"/>
              </w:divBdr>
            </w:div>
          </w:divsChild>
        </w:div>
        <w:div w:id="2047368843">
          <w:marLeft w:val="0"/>
          <w:marRight w:val="0"/>
          <w:marTop w:val="0"/>
          <w:marBottom w:val="0"/>
          <w:divBdr>
            <w:top w:val="none" w:sz="0" w:space="0" w:color="auto"/>
            <w:left w:val="none" w:sz="0" w:space="0" w:color="auto"/>
            <w:bottom w:val="none" w:sz="0" w:space="0" w:color="auto"/>
            <w:right w:val="none" w:sz="0" w:space="0" w:color="auto"/>
          </w:divBdr>
          <w:divsChild>
            <w:div w:id="137039209">
              <w:marLeft w:val="0"/>
              <w:marRight w:val="0"/>
              <w:marTop w:val="0"/>
              <w:marBottom w:val="0"/>
              <w:divBdr>
                <w:top w:val="none" w:sz="0" w:space="0" w:color="auto"/>
                <w:left w:val="none" w:sz="0" w:space="0" w:color="auto"/>
                <w:bottom w:val="none" w:sz="0" w:space="0" w:color="auto"/>
                <w:right w:val="none" w:sz="0" w:space="0" w:color="auto"/>
              </w:divBdr>
              <w:divsChild>
                <w:div w:id="1130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26579">
          <w:marLeft w:val="0"/>
          <w:marRight w:val="0"/>
          <w:marTop w:val="0"/>
          <w:marBottom w:val="0"/>
          <w:divBdr>
            <w:top w:val="none" w:sz="0" w:space="0" w:color="auto"/>
            <w:left w:val="none" w:sz="0" w:space="0" w:color="auto"/>
            <w:bottom w:val="none" w:sz="0" w:space="0" w:color="auto"/>
            <w:right w:val="none" w:sz="0" w:space="0" w:color="auto"/>
          </w:divBdr>
          <w:divsChild>
            <w:div w:id="6636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5400">
      <w:bodyDiv w:val="1"/>
      <w:marLeft w:val="0"/>
      <w:marRight w:val="0"/>
      <w:marTop w:val="0"/>
      <w:marBottom w:val="0"/>
      <w:divBdr>
        <w:top w:val="none" w:sz="0" w:space="0" w:color="auto"/>
        <w:left w:val="none" w:sz="0" w:space="0" w:color="auto"/>
        <w:bottom w:val="none" w:sz="0" w:space="0" w:color="auto"/>
        <w:right w:val="none" w:sz="0" w:space="0" w:color="auto"/>
      </w:divBdr>
    </w:div>
    <w:div w:id="21189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silium.europa.eu/fr/policies/coronavirus/eu-digital-covid-certificate/"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se.fespa.com/" TargetMode="External"/><Relationship Id="rId17" Type="http://schemas.openxmlformats.org/officeDocument/2006/relationships/hyperlink" Target="mailto:iwoods@adcomms.co.uk" TargetMode="External"/><Relationship Id="rId2" Type="http://schemas.openxmlformats.org/officeDocument/2006/relationships/customXml" Target="../customXml/item2.xml"/><Relationship Id="rId16" Type="http://schemas.openxmlformats.org/officeDocument/2006/relationships/hyperlink" Target="http://www.fespa.com/profit-for-purpo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globalprintexpo.com" TargetMode="External"/><Relationship Id="rId5" Type="http://schemas.openxmlformats.org/officeDocument/2006/relationships/styles" Target="styles.xml"/><Relationship Id="rId15" Type="http://schemas.openxmlformats.org/officeDocument/2006/relationships/hyperlink" Target="https://www.government.nl/topics/coronavirus-covid-19/visiting-the-netherlands-from-abroad/checklist-entry" TargetMode="External"/><Relationship Id="rId10" Type="http://schemas.openxmlformats.org/officeDocument/2006/relationships/image" Target="media/image1.jpeg"/><Relationship Id="rId19"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espaglobalprintex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542FE32614E4479BD433A462B4E37F" ma:contentTypeVersion="9" ma:contentTypeDescription="Create a new document." ma:contentTypeScope="" ma:versionID="f5874a9d850e4945ab7acfd090db8dcc">
  <xsd:schema xmlns:xsd="http://www.w3.org/2001/XMLSchema" xmlns:xs="http://www.w3.org/2001/XMLSchema" xmlns:p="http://schemas.microsoft.com/office/2006/metadata/properties" xmlns:ns2="1cf10db7-6a4c-4175-9eba-acf172315bae" targetNamespace="http://schemas.microsoft.com/office/2006/metadata/properties" ma:root="true" ma:fieldsID="d55facb0c2ed82002c5c041c68be3f55" ns2:_="">
    <xsd:import namespace="1cf10db7-6a4c-4175-9eba-acf172315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10db7-6a4c-4175-9eba-acf17231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BFE86-A281-499D-9939-5C467B9F4F10}">
  <ds:schemaRefs>
    <ds:schemaRef ds:uri="http://schemas.microsoft.com/office/2006/documentManagement/types"/>
    <ds:schemaRef ds:uri="1cf10db7-6a4c-4175-9eba-acf172315bae"/>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6E535F94-0289-41A9-AEA6-71354C4FC27F}">
  <ds:schemaRefs>
    <ds:schemaRef ds:uri="http://schemas.microsoft.com/sharepoint/v3/contenttype/forms"/>
  </ds:schemaRefs>
</ds:datastoreItem>
</file>

<file path=customXml/itemProps3.xml><?xml version="1.0" encoding="utf-8"?>
<ds:datastoreItem xmlns:ds="http://schemas.openxmlformats.org/officeDocument/2006/customXml" ds:itemID="{368A6511-266A-4D23-B957-A3B7A5713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10db7-6a4c-4175-9eba-acf17231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2021-07-16T13:26:00Z</dcterms:created>
  <dcterms:modified xsi:type="dcterms:W3CDTF">2021-07-21T11:39:00Z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0x0101002E542FE32614E4479BD433A462B4E37F</vt:lpwstr>
  </property>
</Properties>
</file>