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2553" w14:textId="18789ADE" w:rsidR="008D6062" w:rsidRPr="00CD050B" w:rsidRDefault="007C1D98">
      <w:pPr>
        <w:rPr>
          <w:rFonts w:ascii="Garamond" w:hAnsi="Garamond"/>
          <w:sz w:val="22"/>
          <w:szCs w:val="22"/>
        </w:rPr>
      </w:pPr>
      <w:r>
        <w:rPr>
          <w:rFonts w:ascii="Garamond" w:hAnsi="Garamond"/>
          <w:sz w:val="22"/>
        </w:rPr>
        <w:t>29</w:t>
      </w:r>
      <w:r w:rsidR="00DC75FD">
        <w:rPr>
          <w:rFonts w:ascii="Garamond" w:hAnsi="Garamond"/>
          <w:sz w:val="22"/>
        </w:rPr>
        <w:t xml:space="preserve"> de julio de 2021</w:t>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t>Contacto:</w:t>
      </w:r>
      <w:r w:rsidR="00DC75FD">
        <w:rPr>
          <w:rFonts w:ascii="Garamond" w:hAnsi="Garamond"/>
          <w:sz w:val="22"/>
        </w:rPr>
        <w:tab/>
        <w:t xml:space="preserve">Roger </w:t>
      </w:r>
      <w:proofErr w:type="spellStart"/>
      <w:r w:rsidR="00DC75FD">
        <w:rPr>
          <w:rFonts w:ascii="Garamond" w:hAnsi="Garamond"/>
          <w:sz w:val="22"/>
        </w:rPr>
        <w:t>Schrum</w:t>
      </w:r>
      <w:proofErr w:type="spellEnd"/>
    </w:p>
    <w:p w14:paraId="4E38C4F5" w14:textId="12BC5F95" w:rsidR="008D6062" w:rsidRPr="00CD050B" w:rsidRDefault="00655FAE">
      <w:pPr>
        <w:ind w:left="720" w:firstLine="360"/>
        <w:rPr>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+1-843-339-6018</w:t>
      </w:r>
    </w:p>
    <w:p w14:paraId="72E8C2BE" w14:textId="26C4794C" w:rsidR="00352B8E" w:rsidRPr="00CD050B" w:rsidRDefault="008D6062" w:rsidP="00A8721E">
      <w:pPr>
        <w:rPr>
          <w:rStyle w:val="Hyperlink"/>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9" w:history="1">
        <w:r>
          <w:rPr>
            <w:rStyle w:val="Hyperlink"/>
            <w:rFonts w:ascii="Garamond" w:hAnsi="Garamond"/>
            <w:sz w:val="22"/>
          </w:rPr>
          <w:t>roger.schrum@sonoco.com</w:t>
        </w:r>
      </w:hyperlink>
      <w:r>
        <w:rPr>
          <w:rStyle w:val="Hyperlink"/>
          <w:rFonts w:ascii="Garamond" w:hAnsi="Garamond"/>
          <w:sz w:val="22"/>
        </w:rPr>
        <w:t xml:space="preserve"> </w:t>
      </w:r>
    </w:p>
    <w:p w14:paraId="6E2DCF3C" w14:textId="77777777" w:rsidR="00556F29" w:rsidRDefault="00556F29" w:rsidP="00556F29">
      <w:pPr>
        <w:jc w:val="center"/>
        <w:rPr>
          <w:rFonts w:ascii="Garamond" w:hAnsi="Garamond"/>
          <w:b/>
          <w:sz w:val="32"/>
        </w:rPr>
      </w:pPr>
    </w:p>
    <w:p w14:paraId="098C8097" w14:textId="60F2456D" w:rsidR="00556F29" w:rsidRDefault="00DC75FD" w:rsidP="0013272E">
      <w:pPr>
        <w:jc w:val="center"/>
        <w:rPr>
          <w:rFonts w:ascii="Garamond" w:hAnsi="Garamond"/>
          <w:b/>
          <w:sz w:val="32"/>
        </w:rPr>
      </w:pPr>
      <w:proofErr w:type="spellStart"/>
      <w:r>
        <w:rPr>
          <w:rFonts w:ascii="Garamond" w:hAnsi="Garamond"/>
          <w:b/>
          <w:sz w:val="32"/>
        </w:rPr>
        <w:t>pladis</w:t>
      </w:r>
      <w:proofErr w:type="spellEnd"/>
      <w:r>
        <w:rPr>
          <w:rFonts w:ascii="Garamond" w:hAnsi="Garamond"/>
          <w:b/>
          <w:sz w:val="32"/>
        </w:rPr>
        <w:t xml:space="preserve"> sigue ampliando sus credenciales en materia de sostenibilidad gracias al cartón </w:t>
      </w:r>
      <w:proofErr w:type="spellStart"/>
      <w:r>
        <w:rPr>
          <w:rFonts w:ascii="Garamond" w:hAnsi="Garamond"/>
          <w:b/>
          <w:sz w:val="32"/>
        </w:rPr>
        <w:t>EnviroCan</w:t>
      </w:r>
      <w:proofErr w:type="spellEnd"/>
      <w:r>
        <w:rPr>
          <w:rFonts w:ascii="Garamond" w:hAnsi="Garamond"/>
          <w:b/>
          <w:sz w:val="32"/>
        </w:rPr>
        <w:t xml:space="preserve">™ totalmente reciclable de </w:t>
      </w:r>
      <w:proofErr w:type="spellStart"/>
      <w:r>
        <w:rPr>
          <w:rFonts w:ascii="Garamond" w:hAnsi="Garamond"/>
          <w:b/>
          <w:sz w:val="32"/>
        </w:rPr>
        <w:t>Sonoco</w:t>
      </w:r>
      <w:proofErr w:type="spellEnd"/>
    </w:p>
    <w:p w14:paraId="4C82CA8B" w14:textId="77777777" w:rsidR="00F55A00" w:rsidRPr="00497CAD" w:rsidRDefault="00F55A00" w:rsidP="0013272E">
      <w:pPr>
        <w:jc w:val="center"/>
        <w:rPr>
          <w:rFonts w:ascii="Garamond" w:hAnsi="Garamond"/>
          <w:b/>
          <w:sz w:val="32"/>
        </w:rPr>
      </w:pPr>
    </w:p>
    <w:p w14:paraId="7036CDE1" w14:textId="6D8F7B9F" w:rsidR="003F33EC" w:rsidRDefault="0013272E" w:rsidP="000C4BC8">
      <w:pPr>
        <w:jc w:val="center"/>
        <w:rPr>
          <w:rFonts w:ascii="Garamond" w:hAnsi="Garamond" w:cs="Arial"/>
          <w:i/>
          <w:iCs/>
          <w:sz w:val="24"/>
          <w:szCs w:val="22"/>
        </w:rPr>
      </w:pPr>
      <w:r>
        <w:rPr>
          <w:rFonts w:ascii="Garamond" w:hAnsi="Garamond"/>
          <w:i/>
          <w:sz w:val="24"/>
        </w:rPr>
        <w:t xml:space="preserve">El fabricante de snacks líder en todo el mundo saca el máximo partido de la gama </w:t>
      </w:r>
      <w:proofErr w:type="spellStart"/>
      <w:r>
        <w:rPr>
          <w:rFonts w:ascii="Garamond" w:hAnsi="Garamond"/>
          <w:i/>
          <w:sz w:val="24"/>
        </w:rPr>
        <w:t>EnviroCan</w:t>
      </w:r>
      <w:proofErr w:type="spellEnd"/>
      <w:r>
        <w:rPr>
          <w:rFonts w:ascii="Garamond" w:hAnsi="Garamond"/>
          <w:i/>
          <w:sz w:val="24"/>
        </w:rPr>
        <w:t xml:space="preserve">™ de </w:t>
      </w:r>
      <w:proofErr w:type="spellStart"/>
      <w:r>
        <w:rPr>
          <w:rFonts w:ascii="Garamond" w:hAnsi="Garamond"/>
          <w:i/>
          <w:sz w:val="24"/>
        </w:rPr>
        <w:t>Sonoco</w:t>
      </w:r>
      <w:proofErr w:type="spellEnd"/>
      <w:r>
        <w:rPr>
          <w:rFonts w:ascii="Garamond" w:hAnsi="Garamond"/>
          <w:i/>
          <w:sz w:val="24"/>
        </w:rPr>
        <w:t xml:space="preserve"> para sus productos Mini </w:t>
      </w:r>
      <w:proofErr w:type="spellStart"/>
      <w:r>
        <w:rPr>
          <w:rFonts w:ascii="Garamond" w:hAnsi="Garamond"/>
          <w:i/>
          <w:sz w:val="24"/>
        </w:rPr>
        <w:t>Cheddars</w:t>
      </w:r>
      <w:proofErr w:type="spellEnd"/>
      <w:r>
        <w:rPr>
          <w:rFonts w:ascii="Garamond" w:hAnsi="Garamond"/>
          <w:i/>
          <w:sz w:val="24"/>
        </w:rPr>
        <w:t xml:space="preserve">, </w:t>
      </w:r>
      <w:proofErr w:type="spellStart"/>
      <w:r>
        <w:rPr>
          <w:rFonts w:ascii="Garamond" w:hAnsi="Garamond"/>
          <w:i/>
          <w:sz w:val="24"/>
        </w:rPr>
        <w:t>Cheeselets</w:t>
      </w:r>
      <w:proofErr w:type="spellEnd"/>
      <w:r>
        <w:rPr>
          <w:rFonts w:ascii="Garamond" w:hAnsi="Garamond"/>
          <w:i/>
          <w:sz w:val="24"/>
        </w:rPr>
        <w:t xml:space="preserve">, Cracker </w:t>
      </w:r>
      <w:proofErr w:type="spellStart"/>
      <w:r>
        <w:rPr>
          <w:rFonts w:ascii="Garamond" w:hAnsi="Garamond"/>
          <w:i/>
          <w:sz w:val="24"/>
        </w:rPr>
        <w:t>Crisps</w:t>
      </w:r>
      <w:proofErr w:type="spellEnd"/>
      <w:r>
        <w:rPr>
          <w:rFonts w:ascii="Garamond" w:hAnsi="Garamond"/>
          <w:i/>
          <w:sz w:val="24"/>
        </w:rPr>
        <w:t xml:space="preserve"> y </w:t>
      </w:r>
      <w:proofErr w:type="spellStart"/>
      <w:r>
        <w:rPr>
          <w:rFonts w:ascii="Garamond" w:hAnsi="Garamond"/>
          <w:i/>
          <w:sz w:val="24"/>
        </w:rPr>
        <w:t>Twiglets</w:t>
      </w:r>
      <w:proofErr w:type="spellEnd"/>
      <w:r>
        <w:rPr>
          <w:rFonts w:ascii="Garamond" w:hAnsi="Garamond"/>
          <w:i/>
          <w:sz w:val="24"/>
        </w:rPr>
        <w:t>.</w:t>
      </w:r>
    </w:p>
    <w:p w14:paraId="5BAF22E8" w14:textId="77777777" w:rsidR="0013272E" w:rsidRPr="0013272E" w:rsidRDefault="0013272E" w:rsidP="000C4BC8">
      <w:pPr>
        <w:jc w:val="center"/>
        <w:rPr>
          <w:rFonts w:ascii="Garamond" w:hAnsi="Garamond" w:cs="Arial"/>
          <w:i/>
          <w:iCs/>
          <w:sz w:val="24"/>
          <w:szCs w:val="22"/>
        </w:rPr>
      </w:pPr>
    </w:p>
    <w:p w14:paraId="5775CEEA" w14:textId="720F8F22" w:rsidR="0013272E" w:rsidRPr="0013272E" w:rsidRDefault="0013272E" w:rsidP="0013272E">
      <w:pPr>
        <w:spacing w:after="240"/>
        <w:rPr>
          <w:rFonts w:ascii="Garamond" w:hAnsi="Garamond"/>
          <w:sz w:val="22"/>
          <w:szCs w:val="22"/>
        </w:rPr>
      </w:pPr>
      <w:bookmarkStart w:id="0" w:name="_Hlk72238145"/>
      <w:proofErr w:type="spellStart"/>
      <w:r>
        <w:rPr>
          <w:rFonts w:ascii="Garamond" w:hAnsi="Garamond"/>
          <w:b/>
          <w:sz w:val="22"/>
        </w:rPr>
        <w:t>Hartsville</w:t>
      </w:r>
      <w:proofErr w:type="spellEnd"/>
      <w:r>
        <w:rPr>
          <w:rFonts w:ascii="Garamond" w:hAnsi="Garamond"/>
          <w:b/>
          <w:sz w:val="22"/>
        </w:rPr>
        <w:t>, S.C., U.S.</w:t>
      </w:r>
      <w:r>
        <w:rPr>
          <w:rFonts w:ascii="Garamond" w:hAnsi="Garamond"/>
          <w:sz w:val="22"/>
        </w:rPr>
        <w:t xml:space="preserve"> – </w:t>
      </w:r>
      <w:proofErr w:type="spellStart"/>
      <w:r>
        <w:rPr>
          <w:rFonts w:ascii="Garamond" w:hAnsi="Garamond"/>
          <w:sz w:val="22"/>
        </w:rPr>
        <w:t>pladis</w:t>
      </w:r>
      <w:proofErr w:type="spellEnd"/>
      <w:r>
        <w:rPr>
          <w:rFonts w:ascii="Garamond" w:hAnsi="Garamond"/>
          <w:sz w:val="22"/>
        </w:rPr>
        <w:t xml:space="preserve">, la empresa global de snacks detrás de algunas de las marcas más icónicas y apreciadas del Reino </w:t>
      </w:r>
      <w:proofErr w:type="gramStart"/>
      <w:r>
        <w:rPr>
          <w:rFonts w:ascii="Garamond" w:hAnsi="Garamond"/>
          <w:sz w:val="22"/>
        </w:rPr>
        <w:t>Unido,</w:t>
      </w:r>
      <w:proofErr w:type="gramEnd"/>
      <w:r>
        <w:rPr>
          <w:rFonts w:ascii="Garamond" w:hAnsi="Garamond"/>
          <w:sz w:val="22"/>
        </w:rPr>
        <w:t xml:space="preserve"> se ha embarcado en la misión de reducir sustancialmente su huella ambiental actualizando los envases de distintos productos y sustituyéndolos por alternativas más ecológicas. Esta decisión forma parte del programa de sostenibilidad de la empresa, que refleja su compromiso de hacer que todos sus envases sean reciclables, reutilizables o </w:t>
      </w:r>
      <w:proofErr w:type="spellStart"/>
      <w:r>
        <w:rPr>
          <w:rFonts w:ascii="Garamond" w:hAnsi="Garamond"/>
          <w:sz w:val="22"/>
        </w:rPr>
        <w:t>compostables</w:t>
      </w:r>
      <w:proofErr w:type="spellEnd"/>
      <w:r>
        <w:rPr>
          <w:rFonts w:ascii="Garamond" w:hAnsi="Garamond"/>
          <w:sz w:val="22"/>
        </w:rPr>
        <w:t xml:space="preserve"> en 2025. Hace poco, </w:t>
      </w:r>
      <w:proofErr w:type="spellStart"/>
      <w:r>
        <w:rPr>
          <w:rFonts w:ascii="Garamond" w:hAnsi="Garamond"/>
          <w:sz w:val="22"/>
        </w:rPr>
        <w:t>pladis</w:t>
      </w:r>
      <w:proofErr w:type="spellEnd"/>
      <w:r>
        <w:rPr>
          <w:rFonts w:ascii="Garamond" w:hAnsi="Garamond"/>
          <w:sz w:val="22"/>
        </w:rPr>
        <w:t xml:space="preserve"> ya dio pasos en esta dirección con la introducción de más soluciones en papel: sus gamas Mini </w:t>
      </w:r>
      <w:proofErr w:type="spellStart"/>
      <w:r>
        <w:rPr>
          <w:rFonts w:ascii="Garamond" w:hAnsi="Garamond"/>
          <w:sz w:val="22"/>
        </w:rPr>
        <w:t>Cheddars</w:t>
      </w:r>
      <w:proofErr w:type="spellEnd"/>
      <w:r>
        <w:rPr>
          <w:rFonts w:ascii="Garamond" w:hAnsi="Garamond"/>
          <w:sz w:val="22"/>
        </w:rPr>
        <w:t xml:space="preserve"> y </w:t>
      </w:r>
      <w:proofErr w:type="spellStart"/>
      <w:r>
        <w:rPr>
          <w:rFonts w:ascii="Garamond" w:hAnsi="Garamond"/>
          <w:sz w:val="22"/>
        </w:rPr>
        <w:t>Cheeselets</w:t>
      </w:r>
      <w:proofErr w:type="spellEnd"/>
      <w:r>
        <w:rPr>
          <w:rFonts w:ascii="Garamond" w:hAnsi="Garamond"/>
          <w:sz w:val="22"/>
        </w:rPr>
        <w:t xml:space="preserve"> ahora utilizan el producto </w:t>
      </w:r>
      <w:proofErr w:type="spellStart"/>
      <w:r>
        <w:rPr>
          <w:rFonts w:ascii="Garamond" w:hAnsi="Garamond"/>
          <w:sz w:val="22"/>
        </w:rPr>
        <w:t>EnviroCan</w:t>
      </w:r>
      <w:r>
        <w:rPr>
          <w:rFonts w:ascii="Garamond" w:hAnsi="Garamond"/>
          <w:sz w:val="22"/>
          <w:vertAlign w:val="superscript"/>
        </w:rPr>
        <w:t>TM</w:t>
      </w:r>
      <w:proofErr w:type="spellEnd"/>
      <w:r>
        <w:rPr>
          <w:rFonts w:ascii="Garamond" w:hAnsi="Garamond"/>
          <w:sz w:val="22"/>
        </w:rPr>
        <w:t xml:space="preserve"> de </w:t>
      </w:r>
      <w:proofErr w:type="spellStart"/>
      <w:r>
        <w:rPr>
          <w:rFonts w:ascii="Garamond" w:hAnsi="Garamond"/>
          <w:sz w:val="22"/>
        </w:rPr>
        <w:t>Sonoco</w:t>
      </w:r>
      <w:proofErr w:type="spellEnd"/>
      <w:r>
        <w:rPr>
          <w:rFonts w:ascii="Garamond" w:hAnsi="Garamond"/>
          <w:sz w:val="22"/>
        </w:rPr>
        <w:t xml:space="preserve"> con cartón. Está previsto que los productos Cracker </w:t>
      </w:r>
      <w:proofErr w:type="spellStart"/>
      <w:r>
        <w:rPr>
          <w:rFonts w:ascii="Garamond" w:hAnsi="Garamond"/>
          <w:sz w:val="22"/>
        </w:rPr>
        <w:t>Crisps</w:t>
      </w:r>
      <w:proofErr w:type="spellEnd"/>
      <w:r>
        <w:rPr>
          <w:rFonts w:ascii="Garamond" w:hAnsi="Garamond"/>
          <w:sz w:val="22"/>
        </w:rPr>
        <w:t xml:space="preserve"> y Mini </w:t>
      </w:r>
      <w:proofErr w:type="spellStart"/>
      <w:r>
        <w:rPr>
          <w:rFonts w:ascii="Garamond" w:hAnsi="Garamond"/>
          <w:sz w:val="22"/>
        </w:rPr>
        <w:t>Twiglets</w:t>
      </w:r>
      <w:proofErr w:type="spellEnd"/>
      <w:r>
        <w:rPr>
          <w:rFonts w:ascii="Garamond" w:hAnsi="Garamond"/>
          <w:sz w:val="22"/>
        </w:rPr>
        <w:t xml:space="preserve"> utilicen también los envases </w:t>
      </w:r>
      <w:proofErr w:type="spellStart"/>
      <w:r>
        <w:rPr>
          <w:rFonts w:ascii="Garamond" w:hAnsi="Garamond"/>
          <w:sz w:val="22"/>
        </w:rPr>
        <w:t>EnviroCan</w:t>
      </w:r>
      <w:r>
        <w:rPr>
          <w:rFonts w:ascii="Garamond" w:hAnsi="Garamond"/>
          <w:sz w:val="22"/>
          <w:vertAlign w:val="superscript"/>
        </w:rPr>
        <w:t>TM</w:t>
      </w:r>
      <w:proofErr w:type="spellEnd"/>
      <w:r>
        <w:rPr>
          <w:rFonts w:ascii="Garamond" w:hAnsi="Garamond"/>
          <w:sz w:val="22"/>
        </w:rPr>
        <w:t xml:space="preserve"> a finales de este año.</w:t>
      </w:r>
    </w:p>
    <w:p w14:paraId="6DBB23F4" w14:textId="65B9BC7F" w:rsidR="0013272E" w:rsidRPr="0013272E" w:rsidRDefault="0013272E" w:rsidP="0013272E">
      <w:pPr>
        <w:spacing w:after="240"/>
        <w:rPr>
          <w:rFonts w:ascii="Garamond" w:hAnsi="Garamond"/>
          <w:sz w:val="22"/>
          <w:szCs w:val="22"/>
        </w:rPr>
      </w:pPr>
      <w:r>
        <w:rPr>
          <w:rFonts w:ascii="Garamond" w:hAnsi="Garamond"/>
          <w:sz w:val="22"/>
        </w:rPr>
        <w:t xml:space="preserve"> «Los envases </w:t>
      </w:r>
      <w:proofErr w:type="spellStart"/>
      <w:r>
        <w:rPr>
          <w:rFonts w:ascii="Garamond" w:hAnsi="Garamond"/>
          <w:sz w:val="22"/>
        </w:rPr>
        <w:t>EnviroCan</w:t>
      </w:r>
      <w:proofErr w:type="spellEnd"/>
      <w:r>
        <w:rPr>
          <w:rFonts w:ascii="Garamond" w:hAnsi="Garamond"/>
          <w:sz w:val="22"/>
        </w:rPr>
        <w:t xml:space="preserve">™ de </w:t>
      </w:r>
      <w:proofErr w:type="spellStart"/>
      <w:r>
        <w:rPr>
          <w:rFonts w:ascii="Garamond" w:hAnsi="Garamond"/>
          <w:sz w:val="22"/>
        </w:rPr>
        <w:t>Sonoco</w:t>
      </w:r>
      <w:proofErr w:type="spellEnd"/>
      <w:r>
        <w:rPr>
          <w:rFonts w:ascii="Garamond" w:hAnsi="Garamond"/>
          <w:sz w:val="22"/>
        </w:rPr>
        <w:t xml:space="preserve"> fabricados con cartón cumplen los requisitos de reciclaje del Reino Unido, un aspecto muy valorado por nuestra marca y por el consumidor, que puede tener una tranquilidad total a la hora de deshacerse del envase en los contenedores de reciclaje domésticos», afirma Christopher Owen, responsable de marketing en </w:t>
      </w:r>
      <w:proofErr w:type="spellStart"/>
      <w:r>
        <w:rPr>
          <w:rFonts w:ascii="Garamond" w:hAnsi="Garamond"/>
          <w:sz w:val="22"/>
        </w:rPr>
        <w:t>pladis</w:t>
      </w:r>
      <w:proofErr w:type="spellEnd"/>
      <w:r>
        <w:rPr>
          <w:rFonts w:ascii="Garamond" w:hAnsi="Garamond"/>
          <w:sz w:val="22"/>
        </w:rPr>
        <w:t xml:space="preserve"> UK&amp;I. </w:t>
      </w:r>
    </w:p>
    <w:p w14:paraId="4A3E2D9A" w14:textId="4D5BBB5A" w:rsidR="00F55A00" w:rsidRPr="0013272E" w:rsidRDefault="00F55A00" w:rsidP="0013272E">
      <w:pPr>
        <w:spacing w:after="240"/>
        <w:rPr>
          <w:rFonts w:ascii="Garamond" w:hAnsi="Garamond"/>
          <w:sz w:val="22"/>
          <w:szCs w:val="22"/>
        </w:rPr>
      </w:pPr>
      <w:r>
        <w:rPr>
          <w:rFonts w:ascii="Garamond" w:hAnsi="Garamond"/>
          <w:sz w:val="22"/>
        </w:rPr>
        <w:t xml:space="preserve">Owen continúa: «Vamos a usar este innovador producto de </w:t>
      </w:r>
      <w:proofErr w:type="spellStart"/>
      <w:r>
        <w:rPr>
          <w:rFonts w:ascii="Garamond" w:hAnsi="Garamond"/>
          <w:sz w:val="22"/>
        </w:rPr>
        <w:t>Sonoco</w:t>
      </w:r>
      <w:proofErr w:type="spellEnd"/>
      <w:r>
        <w:rPr>
          <w:rFonts w:ascii="Garamond" w:hAnsi="Garamond"/>
          <w:sz w:val="22"/>
        </w:rPr>
        <w:t xml:space="preserve"> para la campaña de verano en los envases de nuestros productos Mini </w:t>
      </w:r>
      <w:proofErr w:type="spellStart"/>
      <w:r>
        <w:rPr>
          <w:rFonts w:ascii="Garamond" w:hAnsi="Garamond"/>
          <w:sz w:val="22"/>
        </w:rPr>
        <w:t>Cheddars</w:t>
      </w:r>
      <w:proofErr w:type="spellEnd"/>
      <w:r>
        <w:rPr>
          <w:rFonts w:ascii="Garamond" w:hAnsi="Garamond"/>
          <w:sz w:val="22"/>
        </w:rPr>
        <w:t xml:space="preserve"> y </w:t>
      </w:r>
      <w:proofErr w:type="spellStart"/>
      <w:r>
        <w:rPr>
          <w:rFonts w:ascii="Garamond" w:hAnsi="Garamond"/>
          <w:sz w:val="22"/>
        </w:rPr>
        <w:t>Cheeselets</w:t>
      </w:r>
      <w:proofErr w:type="spellEnd"/>
      <w:r>
        <w:rPr>
          <w:rFonts w:ascii="Garamond" w:hAnsi="Garamond"/>
          <w:sz w:val="22"/>
        </w:rPr>
        <w:t xml:space="preserve">, lo que permitirá a nuestros clientes disfrutar de las noches de verano desde la comodidad de sus hogares. En septiembre utilizaremos </w:t>
      </w:r>
      <w:proofErr w:type="spellStart"/>
      <w:r>
        <w:rPr>
          <w:rFonts w:ascii="Garamond" w:hAnsi="Garamond"/>
          <w:sz w:val="22"/>
        </w:rPr>
        <w:t>EnviroCan</w:t>
      </w:r>
      <w:r>
        <w:rPr>
          <w:rFonts w:ascii="Garamond" w:hAnsi="Garamond"/>
          <w:sz w:val="22"/>
          <w:vertAlign w:val="superscript"/>
        </w:rPr>
        <w:t>TM</w:t>
      </w:r>
      <w:proofErr w:type="spellEnd"/>
      <w:r>
        <w:rPr>
          <w:rFonts w:ascii="Garamond" w:hAnsi="Garamond"/>
          <w:sz w:val="22"/>
        </w:rPr>
        <w:t xml:space="preserve"> en los envases favoritos de nuestros clientes, entre otros Mini </w:t>
      </w:r>
      <w:proofErr w:type="spellStart"/>
      <w:r>
        <w:rPr>
          <w:rFonts w:ascii="Garamond" w:hAnsi="Garamond"/>
          <w:sz w:val="22"/>
        </w:rPr>
        <w:t>Cheddars</w:t>
      </w:r>
      <w:proofErr w:type="spellEnd"/>
      <w:r>
        <w:rPr>
          <w:rFonts w:ascii="Garamond" w:hAnsi="Garamond"/>
          <w:sz w:val="22"/>
        </w:rPr>
        <w:t xml:space="preserve">, </w:t>
      </w:r>
      <w:proofErr w:type="spellStart"/>
      <w:r>
        <w:rPr>
          <w:rFonts w:ascii="Garamond" w:hAnsi="Garamond"/>
          <w:sz w:val="22"/>
        </w:rPr>
        <w:t>Treeslets</w:t>
      </w:r>
      <w:proofErr w:type="spellEnd"/>
      <w:r>
        <w:rPr>
          <w:rFonts w:ascii="Garamond" w:hAnsi="Garamond"/>
          <w:sz w:val="22"/>
        </w:rPr>
        <w:t xml:space="preserve"> y </w:t>
      </w:r>
      <w:proofErr w:type="spellStart"/>
      <w:r>
        <w:rPr>
          <w:rFonts w:ascii="Garamond" w:hAnsi="Garamond"/>
          <w:sz w:val="22"/>
        </w:rPr>
        <w:t>Twiglets</w:t>
      </w:r>
      <w:proofErr w:type="spellEnd"/>
      <w:r>
        <w:rPr>
          <w:rFonts w:ascii="Garamond" w:hAnsi="Garamond"/>
          <w:sz w:val="22"/>
        </w:rPr>
        <w:t>.</w:t>
      </w:r>
    </w:p>
    <w:p w14:paraId="3E4A1585" w14:textId="6E9D7F4A" w:rsidR="0013272E" w:rsidRPr="0013272E" w:rsidRDefault="0013272E" w:rsidP="0013272E">
      <w:pPr>
        <w:spacing w:after="240"/>
        <w:rPr>
          <w:rFonts w:ascii="Garamond" w:hAnsi="Garamond"/>
          <w:sz w:val="22"/>
          <w:szCs w:val="22"/>
        </w:rPr>
      </w:pPr>
      <w:r>
        <w:rPr>
          <w:rFonts w:ascii="Garamond" w:hAnsi="Garamond"/>
          <w:sz w:val="22"/>
        </w:rPr>
        <w:t xml:space="preserve">«Pensamos que estas ocasiones son una ocasión perfecta para usar la solución </w:t>
      </w:r>
      <w:proofErr w:type="spellStart"/>
      <w:r>
        <w:rPr>
          <w:rFonts w:ascii="Garamond" w:hAnsi="Garamond"/>
          <w:sz w:val="22"/>
        </w:rPr>
        <w:t>EnviroCan</w:t>
      </w:r>
      <w:proofErr w:type="spellEnd"/>
      <w:r>
        <w:rPr>
          <w:rFonts w:ascii="Garamond" w:hAnsi="Garamond"/>
          <w:sz w:val="22"/>
        </w:rPr>
        <w:t xml:space="preserve">™ de </w:t>
      </w:r>
      <w:proofErr w:type="spellStart"/>
      <w:r>
        <w:rPr>
          <w:rFonts w:ascii="Garamond" w:hAnsi="Garamond"/>
          <w:sz w:val="22"/>
        </w:rPr>
        <w:t>Sonoco</w:t>
      </w:r>
      <w:proofErr w:type="spellEnd"/>
      <w:r>
        <w:rPr>
          <w:rFonts w:ascii="Garamond" w:hAnsi="Garamond"/>
          <w:sz w:val="22"/>
        </w:rPr>
        <w:t xml:space="preserve"> con cartón. El envase está fabricado con fibras de papel reciclado, reciclable y renovable, lo que lo convierte en una opción responsable desde el principio hasta el final de su ciclo de vida; resume perfectamente lo que queremos conseguir como marca, y ayuda a los consumidores a elegir un snack más sostenible».</w:t>
      </w:r>
    </w:p>
    <w:p w14:paraId="19008D93" w14:textId="2B2919A5" w:rsidR="0013272E" w:rsidRPr="0013272E" w:rsidRDefault="0013272E" w:rsidP="0013272E">
      <w:pPr>
        <w:spacing w:after="240"/>
        <w:rPr>
          <w:rFonts w:ascii="Garamond" w:hAnsi="Garamond"/>
          <w:sz w:val="22"/>
          <w:szCs w:val="22"/>
        </w:rPr>
      </w:pPr>
      <w:r>
        <w:rPr>
          <w:rFonts w:ascii="Garamond" w:hAnsi="Garamond"/>
          <w:sz w:val="22"/>
        </w:rPr>
        <w:t xml:space="preserve">Owen concluye afirmando que «la decisión de usar la solución </w:t>
      </w:r>
      <w:proofErr w:type="spellStart"/>
      <w:r>
        <w:rPr>
          <w:rFonts w:ascii="Garamond" w:hAnsi="Garamond"/>
          <w:sz w:val="22"/>
        </w:rPr>
        <w:t>EnviroCan</w:t>
      </w:r>
      <w:proofErr w:type="spellEnd"/>
      <w:r>
        <w:rPr>
          <w:rFonts w:ascii="Garamond" w:hAnsi="Garamond"/>
          <w:sz w:val="22"/>
        </w:rPr>
        <w:t xml:space="preserve">™ de </w:t>
      </w:r>
      <w:proofErr w:type="spellStart"/>
      <w:r>
        <w:rPr>
          <w:rFonts w:ascii="Garamond" w:hAnsi="Garamond"/>
          <w:sz w:val="22"/>
        </w:rPr>
        <w:t>Sonoco</w:t>
      </w:r>
      <w:proofErr w:type="spellEnd"/>
      <w:r>
        <w:rPr>
          <w:rFonts w:ascii="Garamond" w:hAnsi="Garamond"/>
          <w:sz w:val="22"/>
        </w:rPr>
        <w:t xml:space="preserve"> forma parte de nuestra estrategia global de facilitar el reciclaje de nuestros envases. Esto forma parte de nuestro programa de sostenibilidad, que ilustra el compromiso de hacer que nuestros envases sean más sostenibles y es, además, uno de los grandes avances que ya hemos hecho en este ámbito».</w:t>
      </w:r>
    </w:p>
    <w:p w14:paraId="5EAD0558" w14:textId="22658917" w:rsidR="0013272E" w:rsidRPr="0013272E" w:rsidRDefault="0013272E" w:rsidP="0013272E">
      <w:pPr>
        <w:spacing w:after="240"/>
        <w:rPr>
          <w:rFonts w:ascii="Garamond" w:hAnsi="Garamond"/>
          <w:sz w:val="22"/>
          <w:szCs w:val="22"/>
        </w:rPr>
      </w:pPr>
      <w:r>
        <w:rPr>
          <w:rFonts w:ascii="Garamond" w:hAnsi="Garamond"/>
          <w:sz w:val="22"/>
        </w:rPr>
        <w:t xml:space="preserve">Philip Brown, director comercial en el Reino Unido en la división </w:t>
      </w:r>
      <w:proofErr w:type="spellStart"/>
      <w:r>
        <w:rPr>
          <w:rFonts w:ascii="Garamond" w:hAnsi="Garamond"/>
          <w:sz w:val="22"/>
        </w:rPr>
        <w:t>Sonoco</w:t>
      </w:r>
      <w:proofErr w:type="spellEnd"/>
      <w:r>
        <w:rPr>
          <w:rFonts w:ascii="Garamond" w:hAnsi="Garamond"/>
          <w:sz w:val="22"/>
        </w:rPr>
        <w:t xml:space="preserve"> </w:t>
      </w:r>
      <w:proofErr w:type="spellStart"/>
      <w:r>
        <w:rPr>
          <w:rFonts w:ascii="Garamond" w:hAnsi="Garamond"/>
          <w:sz w:val="22"/>
        </w:rPr>
        <w:t>Consumer</w:t>
      </w:r>
      <w:proofErr w:type="spellEnd"/>
      <w:r>
        <w:rPr>
          <w:rFonts w:ascii="Garamond" w:hAnsi="Garamond"/>
          <w:sz w:val="22"/>
        </w:rPr>
        <w:t xml:space="preserve"> </w:t>
      </w:r>
      <w:proofErr w:type="spellStart"/>
      <w:r>
        <w:rPr>
          <w:rFonts w:ascii="Garamond" w:hAnsi="Garamond"/>
          <w:sz w:val="22"/>
        </w:rPr>
        <w:t>Products</w:t>
      </w:r>
      <w:proofErr w:type="spellEnd"/>
      <w:r>
        <w:rPr>
          <w:rFonts w:ascii="Garamond" w:hAnsi="Garamond"/>
          <w:sz w:val="22"/>
        </w:rPr>
        <w:t xml:space="preserve"> </w:t>
      </w:r>
      <w:proofErr w:type="spellStart"/>
      <w:r>
        <w:rPr>
          <w:rFonts w:ascii="Garamond" w:hAnsi="Garamond"/>
          <w:sz w:val="22"/>
        </w:rPr>
        <w:t>Europe</w:t>
      </w:r>
      <w:proofErr w:type="spellEnd"/>
      <w:r>
        <w:rPr>
          <w:rFonts w:ascii="Garamond" w:hAnsi="Garamond"/>
          <w:sz w:val="22"/>
        </w:rPr>
        <w:t xml:space="preserve">, señala que «llevamos ya 13 años trabajando con </w:t>
      </w:r>
      <w:proofErr w:type="spellStart"/>
      <w:r>
        <w:rPr>
          <w:rFonts w:ascii="Garamond" w:hAnsi="Garamond"/>
          <w:sz w:val="22"/>
        </w:rPr>
        <w:t>pladis</w:t>
      </w:r>
      <w:proofErr w:type="spellEnd"/>
      <w:r>
        <w:rPr>
          <w:rFonts w:ascii="Garamond" w:hAnsi="Garamond"/>
          <w:sz w:val="22"/>
        </w:rPr>
        <w:t xml:space="preserve">, y estamos muy orgullosos de haberles facilitado soluciones innovadoras de envasado para sus populares gamas de snacks». </w:t>
      </w:r>
    </w:p>
    <w:p w14:paraId="2EB2E320" w14:textId="686C0B3B" w:rsidR="0013272E" w:rsidRPr="0013272E" w:rsidRDefault="0013272E" w:rsidP="0013272E">
      <w:pPr>
        <w:spacing w:after="240"/>
        <w:rPr>
          <w:rFonts w:ascii="Garamond" w:hAnsi="Garamond"/>
          <w:sz w:val="22"/>
          <w:szCs w:val="22"/>
        </w:rPr>
      </w:pPr>
      <w:r>
        <w:rPr>
          <w:rFonts w:ascii="Garamond" w:hAnsi="Garamond"/>
          <w:sz w:val="22"/>
        </w:rPr>
        <w:t xml:space="preserve">«Estamos encantados de que los envases de cartón </w:t>
      </w:r>
      <w:proofErr w:type="spellStart"/>
      <w:r>
        <w:rPr>
          <w:rFonts w:ascii="Garamond" w:hAnsi="Garamond"/>
          <w:sz w:val="22"/>
        </w:rPr>
        <w:t>EnviroCan</w:t>
      </w:r>
      <w:proofErr w:type="spellEnd"/>
      <w:r>
        <w:rPr>
          <w:rFonts w:ascii="Garamond" w:hAnsi="Garamond"/>
          <w:sz w:val="22"/>
        </w:rPr>
        <w:t xml:space="preserve">™ de </w:t>
      </w:r>
      <w:proofErr w:type="spellStart"/>
      <w:r>
        <w:rPr>
          <w:rFonts w:ascii="Garamond" w:hAnsi="Garamond"/>
          <w:sz w:val="22"/>
        </w:rPr>
        <w:t>Sonoco</w:t>
      </w:r>
      <w:proofErr w:type="spellEnd"/>
      <w:r>
        <w:rPr>
          <w:rFonts w:ascii="Garamond" w:hAnsi="Garamond"/>
          <w:sz w:val="22"/>
        </w:rPr>
        <w:t xml:space="preserve">, que forman parte de nuestra gama de productos </w:t>
      </w:r>
      <w:proofErr w:type="spellStart"/>
      <w:r>
        <w:rPr>
          <w:rFonts w:ascii="Garamond" w:hAnsi="Garamond"/>
          <w:sz w:val="22"/>
        </w:rPr>
        <w:t>EnviroSense</w:t>
      </w:r>
      <w:proofErr w:type="spellEnd"/>
      <w:r>
        <w:rPr>
          <w:rFonts w:ascii="Garamond" w:hAnsi="Garamond"/>
          <w:sz w:val="22"/>
        </w:rPr>
        <w:t xml:space="preserve">™, estén ayudando a </w:t>
      </w:r>
      <w:proofErr w:type="spellStart"/>
      <w:r>
        <w:rPr>
          <w:rFonts w:ascii="Garamond" w:hAnsi="Garamond"/>
          <w:sz w:val="22"/>
        </w:rPr>
        <w:t>pladis</w:t>
      </w:r>
      <w:proofErr w:type="spellEnd"/>
      <w:r>
        <w:rPr>
          <w:rFonts w:ascii="Garamond" w:hAnsi="Garamond"/>
          <w:sz w:val="22"/>
        </w:rPr>
        <w:t xml:space="preserve"> a facilitar el reciclaje de sus envases y a satisfacer las exigencias de su </w:t>
      </w:r>
      <w:r>
        <w:rPr>
          <w:rFonts w:ascii="Garamond" w:hAnsi="Garamond"/>
          <w:sz w:val="22"/>
        </w:rPr>
        <w:lastRenderedPageBreak/>
        <w:t>programa de sostenibilidad. Tenemos muchas ganas de seguir colaborando con ellos en otros productos de cara al futuro».</w:t>
      </w:r>
    </w:p>
    <w:p w14:paraId="27C61644" w14:textId="77777777" w:rsidR="0013272E" w:rsidRPr="0013272E" w:rsidRDefault="0013272E" w:rsidP="0013272E">
      <w:pPr>
        <w:spacing w:after="240"/>
        <w:rPr>
          <w:rFonts w:ascii="Garamond" w:hAnsi="Garamond"/>
          <w:sz w:val="22"/>
          <w:szCs w:val="22"/>
        </w:rPr>
      </w:pPr>
    </w:p>
    <w:p w14:paraId="0648A954" w14:textId="77777777" w:rsidR="00066407" w:rsidRDefault="00066407" w:rsidP="0013272E">
      <w:pPr>
        <w:spacing w:after="240"/>
        <w:rPr>
          <w:rFonts w:ascii="Garamond" w:hAnsi="Garamond"/>
          <w:sz w:val="22"/>
          <w:szCs w:val="22"/>
        </w:rPr>
      </w:pPr>
    </w:p>
    <w:p w14:paraId="1DA98D69" w14:textId="296E840B" w:rsidR="0013272E" w:rsidRPr="00066407" w:rsidRDefault="0013272E" w:rsidP="0013272E">
      <w:pPr>
        <w:spacing w:after="240"/>
        <w:rPr>
          <w:rFonts w:ascii="Garamond" w:hAnsi="Garamond"/>
          <w:b/>
          <w:bCs/>
          <w:sz w:val="22"/>
          <w:szCs w:val="22"/>
        </w:rPr>
      </w:pPr>
      <w:r>
        <w:rPr>
          <w:rFonts w:ascii="Garamond" w:hAnsi="Garamond"/>
          <w:b/>
          <w:sz w:val="22"/>
        </w:rPr>
        <w:t xml:space="preserve">Acerca de </w:t>
      </w:r>
      <w:proofErr w:type="spellStart"/>
      <w:r>
        <w:rPr>
          <w:rFonts w:ascii="Garamond" w:hAnsi="Garamond"/>
          <w:b/>
          <w:sz w:val="22"/>
        </w:rPr>
        <w:t>pladis</w:t>
      </w:r>
      <w:proofErr w:type="spellEnd"/>
      <w:r>
        <w:rPr>
          <w:rFonts w:ascii="Garamond" w:hAnsi="Garamond"/>
          <w:b/>
          <w:sz w:val="22"/>
        </w:rPr>
        <w:t xml:space="preserve"> </w:t>
      </w:r>
      <w:r>
        <w:rPr>
          <w:rFonts w:ascii="Garamond" w:hAnsi="Garamond"/>
          <w:b/>
          <w:sz w:val="22"/>
        </w:rPr>
        <w:br/>
      </w:r>
      <w:proofErr w:type="spellStart"/>
      <w:r>
        <w:rPr>
          <w:rFonts w:ascii="Garamond" w:hAnsi="Garamond"/>
          <w:sz w:val="22"/>
        </w:rPr>
        <w:t>pladis</w:t>
      </w:r>
      <w:proofErr w:type="spellEnd"/>
      <w:r>
        <w:rPr>
          <w:rFonts w:ascii="Garamond" w:hAnsi="Garamond"/>
          <w:sz w:val="22"/>
        </w:rPr>
        <w:t xml:space="preserve"> es una de las principales empresas mundiales en la elaboración de snacks, con marcas tan emblemáticas como </w:t>
      </w:r>
      <w:proofErr w:type="spellStart"/>
      <w:r>
        <w:rPr>
          <w:rFonts w:ascii="Garamond" w:hAnsi="Garamond"/>
          <w:sz w:val="22"/>
        </w:rPr>
        <w:t>McVitie’s</w:t>
      </w:r>
      <w:proofErr w:type="spellEnd"/>
      <w:r>
        <w:rPr>
          <w:rFonts w:ascii="Garamond" w:hAnsi="Garamond"/>
          <w:sz w:val="22"/>
        </w:rPr>
        <w:t xml:space="preserve"> y </w:t>
      </w:r>
      <w:proofErr w:type="spellStart"/>
      <w:r>
        <w:rPr>
          <w:rFonts w:ascii="Garamond" w:hAnsi="Garamond"/>
          <w:sz w:val="22"/>
        </w:rPr>
        <w:t>Ulker</w:t>
      </w:r>
      <w:proofErr w:type="spellEnd"/>
      <w:r>
        <w:rPr>
          <w:rFonts w:ascii="Garamond" w:hAnsi="Garamond"/>
          <w:sz w:val="22"/>
        </w:rPr>
        <w:t xml:space="preserve">. Además, </w:t>
      </w:r>
      <w:proofErr w:type="spellStart"/>
      <w:r>
        <w:rPr>
          <w:rFonts w:ascii="Garamond" w:hAnsi="Garamond"/>
          <w:sz w:val="22"/>
        </w:rPr>
        <w:t>pladis</w:t>
      </w:r>
      <w:proofErr w:type="spellEnd"/>
      <w:r>
        <w:rPr>
          <w:rFonts w:ascii="Garamond" w:hAnsi="Garamond"/>
          <w:sz w:val="22"/>
        </w:rPr>
        <w:t xml:space="preserve"> distribuye en exclusiva una gama de chocolates GODIVA para canales de productos de consumo envasados en todo el mundo. </w:t>
      </w:r>
      <w:proofErr w:type="spellStart"/>
      <w:r>
        <w:rPr>
          <w:rFonts w:ascii="Garamond" w:hAnsi="Garamond"/>
          <w:sz w:val="22"/>
        </w:rPr>
        <w:t>pladis</w:t>
      </w:r>
      <w:proofErr w:type="spellEnd"/>
      <w:r>
        <w:rPr>
          <w:rFonts w:ascii="Garamond" w:hAnsi="Garamond"/>
          <w:sz w:val="22"/>
        </w:rPr>
        <w:t xml:space="preserve"> tiene la propiedad de marcas regionales como </w:t>
      </w:r>
      <w:proofErr w:type="spellStart"/>
      <w:r>
        <w:rPr>
          <w:rFonts w:ascii="Garamond" w:hAnsi="Garamond"/>
          <w:sz w:val="22"/>
        </w:rPr>
        <w:t>Jacob’s</w:t>
      </w:r>
      <w:proofErr w:type="spellEnd"/>
      <w:r>
        <w:rPr>
          <w:rFonts w:ascii="Garamond" w:hAnsi="Garamond"/>
          <w:sz w:val="22"/>
        </w:rPr>
        <w:t xml:space="preserve">, </w:t>
      </w:r>
      <w:proofErr w:type="spellStart"/>
      <w:r>
        <w:rPr>
          <w:rFonts w:ascii="Garamond" w:hAnsi="Garamond"/>
          <w:sz w:val="22"/>
        </w:rPr>
        <w:t>go</w:t>
      </w:r>
      <w:proofErr w:type="spellEnd"/>
      <w:r>
        <w:rPr>
          <w:rFonts w:ascii="Garamond" w:hAnsi="Garamond"/>
          <w:sz w:val="22"/>
        </w:rPr>
        <w:t xml:space="preserve"> </w:t>
      </w:r>
      <w:proofErr w:type="spellStart"/>
      <w:r>
        <w:rPr>
          <w:rFonts w:ascii="Garamond" w:hAnsi="Garamond"/>
          <w:sz w:val="22"/>
        </w:rPr>
        <w:t>ahead</w:t>
      </w:r>
      <w:proofErr w:type="spellEnd"/>
      <w:r>
        <w:rPr>
          <w:rFonts w:ascii="Garamond" w:hAnsi="Garamond"/>
          <w:sz w:val="22"/>
        </w:rPr>
        <w:t xml:space="preserve">!, </w:t>
      </w:r>
      <w:proofErr w:type="spellStart"/>
      <w:r>
        <w:rPr>
          <w:rFonts w:ascii="Garamond" w:hAnsi="Garamond"/>
          <w:sz w:val="22"/>
        </w:rPr>
        <w:t>Carr’s</w:t>
      </w:r>
      <w:proofErr w:type="spellEnd"/>
      <w:r>
        <w:rPr>
          <w:rFonts w:ascii="Garamond" w:hAnsi="Garamond"/>
          <w:sz w:val="22"/>
        </w:rPr>
        <w:t xml:space="preserve">, </w:t>
      </w:r>
      <w:proofErr w:type="spellStart"/>
      <w:r>
        <w:rPr>
          <w:rFonts w:ascii="Garamond" w:hAnsi="Garamond"/>
          <w:sz w:val="22"/>
        </w:rPr>
        <w:t>Flipz</w:t>
      </w:r>
      <w:proofErr w:type="spellEnd"/>
      <w:r>
        <w:rPr>
          <w:rFonts w:ascii="Garamond" w:hAnsi="Garamond"/>
          <w:sz w:val="22"/>
        </w:rPr>
        <w:t xml:space="preserve">, BN, </w:t>
      </w:r>
      <w:proofErr w:type="spellStart"/>
      <w:r>
        <w:rPr>
          <w:rFonts w:ascii="Garamond" w:hAnsi="Garamond"/>
          <w:sz w:val="22"/>
        </w:rPr>
        <w:t>Verkade</w:t>
      </w:r>
      <w:proofErr w:type="spellEnd"/>
      <w:r>
        <w:rPr>
          <w:rFonts w:ascii="Garamond" w:hAnsi="Garamond"/>
          <w:sz w:val="22"/>
        </w:rPr>
        <w:t xml:space="preserve"> y muchas más, haciendo las delicias de los consumidores con snacks que incluyen galletas dulces y saladas, gofres, pasteles, chocolates, chicles y golosinas. Fundada en 2016 con la promesa de hacer felices a los consumidores de todo el mundo con cada bocado, </w:t>
      </w:r>
      <w:proofErr w:type="spellStart"/>
      <w:r>
        <w:rPr>
          <w:rFonts w:ascii="Garamond" w:hAnsi="Garamond"/>
          <w:sz w:val="22"/>
        </w:rPr>
        <w:t>pladis</w:t>
      </w:r>
      <w:proofErr w:type="spellEnd"/>
      <w:r>
        <w:rPr>
          <w:rFonts w:ascii="Garamond" w:hAnsi="Garamond"/>
          <w:sz w:val="22"/>
        </w:rPr>
        <w:t xml:space="preserve"> se declara heredera de una tradición de más de 300 años en la elaboración de productos de panadería y pastelería. La experiencia de sus más de 16.000 empleados en todo el mundo se extiende a 25 plantas de producción en 11 países. </w:t>
      </w:r>
      <w:proofErr w:type="spellStart"/>
      <w:r>
        <w:rPr>
          <w:rFonts w:ascii="Garamond" w:hAnsi="Garamond"/>
          <w:sz w:val="22"/>
        </w:rPr>
        <w:t>pladis</w:t>
      </w:r>
      <w:proofErr w:type="spellEnd"/>
      <w:r>
        <w:rPr>
          <w:rFonts w:ascii="Garamond" w:hAnsi="Garamond"/>
          <w:sz w:val="22"/>
        </w:rPr>
        <w:t xml:space="preserve"> es una empresa responsable que ofrece productos de la más alta calidad y un servicio excepcional, cuyos productos se distribuyen a unos 4.000 millones de personas en todo el mundo. Todos los envoltorios de plástico de </w:t>
      </w:r>
      <w:proofErr w:type="spellStart"/>
      <w:r>
        <w:rPr>
          <w:rFonts w:ascii="Garamond" w:hAnsi="Garamond"/>
          <w:sz w:val="22"/>
        </w:rPr>
        <w:t>pladis</w:t>
      </w:r>
      <w:proofErr w:type="spellEnd"/>
      <w:r>
        <w:rPr>
          <w:rFonts w:ascii="Garamond" w:hAnsi="Garamond"/>
          <w:sz w:val="22"/>
        </w:rPr>
        <w:t xml:space="preserve"> del Reino Unido e Irlanda se pueden reciclar gracias a un acuerdo de colaboración con </w:t>
      </w:r>
      <w:proofErr w:type="spellStart"/>
      <w:r>
        <w:rPr>
          <w:rFonts w:ascii="Garamond" w:hAnsi="Garamond"/>
          <w:sz w:val="22"/>
        </w:rPr>
        <w:t>TerraCycle</w:t>
      </w:r>
      <w:proofErr w:type="spellEnd"/>
      <w:r>
        <w:rPr>
          <w:rFonts w:ascii="Garamond" w:hAnsi="Garamond"/>
          <w:sz w:val="22"/>
        </w:rPr>
        <w:t xml:space="preserve">. Los consumidores encontrarán su punto de entrega más cercano en la dirección TerraCycle.co.uk. Para más información, visite </w:t>
      </w:r>
      <w:hyperlink r:id="rId10" w:history="1">
        <w:r>
          <w:rPr>
            <w:rStyle w:val="Hyperlink"/>
            <w:rFonts w:ascii="Garamond" w:hAnsi="Garamond"/>
            <w:sz w:val="22"/>
          </w:rPr>
          <w:t>www.pladisglobal.com</w:t>
        </w:r>
      </w:hyperlink>
      <w:r>
        <w:rPr>
          <w:rFonts w:ascii="Garamond" w:hAnsi="Garamond"/>
          <w:sz w:val="22"/>
        </w:rPr>
        <w:t xml:space="preserve">.  </w:t>
      </w:r>
    </w:p>
    <w:p w14:paraId="3DA9A44F" w14:textId="5C7B8C13" w:rsidR="0013272E" w:rsidRPr="0013272E" w:rsidRDefault="0013272E" w:rsidP="0013272E">
      <w:pPr>
        <w:spacing w:after="240"/>
        <w:rPr>
          <w:rFonts w:ascii="Garamond" w:hAnsi="Garamond"/>
          <w:sz w:val="22"/>
          <w:szCs w:val="22"/>
        </w:rPr>
      </w:pPr>
      <w:r>
        <w:rPr>
          <w:rFonts w:ascii="Garamond" w:hAnsi="Garamond"/>
          <w:sz w:val="22"/>
        </w:rPr>
        <w:t>Para más información para los medios de comunicación, póngase en contacto con el equipo de Richmond &amp; Towers: Dani Cooper / Laura Martin</w:t>
      </w:r>
      <w:r>
        <w:rPr>
          <w:rFonts w:ascii="Garamond" w:hAnsi="Garamond"/>
          <w:sz w:val="22"/>
        </w:rPr>
        <w:br/>
        <w:t xml:space="preserve">Tel.: 020 7388 7421  </w:t>
      </w:r>
      <w:r>
        <w:rPr>
          <w:rFonts w:ascii="Garamond" w:hAnsi="Garamond"/>
          <w:sz w:val="22"/>
        </w:rPr>
        <w:br/>
        <w:t xml:space="preserve">Correo electrónico: </w:t>
      </w:r>
      <w:hyperlink r:id="rId11" w:history="1">
        <w:r>
          <w:rPr>
            <w:rStyle w:val="Hyperlink"/>
            <w:rFonts w:ascii="Garamond" w:hAnsi="Garamond"/>
            <w:sz w:val="22"/>
          </w:rPr>
          <w:t>pladis@rtc.london</w:t>
        </w:r>
      </w:hyperlink>
      <w:r>
        <w:rPr>
          <w:rFonts w:ascii="Garamond" w:hAnsi="Garamond"/>
          <w:sz w:val="22"/>
        </w:rPr>
        <w:t xml:space="preserve">      </w:t>
      </w:r>
    </w:p>
    <w:p w14:paraId="2BDB8E42" w14:textId="77777777" w:rsidR="00066407" w:rsidRDefault="0013272E" w:rsidP="00066407">
      <w:pPr>
        <w:rPr>
          <w:rFonts w:ascii="Garamond" w:hAnsi="Garamond"/>
          <w:sz w:val="22"/>
          <w:szCs w:val="22"/>
        </w:rPr>
      </w:pPr>
      <w:r>
        <w:rPr>
          <w:rFonts w:ascii="Garamond" w:hAnsi="Garamond"/>
          <w:b/>
          <w:sz w:val="22"/>
        </w:rPr>
        <w:t xml:space="preserve">Acerca de </w:t>
      </w:r>
      <w:proofErr w:type="spellStart"/>
      <w:r>
        <w:rPr>
          <w:rFonts w:ascii="Garamond" w:hAnsi="Garamond"/>
          <w:b/>
          <w:sz w:val="22"/>
        </w:rPr>
        <w:t>Sonoco</w:t>
      </w:r>
      <w:proofErr w:type="spellEnd"/>
      <w:r>
        <w:rPr>
          <w:rFonts w:ascii="Garamond" w:hAnsi="Garamond"/>
          <w:b/>
          <w:sz w:val="22"/>
        </w:rPr>
        <w:t xml:space="preserve"> </w:t>
      </w:r>
      <w:r>
        <w:rPr>
          <w:rFonts w:ascii="Garamond" w:hAnsi="Garamond"/>
          <w:b/>
          <w:sz w:val="22"/>
        </w:rPr>
        <w:br/>
      </w:r>
      <w:r>
        <w:rPr>
          <w:rFonts w:ascii="Garamond" w:hAnsi="Garamond"/>
          <w:sz w:val="22"/>
        </w:rPr>
        <w:t xml:space="preserve">Fundada en 1899, </w:t>
      </w:r>
      <w:proofErr w:type="spellStart"/>
      <w:r>
        <w:rPr>
          <w:rFonts w:ascii="Garamond" w:hAnsi="Garamond"/>
          <w:sz w:val="22"/>
        </w:rPr>
        <w:t>Sonoco</w:t>
      </w:r>
      <w:proofErr w:type="spellEnd"/>
      <w:r>
        <w:rPr>
          <w:rFonts w:ascii="Garamond" w:hAnsi="Garamond"/>
          <w:sz w:val="22"/>
        </w:rPr>
        <w:t xml:space="preserve"> (NYSE: SON) es un proveedor global de envases de consumo, industriales, de salud y también envases protectores. Con unas ventas netas anuales de alrededor de 5.200 millones de dólares, la empresa cuenta con 19.000 empleados que trabajan en unas 300 operaciones en 34 países, y sirve a algunas de las marcas más conocidas del mundo en unos 85 países. </w:t>
      </w:r>
      <w:proofErr w:type="spellStart"/>
      <w:r>
        <w:rPr>
          <w:rFonts w:ascii="Garamond" w:hAnsi="Garamond"/>
          <w:sz w:val="22"/>
        </w:rPr>
        <w:t>Sonoco</w:t>
      </w:r>
      <w:proofErr w:type="spellEnd"/>
      <w:r>
        <w:rPr>
          <w:rFonts w:ascii="Garamond" w:hAnsi="Garamond"/>
          <w:sz w:val="22"/>
        </w:rPr>
        <w:t xml:space="preserve"> se compromete a crear productos, servicios y programas sostenibles para nuestros clientes, empleados y comunidades que apoyen la estrategia corporativa que hemos denominado </w:t>
      </w:r>
      <w:proofErr w:type="spellStart"/>
      <w:r>
        <w:rPr>
          <w:rFonts w:ascii="Garamond" w:hAnsi="Garamond"/>
          <w:i/>
          <w:sz w:val="22"/>
        </w:rPr>
        <w:t>Better</w:t>
      </w:r>
      <w:proofErr w:type="spellEnd"/>
      <w:r>
        <w:rPr>
          <w:rFonts w:ascii="Garamond" w:hAnsi="Garamond"/>
          <w:i/>
          <w:sz w:val="22"/>
        </w:rPr>
        <w:t xml:space="preserve"> </w:t>
      </w:r>
      <w:proofErr w:type="spellStart"/>
      <w:r>
        <w:rPr>
          <w:rFonts w:ascii="Garamond" w:hAnsi="Garamond"/>
          <w:i/>
          <w:sz w:val="22"/>
        </w:rPr>
        <w:t>Packaging</w:t>
      </w:r>
      <w:proofErr w:type="spellEnd"/>
      <w:r>
        <w:rPr>
          <w:rFonts w:ascii="Garamond" w:hAnsi="Garamond"/>
          <w:i/>
          <w:sz w:val="22"/>
        </w:rPr>
        <w:t xml:space="preserve">. </w:t>
      </w:r>
      <w:proofErr w:type="spellStart"/>
      <w:r>
        <w:rPr>
          <w:rFonts w:ascii="Garamond" w:hAnsi="Garamond"/>
          <w:i/>
          <w:sz w:val="22"/>
        </w:rPr>
        <w:t>Better</w:t>
      </w:r>
      <w:proofErr w:type="spellEnd"/>
      <w:r>
        <w:rPr>
          <w:rFonts w:ascii="Garamond" w:hAnsi="Garamond"/>
          <w:i/>
          <w:sz w:val="22"/>
        </w:rPr>
        <w:t xml:space="preserve"> </w:t>
      </w:r>
      <w:proofErr w:type="spellStart"/>
      <w:r>
        <w:rPr>
          <w:rFonts w:ascii="Garamond" w:hAnsi="Garamond"/>
          <w:i/>
          <w:sz w:val="22"/>
        </w:rPr>
        <w:t>Life</w:t>
      </w:r>
      <w:proofErr w:type="spellEnd"/>
      <w:r>
        <w:rPr>
          <w:rFonts w:ascii="Garamond" w:hAnsi="Garamond"/>
          <w:i/>
          <w:sz w:val="22"/>
        </w:rPr>
        <w:t>.</w:t>
      </w:r>
      <w:r>
        <w:rPr>
          <w:rFonts w:ascii="Garamond" w:hAnsi="Garamond"/>
          <w:sz w:val="22"/>
        </w:rPr>
        <w:t xml:space="preserve"> La empresa fue incluida en la lista de las empresas más admiradas del mundo de la revista </w:t>
      </w:r>
      <w:proofErr w:type="spellStart"/>
      <w:r>
        <w:rPr>
          <w:rFonts w:ascii="Garamond" w:hAnsi="Garamond"/>
          <w:sz w:val="22"/>
        </w:rPr>
        <w:t>Fortune</w:t>
      </w:r>
      <w:proofErr w:type="spellEnd"/>
      <w:r>
        <w:rPr>
          <w:rFonts w:ascii="Garamond" w:hAnsi="Garamond"/>
          <w:sz w:val="22"/>
        </w:rPr>
        <w:t xml:space="preserve"> para 2021, así como en la lista de las 100 empresas más sostenibles de la revista </w:t>
      </w:r>
      <w:proofErr w:type="spellStart"/>
      <w:r>
        <w:rPr>
          <w:rFonts w:ascii="Garamond" w:hAnsi="Garamond"/>
          <w:sz w:val="22"/>
        </w:rPr>
        <w:t>Barron's</w:t>
      </w:r>
      <w:proofErr w:type="spellEnd"/>
      <w:r>
        <w:rPr>
          <w:rFonts w:ascii="Garamond" w:hAnsi="Garamond"/>
          <w:sz w:val="22"/>
        </w:rPr>
        <w:t xml:space="preserve"> por tercer año consecutivo. Para más información, visite </w:t>
      </w:r>
      <w:hyperlink r:id="rId12" w:history="1">
        <w:r>
          <w:rPr>
            <w:rStyle w:val="Hyperlink"/>
            <w:rFonts w:ascii="Garamond" w:hAnsi="Garamond"/>
            <w:sz w:val="22"/>
          </w:rPr>
          <w:t>www.sonoco.com</w:t>
        </w:r>
      </w:hyperlink>
      <w:r>
        <w:rPr>
          <w:rFonts w:ascii="Garamond" w:hAnsi="Garamond"/>
          <w:sz w:val="22"/>
        </w:rPr>
        <w:t xml:space="preserve">. </w:t>
      </w:r>
    </w:p>
    <w:p w14:paraId="6FBBACEC" w14:textId="21309B7A" w:rsidR="003F33EC" w:rsidRPr="00CD050B" w:rsidRDefault="00066407" w:rsidP="0013272E">
      <w:pPr>
        <w:spacing w:after="240"/>
        <w:rPr>
          <w:rFonts w:ascii="Garamond" w:hAnsi="Garamond"/>
          <w:sz w:val="22"/>
          <w:szCs w:val="22"/>
        </w:rPr>
      </w:pPr>
      <w:r>
        <w:rPr>
          <w:rFonts w:ascii="Garamond" w:hAnsi="Garamond"/>
          <w:b/>
          <w:sz w:val="22"/>
        </w:rPr>
        <w:br/>
      </w:r>
      <w:r>
        <w:rPr>
          <w:rFonts w:ascii="Garamond" w:hAnsi="Garamond"/>
          <w:sz w:val="22"/>
        </w:rPr>
        <w:t xml:space="preserve">Para obtener más información, póngase en contacto con: </w:t>
      </w:r>
      <w:hyperlink r:id="rId13" w:history="1">
        <w:r>
          <w:rPr>
            <w:rStyle w:val="Hyperlink"/>
            <w:rFonts w:ascii="Garamond" w:hAnsi="Garamond"/>
            <w:sz w:val="22"/>
          </w:rPr>
          <w:t>tplatt@adcomms.co.uk</w:t>
        </w:r>
      </w:hyperlink>
      <w:r>
        <w:rPr>
          <w:rFonts w:ascii="Garamond" w:hAnsi="Garamond"/>
          <w:sz w:val="22"/>
        </w:rPr>
        <w:br/>
        <w:t xml:space="preserve">Tel. +44 7827 910382 o </w:t>
      </w:r>
      <w:hyperlink r:id="rId14" w:history="1">
        <w:r>
          <w:rPr>
            <w:rStyle w:val="Hyperlink"/>
            <w:rFonts w:ascii="Garamond" w:hAnsi="Garamond"/>
            <w:sz w:val="22"/>
          </w:rPr>
          <w:t>SonocoCPE@sonoco.com</w:t>
        </w:r>
      </w:hyperlink>
      <w:r>
        <w:rPr>
          <w:rFonts w:ascii="Garamond" w:hAnsi="Garamond"/>
          <w:sz w:val="22"/>
        </w:rPr>
        <w:t xml:space="preserve">   </w:t>
      </w:r>
      <w:r>
        <w:rPr>
          <w:rFonts w:ascii="Garamond" w:hAnsi="Garamond"/>
          <w:sz w:val="22"/>
        </w:rPr>
        <w:br/>
      </w:r>
      <w:hyperlink r:id="rId15" w:history="1">
        <w:r>
          <w:rPr>
            <w:rStyle w:val="Hyperlink"/>
            <w:rFonts w:ascii="Garamond" w:hAnsi="Garamond"/>
            <w:sz w:val="22"/>
          </w:rPr>
          <w:t>www.sonocoeurope.com</w:t>
        </w:r>
      </w:hyperlink>
      <w:r>
        <w:rPr>
          <w:rFonts w:ascii="Garamond" w:hAnsi="Garamond"/>
          <w:sz w:val="22"/>
        </w:rPr>
        <w:t xml:space="preserve"> </w:t>
      </w:r>
    </w:p>
    <w:p w14:paraId="5ACEE109" w14:textId="014B9E2D" w:rsidR="008E2974" w:rsidRPr="001760D0" w:rsidRDefault="0087728B" w:rsidP="0087728B">
      <w:pPr>
        <w:jc w:val="center"/>
        <w:rPr>
          <w:rFonts w:ascii="Garamond" w:hAnsi="Garamond"/>
          <w:b/>
          <w:sz w:val="22"/>
        </w:rPr>
        <w:sectPr w:rsidR="008E2974" w:rsidRPr="001760D0">
          <w:headerReference w:type="first" r:id="rId16"/>
          <w:footerReference w:type="first" r:id="rId17"/>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96718C" w:rsidRDefault="008D6062" w:rsidP="00D54E16">
      <w:pPr>
        <w:shd w:val="clear" w:color="auto" w:fill="FFFFFF"/>
        <w:spacing w:before="100" w:beforeAutospacing="1" w:after="120"/>
        <w:jc w:val="both"/>
        <w:rPr>
          <w:rFonts w:ascii="Garamond" w:hAnsi="Garamond"/>
          <w:b/>
        </w:rPr>
      </w:pPr>
    </w:p>
    <w:sectPr w:rsidR="008D6062" w:rsidRPr="0096718C"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06E8" w14:textId="77777777" w:rsidR="00347E15" w:rsidRDefault="00347E15">
      <w:r>
        <w:separator/>
      </w:r>
    </w:p>
  </w:endnote>
  <w:endnote w:type="continuationSeparator" w:id="0">
    <w:p w14:paraId="1FD3D20C" w14:textId="77777777" w:rsidR="00347E15" w:rsidRDefault="0034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Default="00743B35">
    <w:pPr>
      <w:pStyle w:val="Footer"/>
      <w:rPr>
        <w:rFonts w:ascii="Century Gothic" w:hAnsi="Century Gothic"/>
        <w:sz w:val="16"/>
      </w:rPr>
    </w:pPr>
    <w:r>
      <w:rPr>
        <w:rFonts w:ascii="Century Gothic" w:hAnsi="Century Gothic"/>
        <w:sz w:val="16"/>
      </w:rPr>
      <w:t xml:space="preserve">1 North </w:t>
    </w:r>
    <w:proofErr w:type="spellStart"/>
    <w:r>
      <w:rPr>
        <w:rFonts w:ascii="Century Gothic" w:hAnsi="Century Gothic"/>
        <w:sz w:val="16"/>
      </w:rPr>
      <w:t>Second</w:t>
    </w:r>
    <w:proofErr w:type="spellEnd"/>
    <w:r>
      <w:rPr>
        <w:rFonts w:ascii="Century Gothic" w:hAnsi="Century Gothic"/>
        <w:sz w:val="16"/>
      </w:rPr>
      <w:t xml:space="preserve"> Street</w:t>
    </w:r>
  </w:p>
  <w:p w14:paraId="6A7DACD6" w14:textId="77777777" w:rsidR="00743B35" w:rsidRDefault="00743B35">
    <w:pPr>
      <w:pStyle w:val="Footer"/>
      <w:rPr>
        <w:rFonts w:ascii="Century Gothic" w:hAnsi="Century Gothic"/>
        <w:sz w:val="16"/>
      </w:rPr>
    </w:pPr>
    <w:proofErr w:type="spellStart"/>
    <w:r>
      <w:rPr>
        <w:rFonts w:ascii="Century Gothic" w:hAnsi="Century Gothic"/>
        <w:sz w:val="16"/>
      </w:rPr>
      <w:t>Hartsville</w:t>
    </w:r>
    <w:proofErr w:type="spellEnd"/>
    <w:r>
      <w:rPr>
        <w:rFonts w:ascii="Century Gothic" w:hAnsi="Century Gothic"/>
        <w:sz w:val="16"/>
      </w:rPr>
      <w:t>, S.C. 29550 EE. UU.</w:t>
    </w:r>
  </w:p>
  <w:p w14:paraId="725C7D28" w14:textId="77777777" w:rsidR="00743B35" w:rsidRDefault="00743B35">
    <w:pPr>
      <w:pStyle w:val="Footer"/>
      <w:rPr>
        <w:rFonts w:ascii="Century Gothic" w:hAnsi="Century Gothic"/>
        <w:sz w:val="16"/>
      </w:rPr>
    </w:pPr>
    <w:r>
      <w:rPr>
        <w:rFonts w:ascii="Century Gothic" w:hAnsi="Century Gothic"/>
        <w:sz w:val="16"/>
      </w:rPr>
      <w:t>843/383-7794</w:t>
    </w:r>
  </w:p>
  <w:p w14:paraId="613A6B8E" w14:textId="77777777"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9F6F" w14:textId="77777777" w:rsidR="00347E15" w:rsidRDefault="00347E15">
      <w:r>
        <w:separator/>
      </w:r>
    </w:p>
  </w:footnote>
  <w:footnote w:type="continuationSeparator" w:id="0">
    <w:p w14:paraId="48978EEE" w14:textId="77777777" w:rsidR="00347E15" w:rsidRDefault="0034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52401D3D" w:rsidR="00743B35" w:rsidRDefault="00F55A00">
    <w:pPr>
      <w:pStyle w:val="Header"/>
    </w:pPr>
    <w:r>
      <w:rPr>
        <w:noProof/>
      </w:rPr>
      <w:drawing>
        <wp:anchor distT="0" distB="0" distL="114300" distR="114300" simplePos="0" relativeHeight="251659264" behindDoc="0" locked="0" layoutInCell="1" allowOverlap="1" wp14:anchorId="00AE9D55" wp14:editId="308A9E39">
          <wp:simplePos x="0" y="0"/>
          <wp:positionH relativeFrom="column">
            <wp:posOffset>5300980</wp:posOffset>
          </wp:positionH>
          <wp:positionV relativeFrom="paragraph">
            <wp:posOffset>-114300</wp:posOffset>
          </wp:positionV>
          <wp:extent cx="1581150" cy="830104"/>
          <wp:effectExtent l="0" t="0" r="0" b="8255"/>
          <wp:wrapNone/>
          <wp:docPr id="3" name="Picture 3" descr="pladis | News Pladis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dis | News Pladis - Par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30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31EC3"/>
    <w:rsid w:val="0004055D"/>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A1E"/>
    <w:rsid w:val="000D60B8"/>
    <w:rsid w:val="000D6E70"/>
    <w:rsid w:val="000E62F1"/>
    <w:rsid w:val="000E74C4"/>
    <w:rsid w:val="000F2C84"/>
    <w:rsid w:val="000F6BCD"/>
    <w:rsid w:val="00106BCD"/>
    <w:rsid w:val="00112105"/>
    <w:rsid w:val="001131C6"/>
    <w:rsid w:val="00115C3E"/>
    <w:rsid w:val="001215FB"/>
    <w:rsid w:val="0013272E"/>
    <w:rsid w:val="0013361E"/>
    <w:rsid w:val="0014247A"/>
    <w:rsid w:val="00143CA6"/>
    <w:rsid w:val="00150B9D"/>
    <w:rsid w:val="0015106A"/>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2A1C"/>
    <w:rsid w:val="001C2BE5"/>
    <w:rsid w:val="001D2B7B"/>
    <w:rsid w:val="001D2E3A"/>
    <w:rsid w:val="001E099C"/>
    <w:rsid w:val="001E2F13"/>
    <w:rsid w:val="001E6D2F"/>
    <w:rsid w:val="001F1DE8"/>
    <w:rsid w:val="001F6BB7"/>
    <w:rsid w:val="00210378"/>
    <w:rsid w:val="00212DE9"/>
    <w:rsid w:val="00221285"/>
    <w:rsid w:val="00225D30"/>
    <w:rsid w:val="002278EF"/>
    <w:rsid w:val="002301C2"/>
    <w:rsid w:val="002320F4"/>
    <w:rsid w:val="00233FC6"/>
    <w:rsid w:val="00237656"/>
    <w:rsid w:val="00242687"/>
    <w:rsid w:val="00253152"/>
    <w:rsid w:val="002550A6"/>
    <w:rsid w:val="00260AD2"/>
    <w:rsid w:val="0027355E"/>
    <w:rsid w:val="0027460F"/>
    <w:rsid w:val="0028597F"/>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216D9"/>
    <w:rsid w:val="00325A9C"/>
    <w:rsid w:val="0032739F"/>
    <w:rsid w:val="00330096"/>
    <w:rsid w:val="0034071C"/>
    <w:rsid w:val="00345C29"/>
    <w:rsid w:val="00347E15"/>
    <w:rsid w:val="0035044C"/>
    <w:rsid w:val="00352B8E"/>
    <w:rsid w:val="0036205D"/>
    <w:rsid w:val="003631E9"/>
    <w:rsid w:val="003645E3"/>
    <w:rsid w:val="00367006"/>
    <w:rsid w:val="00375FCF"/>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12DC1"/>
    <w:rsid w:val="0041451E"/>
    <w:rsid w:val="00414A65"/>
    <w:rsid w:val="00417436"/>
    <w:rsid w:val="00420165"/>
    <w:rsid w:val="0042484F"/>
    <w:rsid w:val="00432652"/>
    <w:rsid w:val="00434F60"/>
    <w:rsid w:val="00436658"/>
    <w:rsid w:val="00444590"/>
    <w:rsid w:val="00446B4F"/>
    <w:rsid w:val="00460883"/>
    <w:rsid w:val="00485406"/>
    <w:rsid w:val="0048783F"/>
    <w:rsid w:val="0049114C"/>
    <w:rsid w:val="00492F1D"/>
    <w:rsid w:val="00493492"/>
    <w:rsid w:val="00497AFB"/>
    <w:rsid w:val="00497CAD"/>
    <w:rsid w:val="004A1AED"/>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35CC"/>
    <w:rsid w:val="005D0164"/>
    <w:rsid w:val="005D4766"/>
    <w:rsid w:val="005D5B4E"/>
    <w:rsid w:val="005D7409"/>
    <w:rsid w:val="005E0F0D"/>
    <w:rsid w:val="005F3485"/>
    <w:rsid w:val="005F4B50"/>
    <w:rsid w:val="006032A0"/>
    <w:rsid w:val="00605B7D"/>
    <w:rsid w:val="006103B8"/>
    <w:rsid w:val="006172AC"/>
    <w:rsid w:val="006244F6"/>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3F71"/>
    <w:rsid w:val="006D1480"/>
    <w:rsid w:val="006D638E"/>
    <w:rsid w:val="006D7853"/>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74037"/>
    <w:rsid w:val="00794A4F"/>
    <w:rsid w:val="007A72EE"/>
    <w:rsid w:val="007C169C"/>
    <w:rsid w:val="007C1D98"/>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3FBC"/>
    <w:rsid w:val="008860F7"/>
    <w:rsid w:val="00896461"/>
    <w:rsid w:val="008C0010"/>
    <w:rsid w:val="008C5E82"/>
    <w:rsid w:val="008D6062"/>
    <w:rsid w:val="008E2974"/>
    <w:rsid w:val="009038D5"/>
    <w:rsid w:val="00903B8F"/>
    <w:rsid w:val="00910DC7"/>
    <w:rsid w:val="00917032"/>
    <w:rsid w:val="00921DDA"/>
    <w:rsid w:val="0092213E"/>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90F5A"/>
    <w:rsid w:val="00991B44"/>
    <w:rsid w:val="00991B5C"/>
    <w:rsid w:val="009A71CB"/>
    <w:rsid w:val="009B1248"/>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77FC"/>
    <w:rsid w:val="00AC263A"/>
    <w:rsid w:val="00AD4CA6"/>
    <w:rsid w:val="00AE2075"/>
    <w:rsid w:val="00AE6AF6"/>
    <w:rsid w:val="00AE7EC3"/>
    <w:rsid w:val="00AF2BCA"/>
    <w:rsid w:val="00AF6F2A"/>
    <w:rsid w:val="00AF7E57"/>
    <w:rsid w:val="00B02935"/>
    <w:rsid w:val="00B06011"/>
    <w:rsid w:val="00B06E41"/>
    <w:rsid w:val="00B57D3C"/>
    <w:rsid w:val="00B618E5"/>
    <w:rsid w:val="00B62644"/>
    <w:rsid w:val="00B67554"/>
    <w:rsid w:val="00B75EF2"/>
    <w:rsid w:val="00B76336"/>
    <w:rsid w:val="00B82A2F"/>
    <w:rsid w:val="00B83C7C"/>
    <w:rsid w:val="00B8665E"/>
    <w:rsid w:val="00B93213"/>
    <w:rsid w:val="00B93CBF"/>
    <w:rsid w:val="00B95CB4"/>
    <w:rsid w:val="00B96C02"/>
    <w:rsid w:val="00B97EBC"/>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68F8"/>
    <w:rsid w:val="00C21B3E"/>
    <w:rsid w:val="00C22612"/>
    <w:rsid w:val="00C251AA"/>
    <w:rsid w:val="00C26157"/>
    <w:rsid w:val="00C26498"/>
    <w:rsid w:val="00C40D47"/>
    <w:rsid w:val="00C4461B"/>
    <w:rsid w:val="00C47E2B"/>
    <w:rsid w:val="00C65FAB"/>
    <w:rsid w:val="00C70ACD"/>
    <w:rsid w:val="00C822B1"/>
    <w:rsid w:val="00C87929"/>
    <w:rsid w:val="00C91F10"/>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56A7"/>
    <w:rsid w:val="00D0187B"/>
    <w:rsid w:val="00D07B6A"/>
    <w:rsid w:val="00D23A2F"/>
    <w:rsid w:val="00D249B8"/>
    <w:rsid w:val="00D27DFA"/>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1010"/>
    <w:rsid w:val="00E713EF"/>
    <w:rsid w:val="00E77FC0"/>
    <w:rsid w:val="00E83314"/>
    <w:rsid w:val="00E8430B"/>
    <w:rsid w:val="00E87B1C"/>
    <w:rsid w:val="00E91F8D"/>
    <w:rsid w:val="00E95993"/>
    <w:rsid w:val="00EA52BE"/>
    <w:rsid w:val="00EA54B0"/>
    <w:rsid w:val="00EA640A"/>
    <w:rsid w:val="00EC49DE"/>
    <w:rsid w:val="00ED0A72"/>
    <w:rsid w:val="00ED7894"/>
    <w:rsid w:val="00EE4514"/>
    <w:rsid w:val="00EE49AA"/>
    <w:rsid w:val="00EE5237"/>
    <w:rsid w:val="00EF2055"/>
    <w:rsid w:val="00EF4064"/>
    <w:rsid w:val="00F002E5"/>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944C0"/>
    <w:rsid w:val="00FA6365"/>
    <w:rsid w:val="00FA6EE9"/>
    <w:rsid w:val="00FB2822"/>
    <w:rsid w:val="00FB3AC3"/>
    <w:rsid w:val="00FB60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no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dis@rtc.london" TargetMode="External"/><Relationship Id="rId5" Type="http://schemas.openxmlformats.org/officeDocument/2006/relationships/settings" Target="settings.xml"/><Relationship Id="rId15" Type="http://schemas.openxmlformats.org/officeDocument/2006/relationships/hyperlink" Target="http://www.sonocoeurope.com" TargetMode="External"/><Relationship Id="rId10" Type="http://schemas.openxmlformats.org/officeDocument/2006/relationships/hyperlink" Target="http://www.pladisgloba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ger.schrum@sonoco.com" TargetMode="Externa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2.xml><?xml version="1.0" encoding="utf-8"?>
<ds:datastoreItem xmlns:ds="http://schemas.openxmlformats.org/officeDocument/2006/customXml" ds:itemID="{B31EF2CA-AC50-486E-8BE2-F258825CA9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2021-07-22T07:37:00Z</dcterms:created>
  <dcterms:modified xsi:type="dcterms:W3CDTF">2021-07-28T12:27:00Z</dcterms:modified>
</cp:coreProperties>
</file>