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2663" w14:textId="77777777" w:rsidR="0031759A" w:rsidRDefault="0031759A" w:rsidP="0031759A">
      <w:pPr>
        <w:spacing w:after="0" w:line="240" w:lineRule="auto"/>
        <w:rPr>
          <w:rFonts w:ascii="Times New Roman" w:hAnsi="Times New Roman" w:cs="Times New Roman"/>
          <w:sz w:val="24"/>
          <w:szCs w:val="24"/>
        </w:rPr>
      </w:pPr>
      <w:r>
        <w:rPr>
          <w:rFonts w:ascii="Times New Roman" w:hAnsi="Times New Roman" w:cs="Times New Roman"/>
          <w:noProof/>
          <w:sz w:val="24"/>
          <w:szCs w:val="24"/>
          <w:lang w:val="de-CH" w:eastAsia="de-CH"/>
        </w:rPr>
        <w:drawing>
          <wp:inline distT="0" distB="0" distL="0" distR="0" wp14:anchorId="491E0ED2" wp14:editId="212B79BD">
            <wp:extent cx="1676400" cy="533400"/>
            <wp:effectExtent l="0" t="0" r="0" b="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_DIC_Lockup-2015-NEWES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14:paraId="2DE79961" w14:textId="77777777" w:rsidR="0031759A" w:rsidRDefault="0031759A" w:rsidP="0031759A">
      <w:pPr>
        <w:spacing w:after="0" w:line="240" w:lineRule="auto"/>
        <w:rPr>
          <w:rFonts w:ascii="Times New Roman" w:hAnsi="Times New Roman" w:cs="Times New Roman"/>
          <w:sz w:val="24"/>
          <w:szCs w:val="24"/>
        </w:rPr>
      </w:pPr>
    </w:p>
    <w:p w14:paraId="28F3E9FE" w14:textId="77777777" w:rsidR="0031759A" w:rsidRDefault="0031759A" w:rsidP="0031759A">
      <w:pPr>
        <w:spacing w:after="0" w:line="240" w:lineRule="auto"/>
        <w:rPr>
          <w:rFonts w:ascii="Times New Roman" w:hAnsi="Times New Roman" w:cs="Times New Roman"/>
          <w:color w:val="003399"/>
          <w:sz w:val="24"/>
          <w:szCs w:val="24"/>
          <w:lang w:val="en-GB"/>
        </w:rPr>
      </w:pPr>
      <w:r>
        <w:rPr>
          <w:rFonts w:ascii="Times New Roman" w:hAnsi="Times New Roman" w:cs="Times New Roman"/>
          <w:noProof/>
          <w:sz w:val="24"/>
          <w:szCs w:val="24"/>
          <w:lang w:val="de-CH" w:eastAsia="de-CH"/>
        </w:rPr>
        <w:drawing>
          <wp:inline distT="0" distB="0" distL="0" distR="0" wp14:anchorId="1BEA0D45" wp14:editId="7D0BE016">
            <wp:extent cx="5943600" cy="285750"/>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30648141" w14:textId="77777777" w:rsidR="0031759A" w:rsidRDefault="0031759A" w:rsidP="0031759A">
      <w:pPr>
        <w:spacing w:after="0" w:line="240" w:lineRule="auto"/>
        <w:rPr>
          <w:rFonts w:ascii="Arial" w:hAnsi="Arial" w:cs="Arial"/>
          <w:b/>
          <w:bCs/>
          <w:sz w:val="28"/>
          <w:szCs w:val="28"/>
          <w:lang w:val="en-GB"/>
        </w:rPr>
      </w:pPr>
    </w:p>
    <w:p w14:paraId="1ABF5523" w14:textId="77777777" w:rsidR="0031759A" w:rsidRDefault="0031759A" w:rsidP="0031759A">
      <w:pPr>
        <w:spacing w:after="0" w:line="240" w:lineRule="auto"/>
        <w:rPr>
          <w:rFonts w:ascii="Arial" w:hAnsi="Arial" w:cs="Arial"/>
          <w:b/>
          <w:bCs/>
          <w:sz w:val="28"/>
          <w:szCs w:val="28"/>
          <w:lang w:val="en-GB"/>
        </w:rPr>
      </w:pPr>
      <w:r>
        <w:rPr>
          <w:rFonts w:ascii="Arial" w:hAnsi="Arial" w:cs="Arial"/>
          <w:b/>
          <w:bCs/>
          <w:sz w:val="28"/>
          <w:szCs w:val="28"/>
          <w:lang w:val="en-GB"/>
        </w:rPr>
        <w:t xml:space="preserve">PR Contacts:                                              </w:t>
      </w:r>
    </w:p>
    <w:p w14:paraId="58FEFFB7" w14:textId="38349ADA" w:rsidR="005A1557" w:rsidRPr="00C07E0E" w:rsidRDefault="005A1557" w:rsidP="005A1557">
      <w:pPr>
        <w:spacing w:after="0" w:line="240" w:lineRule="auto"/>
        <w:rPr>
          <w:rFonts w:ascii="Arial" w:hAnsi="Arial" w:cs="Arial"/>
          <w:sz w:val="20"/>
          <w:szCs w:val="20"/>
          <w:lang w:val="en-GB"/>
        </w:rPr>
      </w:pPr>
      <w:r w:rsidRPr="00C07E0E">
        <w:rPr>
          <w:rFonts w:ascii="Arial" w:hAnsi="Arial" w:cs="Arial"/>
          <w:sz w:val="20"/>
          <w:szCs w:val="20"/>
          <w:lang w:val="en-GB"/>
        </w:rPr>
        <w:t xml:space="preserve">Heather Buchholz, Sun Chemical                       </w:t>
      </w:r>
      <w:r>
        <w:rPr>
          <w:rFonts w:ascii="Arial" w:hAnsi="Arial" w:cs="Arial"/>
          <w:sz w:val="20"/>
          <w:szCs w:val="20"/>
          <w:lang w:val="en-GB"/>
        </w:rPr>
        <w:t xml:space="preserve">Sirah Awan / </w:t>
      </w:r>
      <w:r w:rsidR="009A58A5">
        <w:rPr>
          <w:rFonts w:ascii="Arial" w:hAnsi="Arial" w:cs="Arial"/>
          <w:sz w:val="20"/>
          <w:szCs w:val="20"/>
          <w:lang w:val="en-GB"/>
        </w:rPr>
        <w:t>Daniel Porter</w:t>
      </w:r>
      <w:r>
        <w:rPr>
          <w:rFonts w:ascii="Arial" w:hAnsi="Arial" w:cs="Arial"/>
          <w:sz w:val="20"/>
          <w:szCs w:val="20"/>
          <w:lang w:val="en-GB"/>
        </w:rPr>
        <w:t>, AD Communications</w:t>
      </w:r>
    </w:p>
    <w:p w14:paraId="49A4F5D5" w14:textId="77777777" w:rsidR="005A1557" w:rsidRPr="00C07E0E" w:rsidRDefault="005A1557" w:rsidP="005A1557">
      <w:pPr>
        <w:spacing w:after="0" w:line="240" w:lineRule="auto"/>
        <w:rPr>
          <w:rFonts w:ascii="Arial" w:hAnsi="Arial" w:cs="Arial"/>
          <w:sz w:val="20"/>
          <w:szCs w:val="20"/>
          <w:lang w:val="en-GB"/>
        </w:rPr>
      </w:pPr>
      <w:r w:rsidRPr="00C07E0E">
        <w:rPr>
          <w:rFonts w:ascii="Arial" w:hAnsi="Arial" w:cs="Arial"/>
          <w:sz w:val="20"/>
          <w:szCs w:val="20"/>
          <w:lang w:val="en-GB"/>
        </w:rPr>
        <w:t xml:space="preserve">+1 708 236 3779                                                </w:t>
      </w:r>
      <w:r>
        <w:rPr>
          <w:rFonts w:ascii="Arial" w:hAnsi="Arial" w:cs="Arial"/>
          <w:sz w:val="20"/>
          <w:szCs w:val="20"/>
          <w:lang w:val="en-GB"/>
        </w:rPr>
        <w:t>+44 (0) 1372 464470</w:t>
      </w:r>
    </w:p>
    <w:p w14:paraId="5877CADD" w14:textId="2F50F79C" w:rsidR="005A1557" w:rsidRDefault="009A58A5" w:rsidP="005A1557">
      <w:pPr>
        <w:spacing w:after="0" w:line="240" w:lineRule="auto"/>
        <w:rPr>
          <w:rFonts w:ascii="Arial" w:hAnsi="Arial" w:cs="Arial"/>
          <w:sz w:val="20"/>
          <w:szCs w:val="20"/>
          <w:lang w:val="en-GB"/>
        </w:rPr>
      </w:pPr>
      <w:hyperlink r:id="rId9" w:history="1">
        <w:r w:rsidR="005A1557" w:rsidRPr="0001486C">
          <w:rPr>
            <w:rStyle w:val="Hyperlink"/>
            <w:rFonts w:ascii="Arial" w:hAnsi="Arial" w:cs="Arial"/>
            <w:color w:val="auto"/>
            <w:sz w:val="20"/>
            <w:szCs w:val="20"/>
            <w:lang w:val="en-GB"/>
          </w:rPr>
          <w:t>Heather.buchholz@sunchemical.com</w:t>
        </w:r>
      </w:hyperlink>
      <w:r w:rsidR="005A1557" w:rsidRPr="0001486C">
        <w:rPr>
          <w:rFonts w:ascii="Arial" w:hAnsi="Arial" w:cs="Arial"/>
          <w:sz w:val="20"/>
          <w:szCs w:val="20"/>
          <w:lang w:val="en-GB"/>
        </w:rPr>
        <w:t xml:space="preserve">                </w:t>
      </w:r>
      <w:hyperlink r:id="rId10" w:history="1">
        <w:r w:rsidR="007D57D8" w:rsidRPr="00160E82">
          <w:rPr>
            <w:rStyle w:val="Hyperlink"/>
            <w:rFonts w:ascii="Arial" w:hAnsi="Arial" w:cs="Arial"/>
            <w:sz w:val="20"/>
            <w:szCs w:val="20"/>
            <w:lang w:val="en-GB"/>
          </w:rPr>
          <w:t>sawan@adcomms.co.uk</w:t>
        </w:r>
      </w:hyperlink>
    </w:p>
    <w:p w14:paraId="06AE5C00" w14:textId="00330798" w:rsidR="005A1557" w:rsidRDefault="005A1557" w:rsidP="005A1557">
      <w:pPr>
        <w:spacing w:after="0" w:line="240" w:lineRule="auto"/>
        <w:rPr>
          <w:sz w:val="20"/>
          <w:szCs w:val="20"/>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hyperlink r:id="rId11" w:history="1">
        <w:r w:rsidR="009A58A5" w:rsidRPr="00160E82">
          <w:rPr>
            <w:rStyle w:val="Hyperlink"/>
            <w:rFonts w:ascii="Arial" w:hAnsi="Arial" w:cs="Arial"/>
            <w:sz w:val="20"/>
            <w:szCs w:val="20"/>
            <w:lang w:val="en-GB"/>
          </w:rPr>
          <w:t>dporter@adcomms.co.uk</w:t>
        </w:r>
      </w:hyperlink>
      <w:r>
        <w:rPr>
          <w:rFonts w:ascii="Arial" w:hAnsi="Arial" w:cs="Arial"/>
          <w:sz w:val="20"/>
          <w:szCs w:val="20"/>
          <w:lang w:val="en-GB"/>
        </w:rPr>
        <w:t xml:space="preserve"> </w:t>
      </w:r>
      <w:r>
        <w:rPr>
          <w:rFonts w:ascii="Arial" w:hAnsi="Arial" w:cs="Arial"/>
          <w:sz w:val="20"/>
          <w:szCs w:val="20"/>
          <w:lang w:val="en-GB"/>
        </w:rPr>
        <w:tab/>
      </w:r>
      <w:r>
        <w:rPr>
          <w:sz w:val="20"/>
          <w:szCs w:val="20"/>
        </w:rPr>
        <w:t xml:space="preserve"> </w:t>
      </w:r>
      <w:r w:rsidRPr="00C07E0E">
        <w:rPr>
          <w:sz w:val="20"/>
          <w:szCs w:val="20"/>
        </w:rPr>
        <w:t xml:space="preserve">  </w:t>
      </w:r>
    </w:p>
    <w:p w14:paraId="545D6529" w14:textId="77777777" w:rsidR="0031759A" w:rsidRDefault="0031759A" w:rsidP="0031759A">
      <w:pPr>
        <w:spacing w:after="0" w:line="240" w:lineRule="auto"/>
        <w:rPr>
          <w:sz w:val="20"/>
          <w:szCs w:val="20"/>
        </w:rPr>
      </w:pPr>
    </w:p>
    <w:p w14:paraId="1DFEB595" w14:textId="20E3600F" w:rsidR="0031759A" w:rsidRDefault="0031759A" w:rsidP="0031759A">
      <w:pPr>
        <w:spacing w:after="0" w:line="240" w:lineRule="auto"/>
        <w:jc w:val="center"/>
        <w:rPr>
          <w:rFonts w:ascii="Arial Black" w:hAnsi="Arial Black"/>
          <w:b/>
          <w:sz w:val="28"/>
          <w:szCs w:val="20"/>
        </w:rPr>
      </w:pPr>
      <w:r>
        <w:rPr>
          <w:rFonts w:ascii="Arial Black" w:hAnsi="Arial Black"/>
          <w:b/>
          <w:sz w:val="28"/>
          <w:szCs w:val="20"/>
        </w:rPr>
        <w:t>Sun Chemical to Increase Prices on</w:t>
      </w:r>
      <w:r w:rsidR="00FF69FD">
        <w:rPr>
          <w:rFonts w:ascii="Arial Black" w:hAnsi="Arial Black"/>
          <w:b/>
          <w:sz w:val="28"/>
          <w:szCs w:val="20"/>
        </w:rPr>
        <w:t xml:space="preserve"> </w:t>
      </w:r>
      <w:r>
        <w:rPr>
          <w:rFonts w:ascii="Arial Black" w:hAnsi="Arial Black"/>
          <w:b/>
          <w:sz w:val="28"/>
          <w:szCs w:val="20"/>
        </w:rPr>
        <w:t>Inks, Coatings</w:t>
      </w:r>
      <w:r w:rsidR="003E3609">
        <w:rPr>
          <w:rFonts w:ascii="Arial Black" w:hAnsi="Arial Black"/>
          <w:b/>
          <w:sz w:val="28"/>
          <w:szCs w:val="20"/>
        </w:rPr>
        <w:t>,</w:t>
      </w:r>
      <w:r>
        <w:rPr>
          <w:rFonts w:ascii="Arial Black" w:hAnsi="Arial Black"/>
          <w:b/>
          <w:sz w:val="28"/>
          <w:szCs w:val="20"/>
        </w:rPr>
        <w:t xml:space="preserve"> and Adhesives</w:t>
      </w:r>
      <w:r w:rsidR="00984FB1">
        <w:rPr>
          <w:rFonts w:ascii="Arial Black" w:hAnsi="Arial Black"/>
          <w:b/>
          <w:sz w:val="28"/>
          <w:szCs w:val="20"/>
        </w:rPr>
        <w:t xml:space="preserve"> in </w:t>
      </w:r>
      <w:r w:rsidR="005A1557">
        <w:rPr>
          <w:rFonts w:ascii="Arial Black" w:hAnsi="Arial Black"/>
          <w:b/>
          <w:sz w:val="28"/>
          <w:szCs w:val="20"/>
        </w:rPr>
        <w:t>EMEA</w:t>
      </w:r>
    </w:p>
    <w:p w14:paraId="4F88C6E1" w14:textId="77777777" w:rsidR="0031759A" w:rsidRDefault="0031759A" w:rsidP="0031759A">
      <w:pPr>
        <w:spacing w:after="0" w:line="240" w:lineRule="auto"/>
        <w:rPr>
          <w:rFonts w:ascii="Arial Narrow" w:hAnsi="Arial Narrow"/>
          <w:b/>
          <w:sz w:val="24"/>
          <w:szCs w:val="20"/>
        </w:rPr>
      </w:pPr>
    </w:p>
    <w:p w14:paraId="2E0A470F" w14:textId="11D8BB07" w:rsidR="0031759A" w:rsidRPr="0002666B" w:rsidRDefault="0031759A" w:rsidP="0031759A">
      <w:pPr>
        <w:spacing w:line="240" w:lineRule="auto"/>
        <w:rPr>
          <w:rFonts w:ascii="Arial Narrow" w:hAnsi="Arial Narrow"/>
          <w:sz w:val="24"/>
          <w:szCs w:val="20"/>
        </w:rPr>
      </w:pPr>
      <w:r w:rsidRPr="0002666B">
        <w:rPr>
          <w:rFonts w:ascii="Arial Narrow" w:hAnsi="Arial Narrow"/>
          <w:b/>
          <w:sz w:val="24"/>
          <w:szCs w:val="20"/>
        </w:rPr>
        <w:t xml:space="preserve">PARSIPPANY, N.J., USA </w:t>
      </w:r>
      <w:r w:rsidRPr="0002666B">
        <w:rPr>
          <w:rFonts w:ascii="Arial Narrow" w:hAnsi="Arial Narrow"/>
          <w:sz w:val="24"/>
          <w:szCs w:val="20"/>
        </w:rPr>
        <w:t xml:space="preserve">– </w:t>
      </w:r>
      <w:r w:rsidR="005A1557" w:rsidRPr="0002666B">
        <w:rPr>
          <w:rFonts w:ascii="Arial Narrow" w:hAnsi="Arial Narrow"/>
          <w:sz w:val="24"/>
          <w:szCs w:val="20"/>
        </w:rPr>
        <w:t>September 15</w:t>
      </w:r>
      <w:r w:rsidR="00EB71F1" w:rsidRPr="0002666B">
        <w:rPr>
          <w:rFonts w:ascii="Arial Narrow" w:hAnsi="Arial Narrow"/>
          <w:sz w:val="24"/>
          <w:szCs w:val="20"/>
        </w:rPr>
        <w:t>,</w:t>
      </w:r>
      <w:r w:rsidRPr="0002666B">
        <w:rPr>
          <w:rFonts w:ascii="Arial Narrow" w:hAnsi="Arial Narrow"/>
          <w:sz w:val="24"/>
          <w:szCs w:val="20"/>
        </w:rPr>
        <w:t xml:space="preserve"> 2021 – Sun Chemical will </w:t>
      </w:r>
      <w:r w:rsidR="00B36019" w:rsidRPr="00B16929">
        <w:rPr>
          <w:rFonts w:ascii="Arial Narrow" w:hAnsi="Arial Narrow"/>
          <w:sz w:val="24"/>
          <w:szCs w:val="20"/>
        </w:rPr>
        <w:t xml:space="preserve">implement another </w:t>
      </w:r>
      <w:r w:rsidRPr="00B16929">
        <w:rPr>
          <w:rFonts w:ascii="Arial Narrow" w:hAnsi="Arial Narrow"/>
          <w:sz w:val="24"/>
          <w:szCs w:val="20"/>
        </w:rPr>
        <w:t xml:space="preserve">price </w:t>
      </w:r>
      <w:r w:rsidR="00B36019" w:rsidRPr="00B16929">
        <w:rPr>
          <w:rFonts w:ascii="Arial Narrow" w:hAnsi="Arial Narrow"/>
          <w:sz w:val="24"/>
          <w:szCs w:val="20"/>
        </w:rPr>
        <w:t xml:space="preserve">increase </w:t>
      </w:r>
      <w:r w:rsidRPr="0002666B">
        <w:rPr>
          <w:rFonts w:ascii="Arial Narrow" w:hAnsi="Arial Narrow"/>
          <w:sz w:val="24"/>
          <w:szCs w:val="20"/>
        </w:rPr>
        <w:t xml:space="preserve">across </w:t>
      </w:r>
      <w:r w:rsidR="005A1557" w:rsidRPr="0002666B">
        <w:rPr>
          <w:rFonts w:ascii="Arial Narrow" w:hAnsi="Arial Narrow"/>
          <w:sz w:val="24"/>
          <w:szCs w:val="20"/>
        </w:rPr>
        <w:t>its entire</w:t>
      </w:r>
      <w:r w:rsidRPr="0002666B">
        <w:rPr>
          <w:rFonts w:ascii="Arial Narrow" w:hAnsi="Arial Narrow"/>
          <w:sz w:val="24"/>
          <w:szCs w:val="20"/>
        </w:rPr>
        <w:t xml:space="preserve"> portfolio of</w:t>
      </w:r>
      <w:r w:rsidR="004F4B3D" w:rsidRPr="0002666B">
        <w:rPr>
          <w:rFonts w:ascii="Arial Narrow" w:hAnsi="Arial Narrow"/>
          <w:sz w:val="24"/>
          <w:szCs w:val="20"/>
        </w:rPr>
        <w:t xml:space="preserve"> </w:t>
      </w:r>
      <w:r w:rsidR="000C456B" w:rsidRPr="00B16929">
        <w:rPr>
          <w:rFonts w:ascii="Arial Narrow" w:hAnsi="Arial Narrow"/>
          <w:sz w:val="24"/>
          <w:szCs w:val="20"/>
        </w:rPr>
        <w:t>packaging</w:t>
      </w:r>
      <w:r w:rsidR="00B36019" w:rsidRPr="00B16929">
        <w:rPr>
          <w:rFonts w:ascii="Arial Narrow" w:hAnsi="Arial Narrow"/>
          <w:sz w:val="24"/>
          <w:szCs w:val="20"/>
        </w:rPr>
        <w:t xml:space="preserve">, </w:t>
      </w:r>
      <w:r w:rsidR="000C456B" w:rsidRPr="00B16929">
        <w:rPr>
          <w:rFonts w:ascii="Arial Narrow" w:hAnsi="Arial Narrow"/>
          <w:sz w:val="24"/>
          <w:szCs w:val="20"/>
        </w:rPr>
        <w:t>commercial sheetfed</w:t>
      </w:r>
      <w:r w:rsidR="00350DB2" w:rsidRPr="00B16929">
        <w:rPr>
          <w:rFonts w:ascii="Arial Narrow" w:hAnsi="Arial Narrow"/>
          <w:sz w:val="24"/>
          <w:szCs w:val="20"/>
        </w:rPr>
        <w:t>,</w:t>
      </w:r>
      <w:r w:rsidR="00B36019" w:rsidRPr="00B16929">
        <w:rPr>
          <w:rFonts w:ascii="Arial Narrow" w:hAnsi="Arial Narrow"/>
          <w:sz w:val="24"/>
          <w:szCs w:val="20"/>
        </w:rPr>
        <w:t xml:space="preserve"> and publication</w:t>
      </w:r>
      <w:r w:rsidR="000C456B" w:rsidRPr="00B16929">
        <w:rPr>
          <w:rFonts w:ascii="Arial Narrow" w:hAnsi="Arial Narrow"/>
          <w:sz w:val="24"/>
          <w:szCs w:val="20"/>
        </w:rPr>
        <w:t xml:space="preserve"> </w:t>
      </w:r>
      <w:r w:rsidRPr="00B16929">
        <w:rPr>
          <w:rFonts w:ascii="Arial Narrow" w:hAnsi="Arial Narrow"/>
          <w:sz w:val="24"/>
          <w:szCs w:val="20"/>
        </w:rPr>
        <w:t>inks, coatings</w:t>
      </w:r>
      <w:r w:rsidR="000C456B" w:rsidRPr="00B16929">
        <w:rPr>
          <w:rFonts w:ascii="Arial Narrow" w:hAnsi="Arial Narrow"/>
          <w:sz w:val="24"/>
          <w:szCs w:val="20"/>
        </w:rPr>
        <w:t>,</w:t>
      </w:r>
      <w:r w:rsidRPr="00B16929">
        <w:rPr>
          <w:rFonts w:ascii="Arial Narrow" w:hAnsi="Arial Narrow"/>
          <w:sz w:val="24"/>
          <w:szCs w:val="20"/>
        </w:rPr>
        <w:t xml:space="preserve"> </w:t>
      </w:r>
      <w:r w:rsidR="00B36019" w:rsidRPr="00B16929">
        <w:rPr>
          <w:rFonts w:ascii="Arial Narrow" w:hAnsi="Arial Narrow"/>
          <w:sz w:val="24"/>
          <w:szCs w:val="20"/>
        </w:rPr>
        <w:t>pressroom chemicals</w:t>
      </w:r>
      <w:r w:rsidR="00B36019" w:rsidRPr="00B36019">
        <w:rPr>
          <w:rFonts w:ascii="Arial Narrow" w:hAnsi="Arial Narrow"/>
          <w:color w:val="FF0000"/>
          <w:sz w:val="24"/>
          <w:szCs w:val="20"/>
        </w:rPr>
        <w:t xml:space="preserve"> </w:t>
      </w:r>
      <w:r w:rsidRPr="0002666B">
        <w:rPr>
          <w:rFonts w:ascii="Arial Narrow" w:hAnsi="Arial Narrow"/>
          <w:sz w:val="24"/>
          <w:szCs w:val="20"/>
        </w:rPr>
        <w:t xml:space="preserve">and adhesives in </w:t>
      </w:r>
      <w:r w:rsidR="001C3E8E">
        <w:rPr>
          <w:rFonts w:ascii="Arial Narrow" w:hAnsi="Arial Narrow"/>
          <w:sz w:val="24"/>
          <w:szCs w:val="20"/>
        </w:rPr>
        <w:t>Europe</w:t>
      </w:r>
      <w:r w:rsidR="007C0B2F">
        <w:rPr>
          <w:rFonts w:ascii="Arial Narrow" w:hAnsi="Arial Narrow"/>
          <w:sz w:val="24"/>
          <w:szCs w:val="20"/>
        </w:rPr>
        <w:t>,</w:t>
      </w:r>
      <w:r w:rsidR="001C3E8E">
        <w:rPr>
          <w:rFonts w:ascii="Arial Narrow" w:hAnsi="Arial Narrow"/>
          <w:sz w:val="24"/>
          <w:szCs w:val="20"/>
        </w:rPr>
        <w:t xml:space="preserve"> Middle East</w:t>
      </w:r>
      <w:r w:rsidR="007C0B2F">
        <w:rPr>
          <w:rFonts w:ascii="Arial Narrow" w:hAnsi="Arial Narrow"/>
          <w:sz w:val="24"/>
          <w:szCs w:val="20"/>
        </w:rPr>
        <w:t>, and</w:t>
      </w:r>
      <w:r w:rsidR="001C3E8E">
        <w:rPr>
          <w:rFonts w:ascii="Arial Narrow" w:hAnsi="Arial Narrow"/>
          <w:sz w:val="24"/>
          <w:szCs w:val="20"/>
        </w:rPr>
        <w:t xml:space="preserve"> Africa</w:t>
      </w:r>
      <w:r w:rsidR="00863056">
        <w:rPr>
          <w:rFonts w:ascii="Arial Narrow" w:hAnsi="Arial Narrow"/>
          <w:sz w:val="24"/>
          <w:szCs w:val="20"/>
        </w:rPr>
        <w:t xml:space="preserve"> (EMEA)</w:t>
      </w:r>
      <w:r w:rsidRPr="0002666B">
        <w:rPr>
          <w:rFonts w:ascii="Arial Narrow" w:hAnsi="Arial Narrow"/>
          <w:sz w:val="24"/>
          <w:szCs w:val="20"/>
        </w:rPr>
        <w:t xml:space="preserve">, effective </w:t>
      </w:r>
      <w:r w:rsidR="005A1557" w:rsidRPr="0002666B">
        <w:rPr>
          <w:rFonts w:ascii="Arial Narrow" w:hAnsi="Arial Narrow"/>
          <w:sz w:val="24"/>
          <w:szCs w:val="20"/>
        </w:rPr>
        <w:t>October 1</w:t>
      </w:r>
      <w:r w:rsidR="00EB71F1" w:rsidRPr="0002666B">
        <w:rPr>
          <w:rFonts w:ascii="Arial Narrow" w:hAnsi="Arial Narrow"/>
          <w:sz w:val="24"/>
          <w:szCs w:val="20"/>
        </w:rPr>
        <w:t>,</w:t>
      </w:r>
      <w:r w:rsidRPr="0002666B">
        <w:rPr>
          <w:rFonts w:ascii="Arial Narrow" w:hAnsi="Arial Narrow"/>
          <w:sz w:val="24"/>
          <w:szCs w:val="20"/>
        </w:rPr>
        <w:t xml:space="preserve"> 2021.</w:t>
      </w:r>
    </w:p>
    <w:p w14:paraId="000523A9" w14:textId="0E0911CF" w:rsidR="00C856ED" w:rsidRPr="0002666B" w:rsidRDefault="00EB71F1" w:rsidP="00C856ED">
      <w:pPr>
        <w:spacing w:line="240" w:lineRule="auto"/>
        <w:rPr>
          <w:rFonts w:ascii="Arial Narrow" w:hAnsi="Arial Narrow"/>
          <w:sz w:val="24"/>
          <w:szCs w:val="20"/>
        </w:rPr>
      </w:pPr>
      <w:r w:rsidRPr="0002666B">
        <w:rPr>
          <w:rFonts w:ascii="Arial Narrow" w:hAnsi="Arial Narrow"/>
          <w:sz w:val="24"/>
          <w:szCs w:val="20"/>
        </w:rPr>
        <w:t xml:space="preserve">The global </w:t>
      </w:r>
      <w:r w:rsidR="000C456B" w:rsidRPr="0002666B">
        <w:rPr>
          <w:rFonts w:ascii="Arial Narrow" w:hAnsi="Arial Narrow"/>
          <w:sz w:val="24"/>
          <w:szCs w:val="20"/>
        </w:rPr>
        <w:t xml:space="preserve">raw material </w:t>
      </w:r>
      <w:r w:rsidR="00C62B1A" w:rsidRPr="0002666B">
        <w:rPr>
          <w:rFonts w:ascii="Arial Narrow" w:hAnsi="Arial Narrow"/>
          <w:sz w:val="24"/>
          <w:szCs w:val="20"/>
        </w:rPr>
        <w:t>situation</w:t>
      </w:r>
      <w:r w:rsidRPr="0002666B">
        <w:rPr>
          <w:rFonts w:ascii="Arial Narrow" w:hAnsi="Arial Narrow"/>
          <w:sz w:val="24"/>
          <w:szCs w:val="20"/>
        </w:rPr>
        <w:t xml:space="preserve"> </w:t>
      </w:r>
      <w:r w:rsidR="005A1557" w:rsidRPr="0002666B">
        <w:rPr>
          <w:rFonts w:ascii="Arial Narrow" w:hAnsi="Arial Narrow"/>
          <w:sz w:val="24"/>
          <w:szCs w:val="20"/>
        </w:rPr>
        <w:t>has not shown any signs of stabili</w:t>
      </w:r>
      <w:r w:rsidR="007D57D8">
        <w:rPr>
          <w:rFonts w:ascii="Arial Narrow" w:hAnsi="Arial Narrow"/>
          <w:sz w:val="24"/>
          <w:szCs w:val="20"/>
        </w:rPr>
        <w:t>s</w:t>
      </w:r>
      <w:r w:rsidR="005A1557" w:rsidRPr="0002666B">
        <w:rPr>
          <w:rFonts w:ascii="Arial Narrow" w:hAnsi="Arial Narrow"/>
          <w:sz w:val="24"/>
          <w:szCs w:val="20"/>
        </w:rPr>
        <w:t xml:space="preserve">ation during the summer, but rather, </w:t>
      </w:r>
      <w:r w:rsidRPr="0002666B">
        <w:rPr>
          <w:rFonts w:ascii="Arial Narrow" w:hAnsi="Arial Narrow"/>
          <w:sz w:val="24"/>
          <w:szCs w:val="20"/>
        </w:rPr>
        <w:t xml:space="preserve">continues to demonstrate </w:t>
      </w:r>
      <w:r w:rsidR="005A1557" w:rsidRPr="0002666B">
        <w:rPr>
          <w:rFonts w:ascii="Arial Narrow" w:hAnsi="Arial Narrow"/>
          <w:sz w:val="24"/>
          <w:szCs w:val="20"/>
        </w:rPr>
        <w:t xml:space="preserve">further </w:t>
      </w:r>
      <w:r w:rsidRPr="0002666B">
        <w:rPr>
          <w:rFonts w:ascii="Arial Narrow" w:hAnsi="Arial Narrow"/>
          <w:sz w:val="24"/>
          <w:szCs w:val="20"/>
        </w:rPr>
        <w:t>significant inflationary pressures. Raw material shortages are an ongoing concern</w:t>
      </w:r>
      <w:r w:rsidR="00C62B1A" w:rsidRPr="0002666B">
        <w:rPr>
          <w:rFonts w:ascii="Arial Narrow" w:hAnsi="Arial Narrow"/>
          <w:sz w:val="24"/>
          <w:szCs w:val="20"/>
        </w:rPr>
        <w:t xml:space="preserve"> and</w:t>
      </w:r>
      <w:r w:rsidRPr="0002666B">
        <w:rPr>
          <w:rFonts w:ascii="Arial Narrow" w:hAnsi="Arial Narrow"/>
          <w:sz w:val="24"/>
          <w:szCs w:val="20"/>
        </w:rPr>
        <w:t xml:space="preserve"> the competiti</w:t>
      </w:r>
      <w:r w:rsidR="00C62B1A" w:rsidRPr="0002666B">
        <w:rPr>
          <w:rFonts w:ascii="Arial Narrow" w:hAnsi="Arial Narrow"/>
          <w:sz w:val="24"/>
          <w:szCs w:val="20"/>
        </w:rPr>
        <w:t xml:space="preserve">ve environment </w:t>
      </w:r>
      <w:r w:rsidRPr="0002666B">
        <w:rPr>
          <w:rFonts w:ascii="Arial Narrow" w:hAnsi="Arial Narrow"/>
          <w:sz w:val="24"/>
          <w:szCs w:val="20"/>
        </w:rPr>
        <w:t>to secure these scarce resources has accelerated the cost increases within a majority of</w:t>
      </w:r>
      <w:r w:rsidR="007C4020" w:rsidRPr="0002666B">
        <w:rPr>
          <w:rFonts w:ascii="Arial Narrow" w:hAnsi="Arial Narrow"/>
          <w:sz w:val="24"/>
          <w:szCs w:val="20"/>
        </w:rPr>
        <w:t xml:space="preserve"> </w:t>
      </w:r>
      <w:r w:rsidR="00111CE1" w:rsidRPr="0002666B">
        <w:rPr>
          <w:rFonts w:ascii="Arial Narrow" w:hAnsi="Arial Narrow"/>
          <w:sz w:val="24"/>
          <w:szCs w:val="20"/>
        </w:rPr>
        <w:t xml:space="preserve">Sun Chemical’s </w:t>
      </w:r>
      <w:r w:rsidR="00C111B8" w:rsidRPr="0002666B">
        <w:rPr>
          <w:rFonts w:ascii="Arial Narrow" w:hAnsi="Arial Narrow"/>
          <w:sz w:val="24"/>
          <w:szCs w:val="20"/>
        </w:rPr>
        <w:t xml:space="preserve">raw material categories. In addition to raw material cost pressures, logistics </w:t>
      </w:r>
      <w:r w:rsidR="007756F1" w:rsidRPr="0002666B">
        <w:rPr>
          <w:rFonts w:ascii="Arial Narrow" w:hAnsi="Arial Narrow"/>
          <w:sz w:val="24"/>
          <w:szCs w:val="20"/>
        </w:rPr>
        <w:t xml:space="preserve">and operational </w:t>
      </w:r>
      <w:r w:rsidR="00C111B8" w:rsidRPr="0002666B">
        <w:rPr>
          <w:rFonts w:ascii="Arial Narrow" w:hAnsi="Arial Narrow"/>
          <w:sz w:val="24"/>
          <w:szCs w:val="20"/>
        </w:rPr>
        <w:t>costs have soared</w:t>
      </w:r>
      <w:r w:rsidR="00CB2252" w:rsidRPr="0002666B">
        <w:rPr>
          <w:rFonts w:ascii="Arial Narrow" w:hAnsi="Arial Narrow"/>
          <w:sz w:val="24"/>
          <w:szCs w:val="20"/>
        </w:rPr>
        <w:t xml:space="preserve">, including packaging, </w:t>
      </w:r>
      <w:r w:rsidR="00C62B1A" w:rsidRPr="0002666B">
        <w:rPr>
          <w:rFonts w:ascii="Arial Narrow" w:hAnsi="Arial Narrow"/>
          <w:sz w:val="24"/>
          <w:szCs w:val="20"/>
        </w:rPr>
        <w:t>freight,</w:t>
      </w:r>
      <w:r w:rsidR="00CB2252" w:rsidRPr="0002666B">
        <w:rPr>
          <w:rFonts w:ascii="Arial Narrow" w:hAnsi="Arial Narrow"/>
          <w:sz w:val="24"/>
          <w:szCs w:val="20"/>
        </w:rPr>
        <w:t xml:space="preserve"> and utilities,</w:t>
      </w:r>
      <w:r w:rsidR="00C111B8" w:rsidRPr="0002666B">
        <w:rPr>
          <w:rFonts w:ascii="Arial Narrow" w:hAnsi="Arial Narrow"/>
          <w:sz w:val="24"/>
          <w:szCs w:val="20"/>
        </w:rPr>
        <w:t xml:space="preserve"> as the economic recovery drives demand for these services</w:t>
      </w:r>
      <w:r w:rsidR="007704D8" w:rsidRPr="0002666B">
        <w:rPr>
          <w:rFonts w:ascii="Arial Narrow" w:hAnsi="Arial Narrow"/>
          <w:sz w:val="24"/>
          <w:szCs w:val="20"/>
        </w:rPr>
        <w:t xml:space="preserve">.  </w:t>
      </w:r>
    </w:p>
    <w:p w14:paraId="5995E79E" w14:textId="15882A88" w:rsidR="008C73F7" w:rsidRPr="0002666B" w:rsidRDefault="008C73F7" w:rsidP="008C73F7">
      <w:pPr>
        <w:spacing w:line="240" w:lineRule="auto"/>
        <w:rPr>
          <w:rFonts w:ascii="Arial Narrow" w:hAnsi="Arial Narrow"/>
          <w:sz w:val="24"/>
          <w:szCs w:val="20"/>
        </w:rPr>
      </w:pPr>
      <w:r w:rsidRPr="0002666B">
        <w:rPr>
          <w:rFonts w:ascii="Arial Narrow" w:hAnsi="Arial Narrow"/>
          <w:sz w:val="24"/>
          <w:szCs w:val="20"/>
        </w:rPr>
        <w:t>“</w:t>
      </w:r>
      <w:r w:rsidR="007519DB" w:rsidRPr="0002666B">
        <w:rPr>
          <w:rFonts w:ascii="Arial Narrow" w:hAnsi="Arial Narrow"/>
          <w:sz w:val="24"/>
          <w:szCs w:val="20"/>
        </w:rPr>
        <w:t>The dynamics within the ink market are</w:t>
      </w:r>
      <w:r w:rsidRPr="0002666B">
        <w:rPr>
          <w:rFonts w:ascii="Arial Narrow" w:hAnsi="Arial Narrow"/>
          <w:sz w:val="24"/>
          <w:szCs w:val="20"/>
        </w:rPr>
        <w:t xml:space="preserve"> unprecedented</w:t>
      </w:r>
      <w:r w:rsidR="00CB2252" w:rsidRPr="0002666B">
        <w:rPr>
          <w:rFonts w:ascii="Arial Narrow" w:hAnsi="Arial Narrow"/>
          <w:sz w:val="24"/>
          <w:szCs w:val="20"/>
        </w:rPr>
        <w:t xml:space="preserve"> without signs of stabili</w:t>
      </w:r>
      <w:r w:rsidR="001E2028">
        <w:rPr>
          <w:rFonts w:ascii="Arial Narrow" w:hAnsi="Arial Narrow"/>
          <w:sz w:val="24"/>
          <w:szCs w:val="20"/>
        </w:rPr>
        <w:t>s</w:t>
      </w:r>
      <w:r w:rsidR="00CB2252" w:rsidRPr="0002666B">
        <w:rPr>
          <w:rFonts w:ascii="Arial Narrow" w:hAnsi="Arial Narrow"/>
          <w:sz w:val="24"/>
          <w:szCs w:val="20"/>
        </w:rPr>
        <w:t>ation</w:t>
      </w:r>
      <w:r w:rsidR="00111CE1" w:rsidRPr="0002666B">
        <w:rPr>
          <w:rFonts w:ascii="Arial Narrow" w:hAnsi="Arial Narrow"/>
          <w:sz w:val="24"/>
          <w:szCs w:val="20"/>
        </w:rPr>
        <w:t xml:space="preserve">,” said </w:t>
      </w:r>
      <w:r w:rsidR="007756F1" w:rsidRPr="0002666B">
        <w:rPr>
          <w:rFonts w:ascii="Arial Narrow" w:hAnsi="Arial Narrow"/>
          <w:sz w:val="24"/>
          <w:szCs w:val="20"/>
        </w:rPr>
        <w:t>Carlo Musso</w:t>
      </w:r>
      <w:r w:rsidR="00111CE1" w:rsidRPr="0002666B">
        <w:rPr>
          <w:rFonts w:ascii="Arial Narrow" w:hAnsi="Arial Narrow"/>
          <w:sz w:val="24"/>
          <w:szCs w:val="20"/>
        </w:rPr>
        <w:t xml:space="preserve">, </w:t>
      </w:r>
      <w:r w:rsidR="007756F1" w:rsidRPr="0002666B">
        <w:rPr>
          <w:rFonts w:ascii="Arial Narrow" w:hAnsi="Arial Narrow"/>
          <w:sz w:val="24"/>
          <w:szCs w:val="20"/>
        </w:rPr>
        <w:t>President of EMEA Packaging Inks</w:t>
      </w:r>
      <w:r w:rsidR="00B36019">
        <w:rPr>
          <w:rFonts w:ascii="Arial Narrow" w:hAnsi="Arial Narrow"/>
          <w:sz w:val="24"/>
          <w:szCs w:val="20"/>
        </w:rPr>
        <w:t xml:space="preserve"> </w:t>
      </w:r>
      <w:r w:rsidR="00B36019" w:rsidRPr="00B16929">
        <w:rPr>
          <w:rFonts w:ascii="Arial Narrow" w:hAnsi="Arial Narrow"/>
          <w:sz w:val="24"/>
          <w:szCs w:val="20"/>
        </w:rPr>
        <w:t>and Robert Fitzka, President Key Accounts and Publication Inks</w:t>
      </w:r>
      <w:r w:rsidR="00B36019">
        <w:rPr>
          <w:rFonts w:ascii="Arial Narrow" w:hAnsi="Arial Narrow"/>
          <w:sz w:val="24"/>
          <w:szCs w:val="20"/>
        </w:rPr>
        <w:t xml:space="preserve">, </w:t>
      </w:r>
      <w:r w:rsidR="007756F1" w:rsidRPr="0002666B">
        <w:rPr>
          <w:rFonts w:ascii="Arial Narrow" w:hAnsi="Arial Narrow"/>
          <w:sz w:val="24"/>
          <w:szCs w:val="20"/>
        </w:rPr>
        <w:t>Sun Chemical</w:t>
      </w:r>
      <w:r w:rsidR="007704D8" w:rsidRPr="0002666B">
        <w:rPr>
          <w:rFonts w:ascii="Arial Narrow" w:hAnsi="Arial Narrow"/>
          <w:sz w:val="24"/>
          <w:szCs w:val="20"/>
        </w:rPr>
        <w:t xml:space="preserve">. </w:t>
      </w:r>
      <w:r w:rsidR="00111CE1" w:rsidRPr="0002666B">
        <w:rPr>
          <w:rFonts w:ascii="Arial Narrow" w:hAnsi="Arial Narrow"/>
          <w:sz w:val="24"/>
          <w:szCs w:val="20"/>
        </w:rPr>
        <w:t>“</w:t>
      </w:r>
      <w:r w:rsidR="0020670F" w:rsidRPr="0002666B">
        <w:rPr>
          <w:rFonts w:ascii="Arial Narrow" w:hAnsi="Arial Narrow"/>
          <w:sz w:val="24"/>
          <w:szCs w:val="20"/>
        </w:rPr>
        <w:t xml:space="preserve">Sun Chemical’s primary objective is to keep our customers supplied with </w:t>
      </w:r>
      <w:r w:rsidR="007704D8" w:rsidRPr="0002666B">
        <w:rPr>
          <w:rFonts w:ascii="Arial Narrow" w:hAnsi="Arial Narrow"/>
          <w:sz w:val="24"/>
          <w:szCs w:val="20"/>
        </w:rPr>
        <w:t xml:space="preserve">the </w:t>
      </w:r>
      <w:r w:rsidR="0020670F" w:rsidRPr="0002666B">
        <w:rPr>
          <w:rFonts w:ascii="Arial Narrow" w:hAnsi="Arial Narrow"/>
          <w:sz w:val="24"/>
          <w:szCs w:val="20"/>
        </w:rPr>
        <w:t xml:space="preserve">products and </w:t>
      </w:r>
      <w:r w:rsidR="007704D8" w:rsidRPr="0002666B">
        <w:rPr>
          <w:rFonts w:ascii="Arial Narrow" w:hAnsi="Arial Narrow"/>
          <w:sz w:val="24"/>
          <w:szCs w:val="20"/>
        </w:rPr>
        <w:t>services they need</w:t>
      </w:r>
      <w:r w:rsidR="0002666B" w:rsidRPr="0002666B">
        <w:rPr>
          <w:rFonts w:ascii="Arial Narrow" w:hAnsi="Arial Narrow"/>
          <w:sz w:val="24"/>
          <w:szCs w:val="20"/>
        </w:rPr>
        <w:t>, and we</w:t>
      </w:r>
      <w:r w:rsidR="0020670F" w:rsidRPr="0002666B">
        <w:rPr>
          <w:rFonts w:ascii="Arial Narrow" w:hAnsi="Arial Narrow"/>
          <w:sz w:val="24"/>
          <w:szCs w:val="20"/>
        </w:rPr>
        <w:t xml:space="preserve"> have taken necessary steps to secure raw materials and transportation inclusive of absorbing </w:t>
      </w:r>
      <w:r w:rsidR="007C4020" w:rsidRPr="0002666B">
        <w:rPr>
          <w:rFonts w:ascii="Arial Narrow" w:hAnsi="Arial Narrow"/>
          <w:sz w:val="24"/>
          <w:szCs w:val="20"/>
        </w:rPr>
        <w:t xml:space="preserve">higher </w:t>
      </w:r>
      <w:r w:rsidR="0020670F" w:rsidRPr="0002666B">
        <w:rPr>
          <w:rFonts w:ascii="Arial Narrow" w:hAnsi="Arial Narrow"/>
          <w:sz w:val="24"/>
          <w:szCs w:val="20"/>
        </w:rPr>
        <w:t>costs</w:t>
      </w:r>
      <w:r w:rsidR="00111CE1" w:rsidRPr="0002666B">
        <w:rPr>
          <w:rFonts w:ascii="Arial Narrow" w:hAnsi="Arial Narrow"/>
          <w:sz w:val="24"/>
          <w:szCs w:val="20"/>
        </w:rPr>
        <w:t xml:space="preserve">. </w:t>
      </w:r>
      <w:r w:rsidR="0002666B" w:rsidRPr="0002666B">
        <w:rPr>
          <w:rFonts w:ascii="Arial Narrow" w:hAnsi="Arial Narrow"/>
          <w:sz w:val="24"/>
          <w:szCs w:val="20"/>
        </w:rPr>
        <w:t xml:space="preserve">As a leading ink supplier, Sun Chemical is working hard to mitigate rising costs </w:t>
      </w:r>
      <w:r w:rsidR="0020670F" w:rsidRPr="0002666B">
        <w:rPr>
          <w:rFonts w:ascii="Arial Narrow" w:hAnsi="Arial Narrow"/>
          <w:sz w:val="24"/>
          <w:szCs w:val="20"/>
        </w:rPr>
        <w:t>whenever possible</w:t>
      </w:r>
      <w:r w:rsidR="00D2451A" w:rsidRPr="0002666B">
        <w:rPr>
          <w:rFonts w:ascii="Arial Narrow" w:hAnsi="Arial Narrow"/>
          <w:sz w:val="24"/>
          <w:szCs w:val="20"/>
        </w:rPr>
        <w:t>;</w:t>
      </w:r>
      <w:r w:rsidR="0020670F" w:rsidRPr="0002666B">
        <w:rPr>
          <w:rFonts w:ascii="Arial Narrow" w:hAnsi="Arial Narrow"/>
          <w:sz w:val="24"/>
          <w:szCs w:val="20"/>
        </w:rPr>
        <w:t xml:space="preserve"> </w:t>
      </w:r>
      <w:r w:rsidR="007704D8" w:rsidRPr="0002666B">
        <w:rPr>
          <w:rFonts w:ascii="Arial Narrow" w:hAnsi="Arial Narrow"/>
          <w:sz w:val="24"/>
          <w:szCs w:val="20"/>
        </w:rPr>
        <w:t>however</w:t>
      </w:r>
      <w:r w:rsidR="00D2451A" w:rsidRPr="0002666B">
        <w:rPr>
          <w:rFonts w:ascii="Arial Narrow" w:hAnsi="Arial Narrow"/>
          <w:sz w:val="24"/>
          <w:szCs w:val="20"/>
        </w:rPr>
        <w:t>,</w:t>
      </w:r>
      <w:r w:rsidR="007704D8" w:rsidRPr="0002666B">
        <w:rPr>
          <w:rFonts w:ascii="Arial Narrow" w:hAnsi="Arial Narrow"/>
          <w:sz w:val="24"/>
          <w:szCs w:val="20"/>
        </w:rPr>
        <w:t xml:space="preserve"> the speed of the inflationary pressures necessitates we implement price increases in the market.</w:t>
      </w:r>
      <w:r w:rsidR="00437743">
        <w:rPr>
          <w:rFonts w:ascii="Arial Narrow" w:hAnsi="Arial Narrow"/>
          <w:sz w:val="24"/>
          <w:szCs w:val="20"/>
        </w:rPr>
        <w:t xml:space="preserve"> </w:t>
      </w:r>
      <w:r w:rsidR="00437743" w:rsidRPr="00437743">
        <w:rPr>
          <w:rFonts w:ascii="Arial Narrow" w:hAnsi="Arial Narrow"/>
          <w:sz w:val="24"/>
          <w:szCs w:val="24"/>
        </w:rPr>
        <w:t>The percentage of increase will vary from product line to product line due to the different situation of the raw materials, but it is going to be significant due to extraordinary cost escalation of materials, energy, freight, packaging, etc.”</w:t>
      </w:r>
    </w:p>
    <w:p w14:paraId="265E0375" w14:textId="305B7888" w:rsidR="00661261" w:rsidRDefault="00C856ED" w:rsidP="007C4020">
      <w:pPr>
        <w:pStyle w:val="Default"/>
        <w:jc w:val="both"/>
        <w:rPr>
          <w:rFonts w:ascii="Arial Narrow" w:hAnsi="Arial Narrow"/>
          <w:szCs w:val="20"/>
        </w:rPr>
      </w:pPr>
      <w:r>
        <w:rPr>
          <w:rFonts w:ascii="Arial Narrow" w:hAnsi="Arial Narrow" w:cstheme="minorBidi"/>
          <w:color w:val="auto"/>
          <w:szCs w:val="22"/>
        </w:rPr>
        <w:t>Sun Chemical will communicate specific increases directly with its customers.</w:t>
      </w:r>
      <w:r w:rsidR="007704D8">
        <w:rPr>
          <w:rFonts w:ascii="Arial Narrow" w:hAnsi="Arial Narrow" w:cstheme="minorBidi"/>
          <w:color w:val="auto"/>
          <w:szCs w:val="22"/>
        </w:rPr>
        <w:t xml:space="preserve"> </w:t>
      </w:r>
      <w:r w:rsidR="00661261">
        <w:rPr>
          <w:rFonts w:ascii="Arial Narrow" w:hAnsi="Arial Narrow"/>
          <w:szCs w:val="20"/>
        </w:rPr>
        <w:t xml:space="preserve">Customers with questions can reach out to their local Sun Chemical </w:t>
      </w:r>
      <w:r w:rsidR="004F4B3D">
        <w:rPr>
          <w:rFonts w:ascii="Arial Narrow" w:hAnsi="Arial Narrow"/>
          <w:szCs w:val="20"/>
        </w:rPr>
        <w:t>sales representative</w:t>
      </w:r>
      <w:r w:rsidR="00661261">
        <w:rPr>
          <w:rFonts w:ascii="Arial Narrow" w:hAnsi="Arial Narrow"/>
          <w:szCs w:val="20"/>
        </w:rPr>
        <w:t xml:space="preserve">. </w:t>
      </w:r>
    </w:p>
    <w:p w14:paraId="69DDBDFD" w14:textId="77777777" w:rsidR="005B16FD" w:rsidRDefault="005B16FD" w:rsidP="0031759A">
      <w:pPr>
        <w:spacing w:line="240" w:lineRule="auto"/>
        <w:rPr>
          <w:rFonts w:ascii="Arial Narrow" w:eastAsia="Times New Roman" w:hAnsi="Arial Narrow" w:cs="Times New Roman"/>
          <w:b/>
          <w:sz w:val="24"/>
          <w:szCs w:val="24"/>
        </w:rPr>
      </w:pPr>
    </w:p>
    <w:p w14:paraId="349F7648" w14:textId="07A541E6" w:rsidR="0031759A" w:rsidRPr="0031759A" w:rsidRDefault="0031759A" w:rsidP="0031759A">
      <w:pPr>
        <w:spacing w:line="240" w:lineRule="auto"/>
        <w:rPr>
          <w:rFonts w:ascii="Arial Narrow" w:hAnsi="Arial Narrow"/>
          <w:sz w:val="24"/>
          <w:szCs w:val="20"/>
        </w:rPr>
      </w:pPr>
      <w:r w:rsidRPr="00F6424A">
        <w:rPr>
          <w:rFonts w:ascii="Arial Narrow" w:eastAsia="Times New Roman" w:hAnsi="Arial Narrow" w:cs="Times New Roman"/>
          <w:b/>
          <w:sz w:val="24"/>
          <w:szCs w:val="24"/>
        </w:rPr>
        <w:t xml:space="preserve">About Sun Chemical </w:t>
      </w:r>
    </w:p>
    <w:p w14:paraId="648984EB" w14:textId="77777777" w:rsidR="0031759A" w:rsidRDefault="0031759A" w:rsidP="0031759A">
      <w:pPr>
        <w:rPr>
          <w:rFonts w:ascii="Arial Narrow" w:hAnsi="Arial Narrow"/>
          <w:sz w:val="24"/>
          <w:szCs w:val="24"/>
        </w:rPr>
      </w:pPr>
      <w:r>
        <w:rPr>
          <w:rFonts w:ascii="Arial Narrow" w:hAnsi="Arial Narrow"/>
          <w:sz w:val="24"/>
          <w:szCs w:val="24"/>
        </w:rPr>
        <w:t xml:space="preserve">Sun Chemical, a member of the DIC group, is a leading producer of printing inks, coatings and supplies, pigments, polymers, liquid compounds, solid compounds, and application materials. Together with DIC, Sun Chemical has annual sales of more than $7.5 billion and over 20,000 employees supporting customers around the world. </w:t>
      </w:r>
    </w:p>
    <w:p w14:paraId="0ABD0BC5" w14:textId="2DA34BB2" w:rsidR="0031759A" w:rsidRPr="00543203" w:rsidRDefault="0031759A" w:rsidP="0031759A">
      <w:pPr>
        <w:pStyle w:val="NormalWeb"/>
        <w:rPr>
          <w:rFonts w:ascii="Arial Narrow" w:hAnsi="Arial Narrow"/>
          <w:lang w:val="en-US"/>
        </w:rPr>
      </w:pPr>
      <w:r>
        <w:rPr>
          <w:rFonts w:ascii="Arial Narrow" w:hAnsi="Arial Narrow"/>
          <w:lang w:val="en-US"/>
        </w:rPr>
        <w:t xml:space="preserve">Sun Chemical Corporation is a subsidiary of Sun Chemical Group Coöperatief U.A., the Netherlands, and is headquartered in Parsippany, New Jersey, U.S.A. For more information, please visit our website at </w:t>
      </w:r>
      <w:r w:rsidRPr="000B764F">
        <w:rPr>
          <w:rFonts w:ascii="Arial Narrow" w:hAnsi="Arial Narrow"/>
          <w:color w:val="0070C0"/>
          <w:u w:val="single"/>
          <w:lang w:val="en-US"/>
        </w:rPr>
        <w:t>w</w:t>
      </w:r>
      <w:hyperlink r:id="rId12" w:history="1">
        <w:r w:rsidRPr="000B764F">
          <w:rPr>
            <w:rStyle w:val="Hyperlink"/>
            <w:rFonts w:ascii="Arial Narrow" w:hAnsi="Arial Narrow"/>
            <w:lang w:val="en-US"/>
          </w:rPr>
          <w:t>ww.sunchemical.com</w:t>
        </w:r>
      </w:hyperlink>
      <w:r>
        <w:rPr>
          <w:rStyle w:val="Hyperlink"/>
          <w:rFonts w:ascii="Arial Narrow" w:hAnsi="Arial Narrow"/>
          <w:color w:val="auto"/>
          <w:u w:val="none"/>
          <w:lang w:val="en-US"/>
        </w:rPr>
        <w:t xml:space="preserve"> or connect with us on </w:t>
      </w:r>
      <w:hyperlink r:id="rId13" w:history="1">
        <w:r>
          <w:rPr>
            <w:rStyle w:val="Hyperlink"/>
            <w:rFonts w:ascii="Arial Narrow" w:hAnsi="Arial Narrow"/>
            <w:lang w:val="en-US"/>
          </w:rPr>
          <w:t>LinkedIn</w:t>
        </w:r>
      </w:hyperlink>
      <w:r>
        <w:rPr>
          <w:rStyle w:val="Hyperlink"/>
          <w:rFonts w:ascii="Arial Narrow" w:hAnsi="Arial Narrow"/>
          <w:color w:val="auto"/>
          <w:u w:val="none"/>
          <w:lang w:val="en-US"/>
        </w:rPr>
        <w:t xml:space="preserve"> or </w:t>
      </w:r>
      <w:hyperlink r:id="rId14" w:history="1">
        <w:r>
          <w:rPr>
            <w:rStyle w:val="Hyperlink"/>
            <w:rFonts w:ascii="Arial Narrow" w:hAnsi="Arial Narrow"/>
            <w:lang w:val="en-US"/>
          </w:rPr>
          <w:t>Twitter</w:t>
        </w:r>
      </w:hyperlink>
      <w:r>
        <w:rPr>
          <w:rStyle w:val="Hyperlink"/>
          <w:rFonts w:ascii="Arial Narrow" w:hAnsi="Arial Narrow"/>
          <w:color w:val="auto"/>
          <w:u w:val="none"/>
          <w:lang w:val="en-US"/>
        </w:rPr>
        <w:t xml:space="preserve">. </w:t>
      </w:r>
      <w:r>
        <w:rPr>
          <w:rFonts w:ascii="Arial Narrow" w:hAnsi="Arial Narrow"/>
          <w:lang w:val="en-US"/>
        </w:rPr>
        <w:t> </w:t>
      </w:r>
    </w:p>
    <w:p w14:paraId="175F9089" w14:textId="402BCE3A" w:rsidR="00D334C2" w:rsidRDefault="0031759A" w:rsidP="005F15AB">
      <w:pPr>
        <w:spacing w:line="259" w:lineRule="auto"/>
      </w:pPr>
      <w:r w:rsidRPr="00F6424A">
        <w:rPr>
          <w:rFonts w:ascii="Arial" w:eastAsia="Times New Roman" w:hAnsi="Arial" w:cs="Times New Roman"/>
          <w:noProof/>
          <w:color w:val="000000"/>
          <w:sz w:val="20"/>
          <w:szCs w:val="24"/>
          <w:lang w:val="pt-BR" w:eastAsia="pt-BR"/>
        </w:rPr>
        <w:lastRenderedPageBreak/>
        <w:drawing>
          <wp:inline distT="0" distB="0" distL="0" distR="0" wp14:anchorId="4BA0ABE5" wp14:editId="6DEF4C6D">
            <wp:extent cx="5937250" cy="304800"/>
            <wp:effectExtent l="0" t="0" r="635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g_for_yo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7250" cy="304800"/>
                    </a:xfrm>
                    <a:prstGeom prst="rect">
                      <a:avLst/>
                    </a:prstGeom>
                    <a:noFill/>
                    <a:ln>
                      <a:noFill/>
                    </a:ln>
                  </pic:spPr>
                </pic:pic>
              </a:graphicData>
            </a:graphic>
          </wp:inline>
        </w:drawing>
      </w:r>
    </w:p>
    <w:sectPr w:rsidR="00D334C2" w:rsidSect="005F15AB">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C27B3"/>
    <w:multiLevelType w:val="hybridMultilevel"/>
    <w:tmpl w:val="71C04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9A"/>
    <w:rsid w:val="0002666B"/>
    <w:rsid w:val="000933C6"/>
    <w:rsid w:val="000B764F"/>
    <w:rsid w:val="000C456B"/>
    <w:rsid w:val="000F4145"/>
    <w:rsid w:val="00111CE1"/>
    <w:rsid w:val="001C3E8E"/>
    <w:rsid w:val="001E2028"/>
    <w:rsid w:val="0020670F"/>
    <w:rsid w:val="0021123E"/>
    <w:rsid w:val="00227A9B"/>
    <w:rsid w:val="0027474B"/>
    <w:rsid w:val="0031759A"/>
    <w:rsid w:val="00350DB2"/>
    <w:rsid w:val="003E3609"/>
    <w:rsid w:val="004338B5"/>
    <w:rsid w:val="00437743"/>
    <w:rsid w:val="004E3568"/>
    <w:rsid w:val="004F4B3D"/>
    <w:rsid w:val="00550490"/>
    <w:rsid w:val="005A1557"/>
    <w:rsid w:val="005B16FD"/>
    <w:rsid w:val="005E0EC6"/>
    <w:rsid w:val="005F15AB"/>
    <w:rsid w:val="00653226"/>
    <w:rsid w:val="00661261"/>
    <w:rsid w:val="007519DB"/>
    <w:rsid w:val="007704D8"/>
    <w:rsid w:val="007756F1"/>
    <w:rsid w:val="007C0B2F"/>
    <w:rsid w:val="007C4020"/>
    <w:rsid w:val="007D57D8"/>
    <w:rsid w:val="00832ED2"/>
    <w:rsid w:val="00863056"/>
    <w:rsid w:val="00880EBB"/>
    <w:rsid w:val="008C73F7"/>
    <w:rsid w:val="008F05FA"/>
    <w:rsid w:val="00984FB1"/>
    <w:rsid w:val="009A58A5"/>
    <w:rsid w:val="009F549E"/>
    <w:rsid w:val="00A20EFE"/>
    <w:rsid w:val="00B16929"/>
    <w:rsid w:val="00B36019"/>
    <w:rsid w:val="00C01E9E"/>
    <w:rsid w:val="00C111B8"/>
    <w:rsid w:val="00C41C21"/>
    <w:rsid w:val="00C62B1A"/>
    <w:rsid w:val="00C856ED"/>
    <w:rsid w:val="00CB2252"/>
    <w:rsid w:val="00CC666A"/>
    <w:rsid w:val="00D2451A"/>
    <w:rsid w:val="00D334C2"/>
    <w:rsid w:val="00EB71F1"/>
    <w:rsid w:val="00EC2F4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70CE"/>
  <w15:chartTrackingRefBased/>
  <w15:docId w15:val="{FC5B932B-CEB4-4699-9101-44662A49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59A"/>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59A"/>
    <w:rPr>
      <w:color w:val="0563C1"/>
      <w:u w:val="single"/>
    </w:rPr>
  </w:style>
  <w:style w:type="paragraph" w:styleId="ListParagraph">
    <w:name w:val="List Paragraph"/>
    <w:basedOn w:val="Normal"/>
    <w:uiPriority w:val="34"/>
    <w:qFormat/>
    <w:rsid w:val="0031759A"/>
    <w:pPr>
      <w:ind w:left="720"/>
      <w:contextualSpacing/>
    </w:pPr>
  </w:style>
  <w:style w:type="paragraph" w:styleId="NormalWeb">
    <w:name w:val="Normal (Web)"/>
    <w:basedOn w:val="Normal"/>
    <w:uiPriority w:val="99"/>
    <w:unhideWhenUsed/>
    <w:rsid w:val="0031759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4F4B3D"/>
    <w:rPr>
      <w:sz w:val="16"/>
      <w:szCs w:val="16"/>
    </w:rPr>
  </w:style>
  <w:style w:type="paragraph" w:styleId="CommentText">
    <w:name w:val="annotation text"/>
    <w:basedOn w:val="Normal"/>
    <w:link w:val="CommentTextChar"/>
    <w:uiPriority w:val="99"/>
    <w:semiHidden/>
    <w:unhideWhenUsed/>
    <w:rsid w:val="004F4B3D"/>
    <w:pPr>
      <w:spacing w:line="240" w:lineRule="auto"/>
    </w:pPr>
    <w:rPr>
      <w:sz w:val="20"/>
      <w:szCs w:val="20"/>
    </w:rPr>
  </w:style>
  <w:style w:type="character" w:customStyle="1" w:styleId="CommentTextChar">
    <w:name w:val="Comment Text Char"/>
    <w:basedOn w:val="DefaultParagraphFont"/>
    <w:link w:val="CommentText"/>
    <w:uiPriority w:val="99"/>
    <w:semiHidden/>
    <w:rsid w:val="004F4B3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F4B3D"/>
    <w:rPr>
      <w:b/>
      <w:bCs/>
    </w:rPr>
  </w:style>
  <w:style w:type="character" w:customStyle="1" w:styleId="CommentSubjectChar">
    <w:name w:val="Comment Subject Char"/>
    <w:basedOn w:val="CommentTextChar"/>
    <w:link w:val="CommentSubject"/>
    <w:uiPriority w:val="99"/>
    <w:semiHidden/>
    <w:rsid w:val="004F4B3D"/>
    <w:rPr>
      <w:rFonts w:ascii="Calibri" w:hAnsi="Calibri" w:cs="Calibri"/>
      <w:b/>
      <w:bCs/>
      <w:sz w:val="20"/>
      <w:szCs w:val="20"/>
    </w:rPr>
  </w:style>
  <w:style w:type="paragraph" w:styleId="BalloonText">
    <w:name w:val="Balloon Text"/>
    <w:basedOn w:val="Normal"/>
    <w:link w:val="BalloonTextChar"/>
    <w:uiPriority w:val="99"/>
    <w:semiHidden/>
    <w:unhideWhenUsed/>
    <w:rsid w:val="004F4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B3D"/>
    <w:rPr>
      <w:rFonts w:ascii="Segoe UI" w:hAnsi="Segoe UI" w:cs="Segoe UI"/>
      <w:sz w:val="18"/>
      <w:szCs w:val="18"/>
    </w:rPr>
  </w:style>
  <w:style w:type="paragraph" w:customStyle="1" w:styleId="Default">
    <w:name w:val="Default"/>
    <w:rsid w:val="00C856ED"/>
    <w:pPr>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0B764F"/>
    <w:rPr>
      <w:color w:val="954F72" w:themeColor="followedHyperlink"/>
      <w:u w:val="single"/>
    </w:rPr>
  </w:style>
  <w:style w:type="character" w:styleId="UnresolvedMention">
    <w:name w:val="Unresolved Mention"/>
    <w:basedOn w:val="DefaultParagraphFont"/>
    <w:uiPriority w:val="99"/>
    <w:semiHidden/>
    <w:unhideWhenUsed/>
    <w:rsid w:val="000B7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4442E.52741270" TargetMode="External"/><Relationship Id="rId13"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pgo.sunchemical.com/l/62722/2021-09-03/3sy8l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3.jpg@01D4442E.52741270" TargetMode="External"/><Relationship Id="rId11" Type="http://schemas.openxmlformats.org/officeDocument/2006/relationships/hyperlink" Target="mailto:dporter@adcomms.co.uk"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mailto:sawan@adcomms.co.uk" TargetMode="External"/><Relationship Id="rId4" Type="http://schemas.openxmlformats.org/officeDocument/2006/relationships/webSettings" Target="webSettings.xml"/><Relationship Id="rId9" Type="http://schemas.openxmlformats.org/officeDocument/2006/relationships/hyperlink" Target="mailto:Heather.buchholz@sunchemical.com" TargetMode="External"/><Relationship Id="rId14"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Mazurek</dc:creator>
  <cp:keywords/>
  <dc:description/>
  <cp:lastModifiedBy>Sirah Awan</cp:lastModifiedBy>
  <cp:revision>2</cp:revision>
  <dcterms:created xsi:type="dcterms:W3CDTF">2021-09-14T15:50:00Z</dcterms:created>
  <dcterms:modified xsi:type="dcterms:W3CDTF">2021-09-14T15:50:00Z</dcterms:modified>
</cp:coreProperties>
</file>