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181E" w14:textId="77777777" w:rsidR="00F952CF" w:rsidRPr="00F952CF" w:rsidRDefault="00F952CF" w:rsidP="00F952CF">
      <w:pPr>
        <w:pStyle w:val="p1"/>
        <w:spacing w:line="360" w:lineRule="auto"/>
        <w:rPr>
          <w:b/>
          <w:sz w:val="20"/>
          <w:szCs w:val="20"/>
        </w:rPr>
      </w:pPr>
      <w:r w:rsidRPr="00F952CF">
        <w:rPr>
          <w:b/>
          <w:sz w:val="20"/>
          <w:szCs w:val="20"/>
        </w:rPr>
        <w:t>Caso práctico</w:t>
      </w:r>
    </w:p>
    <w:p w14:paraId="5ECB11DC" w14:textId="77777777" w:rsidR="00F952CF" w:rsidRPr="00F952CF" w:rsidRDefault="00F952CF" w:rsidP="00F952CF">
      <w:pPr>
        <w:pStyle w:val="p1"/>
        <w:spacing w:line="360" w:lineRule="auto"/>
        <w:rPr>
          <w:bCs/>
          <w:sz w:val="20"/>
          <w:szCs w:val="20"/>
        </w:rPr>
      </w:pPr>
    </w:p>
    <w:p w14:paraId="2F791265" w14:textId="77777777" w:rsidR="00F952CF" w:rsidRPr="00F952CF" w:rsidRDefault="00F952CF" w:rsidP="00F952CF">
      <w:pPr>
        <w:pStyle w:val="p1"/>
        <w:spacing w:line="360" w:lineRule="auto"/>
        <w:rPr>
          <w:bCs/>
          <w:sz w:val="20"/>
          <w:szCs w:val="20"/>
        </w:rPr>
      </w:pPr>
      <w:r w:rsidRPr="00F952CF">
        <w:rPr>
          <w:bCs/>
          <w:sz w:val="20"/>
          <w:szCs w:val="20"/>
        </w:rPr>
        <w:t xml:space="preserve">Contacto de prensa: </w:t>
      </w:r>
    </w:p>
    <w:p w14:paraId="52C36EA1" w14:textId="77777777" w:rsidR="00F952CF" w:rsidRPr="00F952CF" w:rsidRDefault="00F952CF" w:rsidP="00F952CF">
      <w:pPr>
        <w:pStyle w:val="p1"/>
        <w:spacing w:line="360" w:lineRule="auto"/>
        <w:rPr>
          <w:bCs/>
          <w:sz w:val="20"/>
          <w:szCs w:val="20"/>
        </w:rPr>
      </w:pPr>
      <w:r w:rsidRPr="00F952CF">
        <w:rPr>
          <w:bCs/>
          <w:sz w:val="20"/>
          <w:szCs w:val="20"/>
        </w:rPr>
        <w:t xml:space="preserve">Miraclon – Elni Van Rensburg - +1 830 317 0950 – </w:t>
      </w:r>
      <w:hyperlink r:id="rId7" w:history="1">
        <w:r w:rsidRPr="00F952CF">
          <w:rPr>
            <w:rStyle w:val="Hyperlink"/>
            <w:bCs/>
            <w:sz w:val="20"/>
            <w:szCs w:val="20"/>
          </w:rPr>
          <w:t>elni.vanrensburg@miraclon.com</w:t>
        </w:r>
      </w:hyperlink>
      <w:r w:rsidRPr="00F952CF">
        <w:rPr>
          <w:bCs/>
          <w:sz w:val="20"/>
          <w:szCs w:val="20"/>
        </w:rPr>
        <w:t xml:space="preserve"> </w:t>
      </w:r>
    </w:p>
    <w:p w14:paraId="2E77EA56" w14:textId="77777777" w:rsidR="00F952CF" w:rsidRPr="00F952CF" w:rsidRDefault="00F952CF" w:rsidP="00F952CF">
      <w:pPr>
        <w:pStyle w:val="p1"/>
        <w:rPr>
          <w:bCs/>
          <w:sz w:val="20"/>
          <w:szCs w:val="20"/>
        </w:rPr>
      </w:pPr>
    </w:p>
    <w:p w14:paraId="32FB55B0" w14:textId="77777777" w:rsidR="00F952CF" w:rsidRPr="00F952CF" w:rsidRDefault="00F952CF" w:rsidP="00F952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val="en-US"/>
        </w:rPr>
      </w:pPr>
      <w:r w:rsidRPr="00F952CF">
        <w:rPr>
          <w:rFonts w:ascii="Arial" w:eastAsia="Times New Roman" w:hAnsi="Arial" w:cs="Arial"/>
          <w:color w:val="202124"/>
          <w:sz w:val="20"/>
          <w:szCs w:val="20"/>
        </w:rPr>
        <w:t>2 de septiembre de 2021</w:t>
      </w:r>
    </w:p>
    <w:p w14:paraId="5B192B93" w14:textId="258D2619" w:rsidR="00F952CF" w:rsidRPr="00F952CF" w:rsidRDefault="00F952CF" w:rsidP="00F952CF">
      <w:pPr>
        <w:pStyle w:val="p1"/>
        <w:rPr>
          <w:bCs/>
          <w:sz w:val="20"/>
          <w:szCs w:val="20"/>
        </w:rPr>
      </w:pPr>
    </w:p>
    <w:p w14:paraId="737306F3" w14:textId="77777777" w:rsidR="00F952CF" w:rsidRPr="00F952CF" w:rsidRDefault="00F952CF" w:rsidP="00F952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1586A53" w14:textId="611CBF4F" w:rsidR="00D20E5C" w:rsidRPr="00F952CF" w:rsidRDefault="00E65596" w:rsidP="00F952CF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 w:rsidRPr="00F952CF">
        <w:rPr>
          <w:rFonts w:ascii="Arial" w:hAnsi="Arial" w:cs="Arial"/>
          <w:b/>
          <w:bCs/>
          <w:sz w:val="26"/>
          <w:szCs w:val="26"/>
          <w:lang w:val="es-ES_tradnl"/>
        </w:rPr>
        <w:t>C</w:t>
      </w:r>
      <w:r w:rsidR="000B4531" w:rsidRPr="00F952CF">
        <w:rPr>
          <w:rFonts w:ascii="Arial" w:hAnsi="Arial" w:cs="Arial"/>
          <w:b/>
          <w:bCs/>
          <w:sz w:val="26"/>
          <w:szCs w:val="26"/>
          <w:lang w:val="es-ES_tradnl"/>
        </w:rPr>
        <w:t>hemence</w:t>
      </w:r>
      <w:proofErr w:type="spellEnd"/>
      <w:r w:rsidR="007B07C5" w:rsidRPr="00F952CF">
        <w:rPr>
          <w:rFonts w:ascii="Arial" w:hAnsi="Arial" w:cs="Arial"/>
          <w:b/>
          <w:bCs/>
          <w:sz w:val="26"/>
          <w:szCs w:val="26"/>
          <w:lang w:val="es-ES_tradnl"/>
        </w:rPr>
        <w:t xml:space="preserve"> </w:t>
      </w:r>
      <w:proofErr w:type="spellStart"/>
      <w:r w:rsidR="00CF4672" w:rsidRPr="00F952CF">
        <w:rPr>
          <w:rFonts w:ascii="Arial" w:hAnsi="Arial" w:cs="Arial"/>
          <w:b/>
          <w:bCs/>
          <w:sz w:val="26"/>
          <w:szCs w:val="26"/>
          <w:lang w:val="es-ES_tradnl"/>
        </w:rPr>
        <w:t>Graphics</w:t>
      </w:r>
      <w:proofErr w:type="spellEnd"/>
      <w:r w:rsidR="00CF4672" w:rsidRPr="00F952CF">
        <w:rPr>
          <w:rFonts w:ascii="Arial" w:hAnsi="Arial" w:cs="Arial"/>
          <w:b/>
          <w:bCs/>
          <w:sz w:val="26"/>
          <w:szCs w:val="26"/>
          <w:lang w:val="es-ES_tradnl"/>
        </w:rPr>
        <w:t xml:space="preserve"> </w:t>
      </w:r>
      <w:proofErr w:type="spellStart"/>
      <w:r w:rsidR="009C2556" w:rsidRPr="00F952CF">
        <w:rPr>
          <w:rFonts w:ascii="Arial" w:hAnsi="Arial" w:cs="Arial"/>
          <w:b/>
          <w:bCs/>
          <w:sz w:val="26"/>
          <w:szCs w:val="26"/>
          <w:lang w:val="es-ES_tradnl"/>
        </w:rPr>
        <w:t>Spain</w:t>
      </w:r>
      <w:proofErr w:type="spellEnd"/>
      <w:r w:rsidR="00CF4672" w:rsidRPr="00F952CF">
        <w:rPr>
          <w:rFonts w:ascii="Arial" w:hAnsi="Arial" w:cs="Arial"/>
          <w:b/>
          <w:bCs/>
          <w:sz w:val="26"/>
          <w:szCs w:val="26"/>
          <w:lang w:val="es-ES_tradnl"/>
        </w:rPr>
        <w:t xml:space="preserve"> </w:t>
      </w:r>
      <w:r w:rsidR="007B07C5" w:rsidRPr="00F952CF">
        <w:rPr>
          <w:rFonts w:ascii="Arial" w:hAnsi="Arial" w:cs="Arial"/>
          <w:b/>
          <w:bCs/>
          <w:sz w:val="26"/>
          <w:szCs w:val="26"/>
        </w:rPr>
        <w:t>conquista el sector del cartón ondulado</w:t>
      </w:r>
      <w:r w:rsidR="00D20E5C" w:rsidRPr="00F952CF">
        <w:rPr>
          <w:rFonts w:ascii="Arial" w:hAnsi="Arial" w:cs="Arial"/>
          <w:b/>
          <w:bCs/>
          <w:sz w:val="26"/>
          <w:szCs w:val="26"/>
          <w:lang w:val="es-ES_tradnl"/>
        </w:rPr>
        <w:t xml:space="preserve"> </w:t>
      </w:r>
      <w:r w:rsidR="001C085A" w:rsidRPr="00F952CF">
        <w:rPr>
          <w:rFonts w:ascii="Arial" w:hAnsi="Arial" w:cs="Arial"/>
          <w:b/>
          <w:bCs/>
          <w:sz w:val="26"/>
          <w:szCs w:val="26"/>
          <w:lang w:val="es-ES_tradnl"/>
        </w:rPr>
        <w:t xml:space="preserve">con la instalación de un sistema </w:t>
      </w:r>
      <w:r w:rsidR="001C085A" w:rsidRPr="00F952CF">
        <w:rPr>
          <w:rFonts w:ascii="Arial" w:hAnsi="Arial" w:cs="Arial"/>
          <w:b/>
          <w:bCs/>
          <w:sz w:val="26"/>
          <w:szCs w:val="26"/>
        </w:rPr>
        <w:t>K</w:t>
      </w:r>
      <w:r w:rsidR="00CF4672" w:rsidRPr="00F952CF">
        <w:rPr>
          <w:rFonts w:ascii="Arial" w:hAnsi="Arial" w:cs="Arial"/>
          <w:b/>
          <w:bCs/>
          <w:sz w:val="26"/>
          <w:szCs w:val="26"/>
        </w:rPr>
        <w:t>ODAK</w:t>
      </w:r>
      <w:r w:rsidR="001C085A" w:rsidRPr="00F952CF">
        <w:rPr>
          <w:rFonts w:ascii="Arial" w:hAnsi="Arial" w:cs="Arial"/>
          <w:b/>
          <w:bCs/>
          <w:sz w:val="26"/>
          <w:szCs w:val="26"/>
        </w:rPr>
        <w:t xml:space="preserve"> F</w:t>
      </w:r>
      <w:r w:rsidR="00CF4672" w:rsidRPr="00F952CF">
        <w:rPr>
          <w:rFonts w:ascii="Arial" w:hAnsi="Arial" w:cs="Arial"/>
          <w:b/>
          <w:bCs/>
          <w:sz w:val="26"/>
          <w:szCs w:val="26"/>
        </w:rPr>
        <w:t>LEXCEL</w:t>
      </w:r>
      <w:r w:rsidR="001C085A" w:rsidRPr="00F952CF">
        <w:rPr>
          <w:rFonts w:ascii="Arial" w:hAnsi="Arial" w:cs="Arial"/>
          <w:b/>
          <w:bCs/>
          <w:sz w:val="26"/>
          <w:szCs w:val="26"/>
        </w:rPr>
        <w:t xml:space="preserve"> NX</w:t>
      </w:r>
      <w:r w:rsidR="00E56F41" w:rsidRPr="00F952CF">
        <w:rPr>
          <w:rFonts w:ascii="Arial" w:hAnsi="Arial" w:cs="Arial"/>
          <w:b/>
          <w:bCs/>
          <w:sz w:val="26"/>
          <w:szCs w:val="26"/>
        </w:rPr>
        <w:t xml:space="preserve"> Wide</w:t>
      </w:r>
      <w:r w:rsidR="001C085A" w:rsidRPr="00F952CF">
        <w:rPr>
          <w:rFonts w:ascii="Arial" w:hAnsi="Arial" w:cs="Arial"/>
          <w:b/>
          <w:bCs/>
          <w:sz w:val="26"/>
          <w:szCs w:val="26"/>
        </w:rPr>
        <w:t xml:space="preserve"> 5080 </w:t>
      </w:r>
      <w:r w:rsidR="007B07C5" w:rsidRPr="00F952CF">
        <w:rPr>
          <w:rFonts w:ascii="Arial" w:hAnsi="Arial" w:cs="Arial"/>
          <w:b/>
          <w:bCs/>
          <w:sz w:val="26"/>
          <w:szCs w:val="26"/>
        </w:rPr>
        <w:t>de Miraclon</w:t>
      </w:r>
    </w:p>
    <w:p w14:paraId="26E432DC" w14:textId="77777777" w:rsidR="00F952CF" w:rsidRPr="00F952CF" w:rsidRDefault="00F952CF" w:rsidP="00F952CF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495750E" w14:textId="1B7FF0C0" w:rsidR="000B4531" w:rsidRDefault="000B4531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F952CF">
        <w:rPr>
          <w:rFonts w:ascii="Arial" w:hAnsi="Arial" w:cs="Arial"/>
          <w:sz w:val="20"/>
          <w:szCs w:val="20"/>
        </w:rPr>
        <w:t xml:space="preserve">Con más de 35 años de experiencia en la industria gráfica, </w:t>
      </w:r>
      <w:proofErr w:type="spellStart"/>
      <w:r w:rsidRPr="00F952CF">
        <w:rPr>
          <w:rFonts w:ascii="Arial" w:hAnsi="Arial" w:cs="Arial"/>
          <w:sz w:val="20"/>
          <w:szCs w:val="20"/>
        </w:rPr>
        <w:t>Chemence</w:t>
      </w:r>
      <w:proofErr w:type="spellEnd"/>
      <w:r w:rsidRPr="00F952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52CF">
        <w:rPr>
          <w:rFonts w:ascii="Arial" w:hAnsi="Arial" w:cs="Arial"/>
          <w:sz w:val="20"/>
          <w:szCs w:val="20"/>
        </w:rPr>
        <w:t>Graphics</w:t>
      </w:r>
      <w:proofErr w:type="spellEnd"/>
      <w:r w:rsidRPr="00F952CF">
        <w:rPr>
          <w:rFonts w:ascii="Arial" w:hAnsi="Arial" w:cs="Arial"/>
          <w:sz w:val="20"/>
          <w:szCs w:val="20"/>
        </w:rPr>
        <w:t xml:space="preserve">, </w:t>
      </w:r>
      <w:r w:rsidRPr="00F952CF">
        <w:rPr>
          <w:rFonts w:ascii="Arial" w:hAnsi="Arial" w:cs="Arial"/>
          <w:sz w:val="20"/>
          <w:szCs w:val="20"/>
          <w:lang w:val="es-ES_tradnl" w:eastAsia="es-ES_tradnl"/>
        </w:rPr>
        <w:t>empresa líder en soluciones de preimpresión flexográfica,</w:t>
      </w:r>
      <w:r w:rsidRPr="00F952CF">
        <w:rPr>
          <w:rFonts w:ascii="Arial" w:hAnsi="Arial" w:cs="Arial"/>
          <w:sz w:val="20"/>
          <w:szCs w:val="20"/>
        </w:rPr>
        <w:t xml:space="preserve"> fue pionero</w:t>
      </w:r>
      <w:r w:rsidR="000C3A41" w:rsidRPr="00F952CF">
        <w:rPr>
          <w:rFonts w:ascii="Arial" w:hAnsi="Arial" w:cs="Arial"/>
          <w:sz w:val="20"/>
          <w:szCs w:val="20"/>
        </w:rPr>
        <w:t xml:space="preserve"> en el mercado español</w:t>
      </w:r>
      <w:r w:rsidR="007B07C5" w:rsidRPr="00F952CF">
        <w:rPr>
          <w:rFonts w:ascii="Arial" w:hAnsi="Arial" w:cs="Arial"/>
          <w:sz w:val="20"/>
          <w:szCs w:val="20"/>
        </w:rPr>
        <w:t xml:space="preserve"> años atrás</w:t>
      </w:r>
      <w:r w:rsidRPr="00F952CF">
        <w:rPr>
          <w:rFonts w:ascii="Arial" w:hAnsi="Arial" w:cs="Arial"/>
          <w:sz w:val="20"/>
          <w:szCs w:val="20"/>
        </w:rPr>
        <w:t xml:space="preserve"> con la instalación de un CTP </w:t>
      </w:r>
      <w:r w:rsidR="00CF4672" w:rsidRPr="00F952CF">
        <w:rPr>
          <w:rFonts w:ascii="Arial" w:hAnsi="Arial" w:cs="Arial"/>
          <w:sz w:val="20"/>
          <w:szCs w:val="20"/>
        </w:rPr>
        <w:t>KODAK</w:t>
      </w:r>
      <w:r w:rsidRPr="00F952CF">
        <w:rPr>
          <w:rFonts w:ascii="Arial" w:hAnsi="Arial" w:cs="Arial"/>
          <w:sz w:val="20"/>
          <w:szCs w:val="20"/>
        </w:rPr>
        <w:t xml:space="preserve"> </w:t>
      </w:r>
      <w:r w:rsidR="00CF4672" w:rsidRPr="00F952CF">
        <w:rPr>
          <w:rFonts w:ascii="Arial" w:hAnsi="Arial" w:cs="Arial"/>
          <w:sz w:val="20"/>
          <w:szCs w:val="20"/>
        </w:rPr>
        <w:t>FLEXCEL</w:t>
      </w:r>
      <w:r w:rsidRPr="00F952CF">
        <w:rPr>
          <w:rFonts w:ascii="Arial" w:hAnsi="Arial" w:cs="Arial"/>
          <w:sz w:val="20"/>
          <w:szCs w:val="20"/>
        </w:rPr>
        <w:t xml:space="preserve"> NX Wide 4260. Ahora ha decidi</w:t>
      </w:r>
      <w:r w:rsidR="007B07C5" w:rsidRPr="00F952CF">
        <w:rPr>
          <w:rFonts w:ascii="Arial" w:hAnsi="Arial" w:cs="Arial"/>
          <w:sz w:val="20"/>
          <w:szCs w:val="20"/>
        </w:rPr>
        <w:t>do</w:t>
      </w:r>
      <w:r w:rsidRPr="00F952CF">
        <w:rPr>
          <w:rFonts w:ascii="Arial" w:hAnsi="Arial" w:cs="Arial"/>
          <w:sz w:val="20"/>
          <w:szCs w:val="20"/>
        </w:rPr>
        <w:t xml:space="preserve"> agrandar el formato de la laminadora</w:t>
      </w:r>
      <w:r w:rsidR="002C66CB" w:rsidRPr="00F952CF">
        <w:rPr>
          <w:rFonts w:ascii="Arial" w:hAnsi="Arial" w:cs="Arial"/>
          <w:sz w:val="20"/>
          <w:szCs w:val="20"/>
        </w:rPr>
        <w:t xml:space="preserve"> </w:t>
      </w:r>
      <w:r w:rsidR="004636B3" w:rsidRPr="00F952CF">
        <w:rPr>
          <w:rFonts w:ascii="Arial" w:hAnsi="Arial" w:cs="Arial"/>
          <w:sz w:val="20"/>
          <w:szCs w:val="20"/>
        </w:rPr>
        <w:t>e instalar un</w:t>
      </w:r>
      <w:r w:rsidR="007F04B0" w:rsidRPr="00F952CF">
        <w:rPr>
          <w:rFonts w:ascii="Arial" w:hAnsi="Arial" w:cs="Arial"/>
          <w:sz w:val="20"/>
          <w:szCs w:val="20"/>
        </w:rPr>
        <w:t xml:space="preserve"> sistema </w:t>
      </w:r>
      <w:r w:rsidR="00CF4672" w:rsidRPr="00F952CF">
        <w:rPr>
          <w:rFonts w:ascii="Arial" w:hAnsi="Arial" w:cs="Arial"/>
          <w:sz w:val="20"/>
          <w:szCs w:val="20"/>
        </w:rPr>
        <w:t xml:space="preserve">KODAK FLEXCEL </w:t>
      </w:r>
      <w:r w:rsidR="002C66CB" w:rsidRPr="00F952CF">
        <w:rPr>
          <w:rFonts w:ascii="Arial" w:hAnsi="Arial" w:cs="Arial"/>
          <w:sz w:val="20"/>
          <w:szCs w:val="20"/>
        </w:rPr>
        <w:t>NX</w:t>
      </w:r>
      <w:r w:rsidR="00E56F41" w:rsidRPr="00F952CF">
        <w:rPr>
          <w:rFonts w:ascii="Arial" w:hAnsi="Arial" w:cs="Arial"/>
          <w:sz w:val="20"/>
          <w:szCs w:val="20"/>
        </w:rPr>
        <w:t xml:space="preserve"> Wide</w:t>
      </w:r>
      <w:r w:rsidR="002C66CB" w:rsidRPr="00F952CF">
        <w:rPr>
          <w:rFonts w:ascii="Arial" w:hAnsi="Arial" w:cs="Arial"/>
          <w:sz w:val="20"/>
          <w:szCs w:val="20"/>
        </w:rPr>
        <w:t xml:space="preserve"> 5080</w:t>
      </w:r>
      <w:r w:rsidR="000C3A41" w:rsidRPr="00F952CF">
        <w:rPr>
          <w:rFonts w:ascii="Arial" w:hAnsi="Arial" w:cs="Arial"/>
          <w:sz w:val="20"/>
          <w:szCs w:val="20"/>
        </w:rPr>
        <w:t xml:space="preserve"> también de Miraclon</w:t>
      </w:r>
      <w:r w:rsidRPr="00F952CF">
        <w:rPr>
          <w:rFonts w:ascii="Arial" w:hAnsi="Arial" w:cs="Arial"/>
          <w:sz w:val="20"/>
          <w:szCs w:val="20"/>
        </w:rPr>
        <w:t xml:space="preserve">, </w:t>
      </w:r>
      <w:r w:rsidR="00CF4672" w:rsidRPr="00F952CF">
        <w:rPr>
          <w:rFonts w:ascii="Arial" w:hAnsi="Arial" w:cs="Arial"/>
          <w:sz w:val="20"/>
          <w:szCs w:val="20"/>
        </w:rPr>
        <w:t>en sus instalaciones de Amposta, España. El nuevo equipo</w:t>
      </w:r>
      <w:r w:rsidRPr="00F952CF">
        <w:rPr>
          <w:rFonts w:ascii="Arial" w:hAnsi="Arial" w:cs="Arial"/>
          <w:sz w:val="20"/>
          <w:szCs w:val="20"/>
        </w:rPr>
        <w:t xml:space="preserve"> les </w:t>
      </w:r>
      <w:r w:rsidR="002C66CB" w:rsidRPr="00F952CF">
        <w:rPr>
          <w:rFonts w:ascii="Arial" w:hAnsi="Arial" w:cs="Arial"/>
          <w:sz w:val="20"/>
          <w:szCs w:val="20"/>
        </w:rPr>
        <w:t>va a</w:t>
      </w:r>
      <w:r w:rsidRPr="00F952CF">
        <w:rPr>
          <w:rFonts w:ascii="Arial" w:hAnsi="Arial" w:cs="Arial"/>
          <w:sz w:val="20"/>
          <w:szCs w:val="20"/>
        </w:rPr>
        <w:t xml:space="preserve"> permitir </w:t>
      </w:r>
      <w:r w:rsidR="000C3A41" w:rsidRPr="00F952CF">
        <w:rPr>
          <w:rFonts w:ascii="Arial" w:hAnsi="Arial" w:cs="Arial"/>
          <w:sz w:val="20"/>
          <w:szCs w:val="20"/>
        </w:rPr>
        <w:t>“</w:t>
      </w:r>
      <w:r w:rsidRPr="00F952CF">
        <w:rPr>
          <w:rFonts w:ascii="Arial" w:hAnsi="Arial" w:cs="Arial"/>
          <w:sz w:val="20"/>
          <w:szCs w:val="20"/>
        </w:rPr>
        <w:t xml:space="preserve">fabricar 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clichés para el </w:t>
      </w:r>
      <w:r w:rsidR="002C66CB" w:rsidRPr="00F952CF">
        <w:rPr>
          <w:rFonts w:ascii="Arial" w:hAnsi="Arial" w:cs="Arial"/>
          <w:bCs/>
          <w:sz w:val="20"/>
          <w:szCs w:val="20"/>
          <w:lang w:val="es-ES_tradnl"/>
        </w:rPr>
        <w:t xml:space="preserve">mercado del 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>cartón ondulado</w:t>
      </w:r>
      <w:r w:rsidR="000C3A41" w:rsidRPr="00F952CF">
        <w:rPr>
          <w:rFonts w:ascii="Arial" w:hAnsi="Arial" w:cs="Arial"/>
          <w:bCs/>
          <w:sz w:val="20"/>
          <w:szCs w:val="20"/>
          <w:lang w:val="es-ES_tradnl"/>
        </w:rPr>
        <w:t>,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de la más alta calidad</w:t>
      </w:r>
      <w:r w:rsidR="000C3A41" w:rsidRPr="00F952CF">
        <w:rPr>
          <w:rFonts w:ascii="Arial" w:hAnsi="Arial" w:cs="Arial"/>
          <w:bCs/>
          <w:sz w:val="20"/>
          <w:szCs w:val="20"/>
          <w:lang w:val="es-ES_tradnl"/>
        </w:rPr>
        <w:t>,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="005E5A27" w:rsidRPr="00F952CF">
        <w:rPr>
          <w:rFonts w:ascii="Arial" w:hAnsi="Arial" w:cs="Arial"/>
          <w:bCs/>
          <w:sz w:val="20"/>
          <w:szCs w:val="20"/>
          <w:lang w:val="es-ES_tradnl"/>
        </w:rPr>
        <w:t>de gran tamaño</w:t>
      </w:r>
      <w:r w:rsidR="000C3A41" w:rsidRPr="00F952CF">
        <w:rPr>
          <w:rFonts w:ascii="Arial" w:hAnsi="Arial" w:cs="Arial"/>
          <w:bCs/>
          <w:sz w:val="20"/>
          <w:szCs w:val="20"/>
          <w:lang w:val="es-ES_tradnl"/>
        </w:rPr>
        <w:t>,</w:t>
      </w:r>
      <w:r w:rsidR="005E5A27" w:rsidRPr="00F952C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>sin necesidad de realizar empalmes,</w:t>
      </w:r>
      <w:r w:rsidR="005E5A27" w:rsidRPr="00F952CF">
        <w:rPr>
          <w:rFonts w:ascii="Arial" w:hAnsi="Arial" w:cs="Arial"/>
          <w:bCs/>
          <w:sz w:val="20"/>
          <w:szCs w:val="20"/>
          <w:lang w:val="es-ES_tradnl"/>
        </w:rPr>
        <w:t xml:space="preserve"> ahorrando mermas y optimizando la producción</w:t>
      </w:r>
      <w:r w:rsidR="000C3A41" w:rsidRPr="00F952CF">
        <w:rPr>
          <w:rFonts w:ascii="Arial" w:hAnsi="Arial" w:cs="Arial"/>
          <w:bCs/>
          <w:sz w:val="20"/>
          <w:szCs w:val="20"/>
          <w:lang w:val="es-ES_tradnl"/>
        </w:rPr>
        <w:t>”</w:t>
      </w:r>
      <w:r w:rsidR="005E5A27" w:rsidRPr="00F952CF">
        <w:rPr>
          <w:rFonts w:ascii="Arial" w:hAnsi="Arial" w:cs="Arial"/>
          <w:bCs/>
          <w:sz w:val="20"/>
          <w:szCs w:val="20"/>
          <w:lang w:val="es-ES_tradnl"/>
        </w:rPr>
        <w:t>,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explica </w:t>
      </w:r>
      <w:r w:rsidRPr="00F952CF">
        <w:rPr>
          <w:rFonts w:ascii="Arial" w:hAnsi="Arial" w:cs="Arial"/>
          <w:sz w:val="20"/>
          <w:szCs w:val="20"/>
        </w:rPr>
        <w:t xml:space="preserve">Jorge Rubio, </w:t>
      </w:r>
      <w:r w:rsidR="002C66CB" w:rsidRPr="00F952CF">
        <w:rPr>
          <w:rFonts w:ascii="Arial" w:hAnsi="Arial" w:cs="Arial"/>
          <w:sz w:val="20"/>
          <w:szCs w:val="20"/>
          <w:lang w:val="es-ES_tradnl"/>
        </w:rPr>
        <w:t xml:space="preserve">Gerente de </w:t>
      </w:r>
      <w:proofErr w:type="spellStart"/>
      <w:r w:rsidR="002C66CB" w:rsidRPr="00F952CF">
        <w:rPr>
          <w:rFonts w:ascii="Arial" w:hAnsi="Arial" w:cs="Arial"/>
          <w:sz w:val="20"/>
          <w:szCs w:val="20"/>
          <w:lang w:val="es-ES_tradnl"/>
        </w:rPr>
        <w:t>Chemence</w:t>
      </w:r>
      <w:proofErr w:type="spellEnd"/>
      <w:r w:rsidR="002C66CB" w:rsidRPr="00F952CF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2C66CB" w:rsidRPr="00F952CF">
        <w:rPr>
          <w:rFonts w:ascii="Arial" w:hAnsi="Arial" w:cs="Arial"/>
          <w:sz w:val="20"/>
          <w:szCs w:val="20"/>
          <w:lang w:val="es-ES_tradnl"/>
        </w:rPr>
        <w:t>Graphics</w:t>
      </w:r>
      <w:proofErr w:type="spellEnd"/>
      <w:r w:rsidR="002C66CB" w:rsidRPr="00F952CF">
        <w:rPr>
          <w:rFonts w:ascii="Arial" w:hAnsi="Arial" w:cs="Arial"/>
          <w:sz w:val="20"/>
          <w:szCs w:val="20"/>
          <w:lang w:val="es-ES_tradnl"/>
        </w:rPr>
        <w:t>.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</w:p>
    <w:p w14:paraId="1643AC87" w14:textId="77777777" w:rsidR="00F952CF" w:rsidRPr="00F952CF" w:rsidRDefault="00F952CF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649D665F" w14:textId="3D3E620D" w:rsidR="005E5A27" w:rsidRDefault="005E5A27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“Las planchas de mayor tamaño nos ofrecen flexibilidad a la hora de combinar trabajos, lo que nos permite ser más agiles y reducir la merma producida, gracias al formato máximo de plancha de 1.270 x 2.032 </w:t>
      </w:r>
      <w:proofErr w:type="spellStart"/>
      <w:r w:rsidRPr="00F952CF">
        <w:rPr>
          <w:rFonts w:ascii="Arial" w:hAnsi="Arial" w:cs="Arial"/>
          <w:bCs/>
          <w:sz w:val="20"/>
          <w:szCs w:val="20"/>
          <w:lang w:val="es-ES_tradnl"/>
        </w:rPr>
        <w:t>mm.</w:t>
      </w:r>
      <w:proofErr w:type="spellEnd"/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Utilizamos la plancha</w:t>
      </w:r>
      <w:r w:rsidR="00CF4672" w:rsidRPr="00F952CF">
        <w:rPr>
          <w:rFonts w:ascii="Arial" w:hAnsi="Arial" w:cs="Arial"/>
          <w:bCs/>
          <w:sz w:val="20"/>
          <w:szCs w:val="20"/>
          <w:lang w:val="es-ES_tradnl"/>
        </w:rPr>
        <w:t xml:space="preserve"> KODAK FLEXCEL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NXC</w:t>
      </w:r>
      <w:r w:rsidR="000C3A41" w:rsidRPr="00F952C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>que permite obtener mejor cubrición de tinta en impresiones de tintas planas, y una buena transición en degradados. De este modo ayudamos al impresor de cartón ondulado a minimizar el efecto de las ondas de material, permitiendo trabajar con menos presión entre la plancha y el soporte</w:t>
      </w:r>
      <w:r w:rsidR="003D6F2D" w:rsidRPr="00F952CF">
        <w:rPr>
          <w:rFonts w:ascii="Arial" w:hAnsi="Arial" w:cs="Arial"/>
          <w:bCs/>
          <w:sz w:val="20"/>
          <w:szCs w:val="20"/>
          <w:lang w:val="es-ES_tradnl"/>
        </w:rPr>
        <w:t>”, comenta Rubio.</w:t>
      </w:r>
    </w:p>
    <w:p w14:paraId="1D44709B" w14:textId="77777777" w:rsidR="00F952CF" w:rsidRPr="00F952CF" w:rsidRDefault="00F952CF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152372D4" w14:textId="65A0A2A7" w:rsidR="003D6F2D" w:rsidRDefault="003D6F2D" w:rsidP="00F952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Para el Gerente de </w:t>
      </w:r>
      <w:proofErr w:type="spellStart"/>
      <w:r w:rsidRPr="00F952CF">
        <w:rPr>
          <w:rFonts w:ascii="Arial" w:hAnsi="Arial" w:cs="Arial"/>
          <w:bCs/>
          <w:sz w:val="20"/>
          <w:szCs w:val="20"/>
          <w:lang w:val="es-ES_tradnl"/>
        </w:rPr>
        <w:t>Chemence</w:t>
      </w:r>
      <w:proofErr w:type="spellEnd"/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estaba claro que Miraclon iba a ser la empresa elegida para realizar esta mejora en la empresa. “</w:t>
      </w:r>
      <w:proofErr w:type="spellStart"/>
      <w:r w:rsidRPr="00F952CF">
        <w:rPr>
          <w:rFonts w:ascii="Arial" w:hAnsi="Arial" w:cs="Arial"/>
          <w:bCs/>
          <w:sz w:val="20"/>
          <w:szCs w:val="20"/>
        </w:rPr>
        <w:t>Chemence</w:t>
      </w:r>
      <w:proofErr w:type="spellEnd"/>
      <w:r w:rsidRPr="00F952C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52CF">
        <w:rPr>
          <w:rFonts w:ascii="Arial" w:hAnsi="Arial" w:cs="Arial"/>
          <w:bCs/>
          <w:sz w:val="20"/>
          <w:szCs w:val="20"/>
        </w:rPr>
        <w:t>Graphics</w:t>
      </w:r>
      <w:proofErr w:type="spellEnd"/>
      <w:r w:rsidRPr="00F952C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52CF">
        <w:rPr>
          <w:rFonts w:ascii="Arial" w:hAnsi="Arial" w:cs="Arial"/>
          <w:bCs/>
          <w:sz w:val="20"/>
          <w:szCs w:val="20"/>
        </w:rPr>
        <w:t>Spain</w:t>
      </w:r>
      <w:proofErr w:type="spellEnd"/>
      <w:r w:rsidRPr="00F952CF">
        <w:rPr>
          <w:rFonts w:ascii="Arial" w:hAnsi="Arial" w:cs="Arial"/>
          <w:bCs/>
          <w:sz w:val="20"/>
          <w:szCs w:val="20"/>
        </w:rPr>
        <w:t xml:space="preserve"> tiene un </w:t>
      </w:r>
      <w:r w:rsidR="000C3A41" w:rsidRPr="00F952CF">
        <w:rPr>
          <w:rFonts w:ascii="Arial" w:hAnsi="Arial" w:cs="Arial"/>
          <w:bCs/>
          <w:sz w:val="20"/>
          <w:szCs w:val="20"/>
        </w:rPr>
        <w:t xml:space="preserve">gran </w:t>
      </w:r>
      <w:r w:rsidRPr="00F952CF">
        <w:rPr>
          <w:rFonts w:ascii="Arial" w:hAnsi="Arial" w:cs="Arial"/>
          <w:bCs/>
          <w:sz w:val="20"/>
          <w:szCs w:val="20"/>
        </w:rPr>
        <w:t xml:space="preserve">parque de maquinaria para producir todo tipo de clichés, y es verdad que en los últimos años el sector en general ha avanzado mucho en calidad, tanto en plancha como en maquinaria y software, pero la tecnología Flexcel </w:t>
      </w:r>
      <w:r w:rsidR="000C3A41" w:rsidRPr="00F952CF">
        <w:rPr>
          <w:rFonts w:ascii="Arial" w:hAnsi="Arial" w:cs="Arial"/>
          <w:bCs/>
          <w:sz w:val="20"/>
          <w:szCs w:val="20"/>
        </w:rPr>
        <w:t xml:space="preserve">de Miraclon </w:t>
      </w:r>
      <w:r w:rsidRPr="00F952CF">
        <w:rPr>
          <w:rFonts w:ascii="Arial" w:hAnsi="Arial" w:cs="Arial"/>
          <w:bCs/>
          <w:sz w:val="20"/>
          <w:szCs w:val="20"/>
        </w:rPr>
        <w:t>todavía está un paso por delante a nivel de calidad, y nosotros hemos querido seguir apostando por ofrecer la más alta calidad posible”.</w:t>
      </w:r>
    </w:p>
    <w:p w14:paraId="5E8CD149" w14:textId="77777777" w:rsidR="00F952CF" w:rsidRPr="00F952CF" w:rsidRDefault="00F952CF" w:rsidP="00F952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5F9E6F60" w14:textId="08A60C63" w:rsidR="008434C6" w:rsidRPr="00F952CF" w:rsidRDefault="008434C6" w:rsidP="00F952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52CF">
        <w:rPr>
          <w:rFonts w:ascii="Arial" w:hAnsi="Arial" w:cs="Arial"/>
          <w:b/>
          <w:sz w:val="20"/>
          <w:szCs w:val="20"/>
        </w:rPr>
        <w:t>Más capacidad de producción</w:t>
      </w:r>
    </w:p>
    <w:p w14:paraId="757E404E" w14:textId="5B45B795" w:rsidR="003D6F2D" w:rsidRDefault="003D6F2D" w:rsidP="00F952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52CF">
        <w:rPr>
          <w:rFonts w:ascii="Arial" w:hAnsi="Arial" w:cs="Arial"/>
          <w:bCs/>
          <w:sz w:val="20"/>
          <w:szCs w:val="20"/>
        </w:rPr>
        <w:t>Con la instalación de</w:t>
      </w:r>
      <w:r w:rsidR="000C3A41" w:rsidRPr="00F952CF">
        <w:rPr>
          <w:rFonts w:ascii="Arial" w:hAnsi="Arial" w:cs="Arial"/>
          <w:bCs/>
          <w:sz w:val="20"/>
          <w:szCs w:val="20"/>
        </w:rPr>
        <w:t>l sistema</w:t>
      </w:r>
      <w:r w:rsidRPr="00F952CF">
        <w:rPr>
          <w:rFonts w:ascii="Arial" w:hAnsi="Arial" w:cs="Arial"/>
          <w:bCs/>
          <w:sz w:val="20"/>
          <w:szCs w:val="20"/>
        </w:rPr>
        <w:t xml:space="preserve"> </w:t>
      </w:r>
      <w:r w:rsidRPr="00F952CF">
        <w:rPr>
          <w:rFonts w:ascii="Arial" w:hAnsi="Arial" w:cs="Arial"/>
          <w:sz w:val="20"/>
          <w:szCs w:val="20"/>
        </w:rPr>
        <w:t>Kodak F</w:t>
      </w:r>
      <w:r w:rsidR="00E21C3A" w:rsidRPr="00F952CF">
        <w:rPr>
          <w:rFonts w:ascii="Arial" w:hAnsi="Arial" w:cs="Arial"/>
          <w:sz w:val="20"/>
          <w:szCs w:val="20"/>
        </w:rPr>
        <w:t xml:space="preserve">LEXCEL </w:t>
      </w:r>
      <w:r w:rsidRPr="00F952CF">
        <w:rPr>
          <w:rFonts w:ascii="Arial" w:hAnsi="Arial" w:cs="Arial"/>
          <w:sz w:val="20"/>
          <w:szCs w:val="20"/>
        </w:rPr>
        <w:t>NX</w:t>
      </w:r>
      <w:r w:rsidR="00E56F41" w:rsidRPr="00F952CF">
        <w:rPr>
          <w:rFonts w:ascii="Arial" w:hAnsi="Arial" w:cs="Arial"/>
          <w:sz w:val="20"/>
          <w:szCs w:val="20"/>
        </w:rPr>
        <w:t xml:space="preserve"> Wide</w:t>
      </w:r>
      <w:r w:rsidRPr="00F952CF">
        <w:rPr>
          <w:rFonts w:ascii="Arial" w:hAnsi="Arial" w:cs="Arial"/>
          <w:sz w:val="20"/>
          <w:szCs w:val="20"/>
        </w:rPr>
        <w:t xml:space="preserve"> 5080</w:t>
      </w:r>
      <w:r w:rsidRPr="00F952C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52CF">
        <w:rPr>
          <w:rFonts w:ascii="Arial" w:hAnsi="Arial" w:cs="Arial"/>
          <w:bCs/>
          <w:sz w:val="20"/>
          <w:szCs w:val="20"/>
        </w:rPr>
        <w:t>Chemence</w:t>
      </w:r>
      <w:proofErr w:type="spellEnd"/>
      <w:r w:rsidRPr="00F952CF">
        <w:rPr>
          <w:rFonts w:ascii="Arial" w:hAnsi="Arial" w:cs="Arial"/>
          <w:bCs/>
          <w:sz w:val="20"/>
          <w:szCs w:val="20"/>
        </w:rPr>
        <w:t xml:space="preserve"> ha mejorado no sólo en calidad y en flexibilidad de formato, sino que también ha 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>incrementado su capacidad de producción aproximadamente un 40%</w:t>
      </w:r>
      <w:r w:rsidR="000C3A41" w:rsidRPr="00F952CF">
        <w:rPr>
          <w:rFonts w:ascii="Arial" w:hAnsi="Arial" w:cs="Arial"/>
          <w:bCs/>
          <w:sz w:val="20"/>
          <w:szCs w:val="20"/>
          <w:lang w:val="es-ES_tradnl"/>
        </w:rPr>
        <w:t>,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asegura Rubio, así que se muestra satisfecho con la inversión realizada. “Llevamos muchos años trabajando con el sistema </w:t>
      </w:r>
      <w:r w:rsidR="00E21C3A" w:rsidRPr="00F952CF">
        <w:rPr>
          <w:rFonts w:ascii="Arial" w:hAnsi="Arial" w:cs="Arial"/>
          <w:bCs/>
          <w:sz w:val="20"/>
          <w:szCs w:val="20"/>
          <w:lang w:val="es-ES_tradnl"/>
        </w:rPr>
        <w:t>FLEXCEL NX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y 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lastRenderedPageBreak/>
        <w:t xml:space="preserve">estamos plenamente convencidos de su calidad y resultados. Tanto nosotros como nuestros clientes que utilizan esta solución estamos </w:t>
      </w:r>
      <w:r w:rsidR="00E56F41" w:rsidRPr="00F952CF">
        <w:rPr>
          <w:rFonts w:ascii="Arial" w:hAnsi="Arial" w:cs="Arial"/>
          <w:bCs/>
          <w:sz w:val="20"/>
          <w:szCs w:val="20"/>
          <w:lang w:val="es-ES_tradnl"/>
        </w:rPr>
        <w:t>totalmente</w:t>
      </w: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satisfechos. Y aunque </w:t>
      </w:r>
      <w:r w:rsidR="006B3583" w:rsidRPr="00F952CF">
        <w:rPr>
          <w:rFonts w:ascii="Arial" w:hAnsi="Arial" w:cs="Arial"/>
          <w:bCs/>
          <w:sz w:val="20"/>
          <w:szCs w:val="20"/>
          <w:lang w:val="es-ES_tradnl"/>
        </w:rPr>
        <w:t>todavía</w:t>
      </w:r>
      <w:r w:rsidR="006B3583" w:rsidRPr="00F952CF">
        <w:rPr>
          <w:rFonts w:ascii="Arial" w:hAnsi="Arial" w:cs="Arial"/>
          <w:bCs/>
          <w:sz w:val="20"/>
          <w:szCs w:val="20"/>
        </w:rPr>
        <w:t xml:space="preserve"> </w:t>
      </w:r>
      <w:r w:rsidRPr="00F952CF">
        <w:rPr>
          <w:rFonts w:ascii="Arial" w:hAnsi="Arial" w:cs="Arial"/>
          <w:bCs/>
          <w:sz w:val="20"/>
          <w:szCs w:val="20"/>
        </w:rPr>
        <w:t xml:space="preserve">es pronto para valorar el impacto </w:t>
      </w:r>
      <w:r w:rsidR="006B3583" w:rsidRPr="00F952CF">
        <w:rPr>
          <w:rFonts w:ascii="Arial" w:hAnsi="Arial" w:cs="Arial"/>
          <w:bCs/>
          <w:sz w:val="20"/>
          <w:szCs w:val="20"/>
        </w:rPr>
        <w:t>del nuevo equipo</w:t>
      </w:r>
      <w:r w:rsidRPr="00F952CF">
        <w:rPr>
          <w:rFonts w:ascii="Arial" w:hAnsi="Arial" w:cs="Arial"/>
          <w:bCs/>
          <w:sz w:val="20"/>
          <w:szCs w:val="20"/>
        </w:rPr>
        <w:t xml:space="preserve">, ya que la instalación es reciente, no tenemos dudas de que la calidad que ofrece el sistema </w:t>
      </w:r>
      <w:r w:rsidR="00E21C3A" w:rsidRPr="00F952CF">
        <w:rPr>
          <w:rFonts w:ascii="Arial" w:hAnsi="Arial" w:cs="Arial"/>
          <w:bCs/>
          <w:sz w:val="20"/>
          <w:szCs w:val="20"/>
          <w:lang w:val="es-ES_tradnl"/>
        </w:rPr>
        <w:t>FLEXCEL NX</w:t>
      </w:r>
      <w:r w:rsidRPr="00F952CF">
        <w:rPr>
          <w:rFonts w:ascii="Arial" w:hAnsi="Arial" w:cs="Arial"/>
          <w:bCs/>
          <w:sz w:val="20"/>
          <w:szCs w:val="20"/>
        </w:rPr>
        <w:t>, junto con nuestra experiencia con la tecnología NX nos ponen en la vanguardia de la calidad en España”.</w:t>
      </w:r>
    </w:p>
    <w:p w14:paraId="1CA0B5B5" w14:textId="77777777" w:rsidR="00F952CF" w:rsidRPr="00F952CF" w:rsidRDefault="00F952CF" w:rsidP="00F952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594482F" w14:textId="718B0A98" w:rsidR="007F04B0" w:rsidRPr="00F952CF" w:rsidRDefault="007F04B0" w:rsidP="00F952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52CF">
        <w:rPr>
          <w:rFonts w:ascii="Arial" w:hAnsi="Arial" w:cs="Arial"/>
          <w:sz w:val="20"/>
          <w:szCs w:val="20"/>
        </w:rPr>
        <w:t xml:space="preserve">La reproducción fina de las imágenes, el contraste de impresión y las altas densidades de impresión aportadas por el sistema </w:t>
      </w:r>
      <w:r w:rsidR="00E21C3A" w:rsidRPr="00F952CF">
        <w:rPr>
          <w:rFonts w:ascii="Arial" w:hAnsi="Arial" w:cs="Arial"/>
          <w:bCs/>
          <w:sz w:val="20"/>
          <w:szCs w:val="20"/>
          <w:lang w:val="es-ES_tradnl"/>
        </w:rPr>
        <w:t xml:space="preserve">FLEXCEL </w:t>
      </w:r>
      <w:r w:rsidRPr="00F952CF">
        <w:rPr>
          <w:rFonts w:ascii="Arial" w:hAnsi="Arial" w:cs="Arial"/>
          <w:sz w:val="20"/>
          <w:szCs w:val="20"/>
        </w:rPr>
        <w:t xml:space="preserve">NX permiten a </w:t>
      </w:r>
      <w:proofErr w:type="spellStart"/>
      <w:r w:rsidR="006B3583" w:rsidRPr="00F952CF">
        <w:rPr>
          <w:rFonts w:ascii="Arial" w:hAnsi="Arial" w:cs="Arial"/>
          <w:sz w:val="20"/>
          <w:szCs w:val="20"/>
        </w:rPr>
        <w:t>Chemence</w:t>
      </w:r>
      <w:proofErr w:type="spellEnd"/>
      <w:r w:rsidRPr="00F952CF">
        <w:rPr>
          <w:rFonts w:ascii="Arial" w:hAnsi="Arial" w:cs="Arial"/>
          <w:sz w:val="20"/>
          <w:szCs w:val="20"/>
        </w:rPr>
        <w:t xml:space="preserve"> competir en trabajos que tradicionalmente quedaban fuera de las capacidades de la flexografía, de modo que los clientes finales pueden aprovechar la flexibilidad y la rentabilidad de la flexografía y la calidad que normalmente esperarían del offset,</w:t>
      </w:r>
      <w:r w:rsidR="001C085A" w:rsidRPr="00F952CF">
        <w:rPr>
          <w:rFonts w:ascii="Arial" w:hAnsi="Arial" w:cs="Arial"/>
          <w:sz w:val="20"/>
          <w:szCs w:val="20"/>
        </w:rPr>
        <w:t xml:space="preserve"> </w:t>
      </w:r>
      <w:r w:rsidRPr="00F952CF">
        <w:rPr>
          <w:rFonts w:ascii="Arial" w:hAnsi="Arial" w:cs="Arial"/>
          <w:sz w:val="20"/>
          <w:szCs w:val="20"/>
        </w:rPr>
        <w:t xml:space="preserve">el huecograbado o la impresión digital. Además, las planchas Flexcel NX proporcionan eficiencias de impresión como unos tiempos de preparación más breves, menores residuos y mayor vida útil de la plancha. </w:t>
      </w:r>
    </w:p>
    <w:p w14:paraId="5F10C524" w14:textId="6535E30A" w:rsidR="001C085A" w:rsidRPr="00F952CF" w:rsidRDefault="001C085A" w:rsidP="00F952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53F5DC" w14:textId="037CF257" w:rsidR="008434C6" w:rsidRPr="00F952CF" w:rsidRDefault="00E21C3A" w:rsidP="00F952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952CF">
        <w:rPr>
          <w:rFonts w:ascii="Arial" w:hAnsi="Arial" w:cs="Arial"/>
          <w:b/>
          <w:sz w:val="20"/>
          <w:szCs w:val="20"/>
        </w:rPr>
        <w:t xml:space="preserve">DIGICAP NX </w:t>
      </w:r>
      <w:proofErr w:type="spellStart"/>
      <w:r w:rsidRPr="00F952CF">
        <w:rPr>
          <w:rFonts w:ascii="Arial" w:hAnsi="Arial" w:cs="Arial"/>
          <w:b/>
          <w:sz w:val="20"/>
          <w:szCs w:val="20"/>
        </w:rPr>
        <w:t>Patterning</w:t>
      </w:r>
      <w:proofErr w:type="spellEnd"/>
      <w:r w:rsidRPr="00F952CF">
        <w:rPr>
          <w:rFonts w:ascii="Arial" w:hAnsi="Arial" w:cs="Arial"/>
          <w:b/>
          <w:sz w:val="20"/>
          <w:szCs w:val="20"/>
        </w:rPr>
        <w:t xml:space="preserve"> y Tecnología de Filmación KODAK SQUARESPOT de Miraclon</w:t>
      </w:r>
    </w:p>
    <w:p w14:paraId="2BC9D09C" w14:textId="77777777" w:rsidR="008434C6" w:rsidRPr="00F952CF" w:rsidRDefault="008434C6" w:rsidP="00F952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F241AA1" w14:textId="5C67ADC7" w:rsidR="00D57062" w:rsidRDefault="007F04B0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F952CF">
        <w:rPr>
          <w:rFonts w:ascii="Arial" w:hAnsi="Arial" w:cs="Arial"/>
          <w:sz w:val="20"/>
          <w:szCs w:val="20"/>
        </w:rPr>
        <w:t>La texturización de la superficie de la plancha mediante el Kodak D</w:t>
      </w:r>
      <w:r w:rsidR="009C2556" w:rsidRPr="00F952CF">
        <w:rPr>
          <w:rFonts w:ascii="Arial" w:hAnsi="Arial" w:cs="Arial"/>
          <w:sz w:val="20"/>
          <w:szCs w:val="20"/>
        </w:rPr>
        <w:t>IGICAP</w:t>
      </w:r>
      <w:r w:rsidRPr="00F952CF">
        <w:rPr>
          <w:rFonts w:ascii="Arial" w:hAnsi="Arial" w:cs="Arial"/>
          <w:sz w:val="20"/>
          <w:szCs w:val="20"/>
        </w:rPr>
        <w:t xml:space="preserve"> NX </w:t>
      </w:r>
      <w:proofErr w:type="spellStart"/>
      <w:r w:rsidRPr="00F952CF">
        <w:rPr>
          <w:rFonts w:ascii="Arial" w:hAnsi="Arial" w:cs="Arial"/>
          <w:sz w:val="20"/>
          <w:szCs w:val="20"/>
        </w:rPr>
        <w:t>Patterning</w:t>
      </w:r>
      <w:proofErr w:type="spellEnd"/>
      <w:r w:rsidR="009C2556" w:rsidRPr="00F952CF">
        <w:rPr>
          <w:rFonts w:ascii="Arial" w:hAnsi="Arial" w:cs="Arial"/>
          <w:sz w:val="20"/>
          <w:szCs w:val="20"/>
        </w:rPr>
        <w:t>, que forma parte del Sistema FLEXCEL NX,</w:t>
      </w:r>
      <w:r w:rsidRPr="00F952CF">
        <w:rPr>
          <w:rFonts w:ascii="Arial" w:hAnsi="Arial" w:cs="Arial"/>
          <w:sz w:val="20"/>
          <w:szCs w:val="20"/>
        </w:rPr>
        <w:t xml:space="preserve"> </w:t>
      </w:r>
      <w:r w:rsidR="009C2556" w:rsidRPr="00F952CF">
        <w:rPr>
          <w:rFonts w:ascii="Arial" w:hAnsi="Arial" w:cs="Arial"/>
          <w:sz w:val="20"/>
          <w:szCs w:val="20"/>
        </w:rPr>
        <w:t>garantiza</w:t>
      </w:r>
      <w:r w:rsidRPr="00F952CF">
        <w:rPr>
          <w:rFonts w:ascii="Arial" w:hAnsi="Arial" w:cs="Arial"/>
          <w:sz w:val="20"/>
          <w:szCs w:val="20"/>
        </w:rPr>
        <w:t xml:space="preserve"> mayores densidades, una gama de colores más amplia y mejoras en el aprovechamiento de planchas combinadas, lo que abre la oportunidad de reducir el número de planchas requeridas para cada trabajo. Rubio comenta al respecto que “l</w:t>
      </w:r>
      <w:r w:rsidRPr="00F952CF">
        <w:rPr>
          <w:rFonts w:ascii="Arial" w:hAnsi="Arial" w:cs="Arial"/>
          <w:sz w:val="20"/>
          <w:szCs w:val="20"/>
          <w:lang w:val="es-ES_tradnl"/>
        </w:rPr>
        <w:t xml:space="preserve">a posibilidad de utilizar </w:t>
      </w:r>
      <w:r w:rsidR="009C2556" w:rsidRPr="00F952CF">
        <w:rPr>
          <w:rFonts w:ascii="Arial" w:hAnsi="Arial" w:cs="Arial"/>
          <w:sz w:val="20"/>
          <w:szCs w:val="20"/>
          <w:lang w:val="es-ES_tradnl"/>
        </w:rPr>
        <w:t>DIGICAP</w:t>
      </w:r>
      <w:r w:rsidRPr="00F952CF">
        <w:rPr>
          <w:rFonts w:ascii="Arial" w:hAnsi="Arial" w:cs="Arial"/>
          <w:sz w:val="20"/>
          <w:szCs w:val="20"/>
          <w:lang w:val="es-ES_tradnl"/>
        </w:rPr>
        <w:t xml:space="preserve"> NX </w:t>
      </w:r>
      <w:proofErr w:type="spellStart"/>
      <w:r w:rsidR="009C2556" w:rsidRPr="00F952CF">
        <w:rPr>
          <w:rFonts w:ascii="Arial" w:hAnsi="Arial" w:cs="Arial"/>
          <w:sz w:val="20"/>
          <w:szCs w:val="20"/>
        </w:rPr>
        <w:t>Patterning</w:t>
      </w:r>
      <w:proofErr w:type="spellEnd"/>
      <w:r w:rsidR="009C2556" w:rsidRPr="00F952CF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952CF">
        <w:rPr>
          <w:rFonts w:ascii="Arial" w:hAnsi="Arial" w:cs="Arial"/>
          <w:sz w:val="20"/>
          <w:szCs w:val="20"/>
          <w:lang w:val="es-ES_tradnl"/>
        </w:rPr>
        <w:t xml:space="preserve">nos ha permitido mejorar la transferencia de tinta sobre distintos soportes y por lo tanto conseguir mayores densidades, así como ampliar el </w:t>
      </w:r>
      <w:proofErr w:type="spellStart"/>
      <w:r w:rsidRPr="00F952CF">
        <w:rPr>
          <w:rFonts w:ascii="Arial" w:hAnsi="Arial" w:cs="Arial"/>
          <w:sz w:val="20"/>
          <w:szCs w:val="20"/>
          <w:lang w:val="es-ES_tradnl"/>
        </w:rPr>
        <w:t>gamut</w:t>
      </w:r>
      <w:proofErr w:type="spellEnd"/>
      <w:r w:rsidRPr="00F952CF">
        <w:rPr>
          <w:rFonts w:ascii="Arial" w:hAnsi="Arial" w:cs="Arial"/>
          <w:sz w:val="20"/>
          <w:szCs w:val="20"/>
          <w:lang w:val="es-ES_tradnl"/>
        </w:rPr>
        <w:t xml:space="preserve"> de color</w:t>
      </w:r>
      <w:r w:rsidR="00D57062" w:rsidRPr="00F952CF">
        <w:rPr>
          <w:rFonts w:ascii="Arial" w:hAnsi="Arial" w:cs="Arial"/>
          <w:sz w:val="20"/>
          <w:szCs w:val="20"/>
          <w:lang w:val="es-ES_tradnl"/>
        </w:rPr>
        <w:t>. También</w:t>
      </w:r>
      <w:r w:rsidR="00D57062" w:rsidRPr="00F952CF">
        <w:rPr>
          <w:rFonts w:ascii="Arial" w:hAnsi="Arial" w:cs="Arial"/>
          <w:bCs/>
          <w:sz w:val="20"/>
          <w:szCs w:val="20"/>
          <w:lang w:val="es-ES_tradnl"/>
        </w:rPr>
        <w:t xml:space="preserve"> realizar los planteamientos de diseños con menos colores, resolviendo en algunos casos los trabajos con un número menor de tintas”.</w:t>
      </w:r>
    </w:p>
    <w:p w14:paraId="1082A102" w14:textId="77777777" w:rsidR="00F952CF" w:rsidRPr="00F952CF" w:rsidRDefault="00F952CF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3C9C3A62" w14:textId="7E678AE9" w:rsidR="00D57062" w:rsidRDefault="000C3A41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proofErr w:type="spellStart"/>
      <w:r w:rsidRPr="00F952CF">
        <w:rPr>
          <w:rFonts w:ascii="Arial" w:hAnsi="Arial" w:cs="Arial"/>
          <w:bCs/>
          <w:sz w:val="20"/>
          <w:szCs w:val="20"/>
        </w:rPr>
        <w:t>Chemence</w:t>
      </w:r>
      <w:proofErr w:type="spellEnd"/>
      <w:r w:rsidRPr="00F952C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52CF">
        <w:rPr>
          <w:rFonts w:ascii="Arial" w:hAnsi="Arial" w:cs="Arial"/>
          <w:bCs/>
          <w:sz w:val="20"/>
          <w:szCs w:val="20"/>
        </w:rPr>
        <w:t>Graphics</w:t>
      </w:r>
      <w:proofErr w:type="spellEnd"/>
      <w:r w:rsidRPr="00F952C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52CF">
        <w:rPr>
          <w:rFonts w:ascii="Arial" w:hAnsi="Arial" w:cs="Arial"/>
          <w:bCs/>
          <w:sz w:val="20"/>
          <w:szCs w:val="20"/>
        </w:rPr>
        <w:t>Spain</w:t>
      </w:r>
      <w:proofErr w:type="spellEnd"/>
      <w:r w:rsidRPr="00F952CF">
        <w:rPr>
          <w:rFonts w:ascii="Arial" w:hAnsi="Arial" w:cs="Arial"/>
          <w:bCs/>
          <w:sz w:val="20"/>
          <w:szCs w:val="20"/>
        </w:rPr>
        <w:t xml:space="preserve"> también utiliza </w:t>
      </w:r>
      <w:r w:rsidR="00D57062" w:rsidRPr="00F952CF">
        <w:rPr>
          <w:rFonts w:ascii="Arial" w:hAnsi="Arial" w:cs="Arial"/>
          <w:sz w:val="20"/>
          <w:szCs w:val="20"/>
        </w:rPr>
        <w:t xml:space="preserve">la tecnología de filmación </w:t>
      </w:r>
      <w:r w:rsidR="009C2556" w:rsidRPr="00F952CF">
        <w:rPr>
          <w:rFonts w:ascii="Arial" w:hAnsi="Arial" w:cs="Arial"/>
          <w:sz w:val="20"/>
          <w:szCs w:val="20"/>
        </w:rPr>
        <w:t>KODAK</w:t>
      </w:r>
      <w:r w:rsidR="00D57062" w:rsidRPr="00F952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52CF">
        <w:rPr>
          <w:rFonts w:ascii="Arial" w:hAnsi="Arial" w:cs="Arial"/>
          <w:sz w:val="20"/>
          <w:szCs w:val="20"/>
        </w:rPr>
        <w:t>SQUARE</w:t>
      </w:r>
      <w:r w:rsidR="00D57062" w:rsidRPr="00F952CF">
        <w:rPr>
          <w:rFonts w:ascii="Arial" w:hAnsi="Arial" w:cs="Arial"/>
          <w:sz w:val="20"/>
          <w:szCs w:val="20"/>
        </w:rPr>
        <w:t>spot</w:t>
      </w:r>
      <w:proofErr w:type="spellEnd"/>
      <w:r w:rsidRPr="00F952CF">
        <w:rPr>
          <w:rFonts w:ascii="Arial" w:hAnsi="Arial" w:cs="Arial"/>
          <w:sz w:val="20"/>
          <w:szCs w:val="20"/>
        </w:rPr>
        <w:t xml:space="preserve"> </w:t>
      </w:r>
      <w:r w:rsidR="00D57062" w:rsidRPr="00F952CF">
        <w:rPr>
          <w:rFonts w:ascii="Arial" w:hAnsi="Arial" w:cs="Arial"/>
          <w:sz w:val="20"/>
          <w:szCs w:val="20"/>
        </w:rPr>
        <w:t>para proporcionar una calidad, productividad y uniformidad excepcionales</w:t>
      </w:r>
      <w:r w:rsidR="001C085A" w:rsidRPr="00F952CF">
        <w:rPr>
          <w:rFonts w:ascii="Arial" w:hAnsi="Arial" w:cs="Arial"/>
          <w:sz w:val="20"/>
          <w:szCs w:val="20"/>
        </w:rPr>
        <w:t xml:space="preserve"> que para Jorge Rubio son incuestionables. “</w:t>
      </w:r>
      <w:r w:rsidR="00D57062" w:rsidRPr="00F952CF">
        <w:rPr>
          <w:rFonts w:ascii="Arial" w:hAnsi="Arial" w:cs="Arial"/>
          <w:bCs/>
          <w:sz w:val="20"/>
          <w:szCs w:val="20"/>
          <w:lang w:val="es-ES_tradnl"/>
        </w:rPr>
        <w:t xml:space="preserve">Esta tecnología nos da la posibilidad de trabajar con una resolución de grabación muy alta, nos permite grabar consistentemente porcentajes mínimos por debajo del 1%, consiguiendo así un gran resultado en diseños con altas luces. </w:t>
      </w:r>
      <w:r w:rsidR="001C085A" w:rsidRPr="00F952CF">
        <w:rPr>
          <w:rFonts w:ascii="Arial" w:hAnsi="Arial" w:cs="Arial"/>
          <w:bCs/>
          <w:sz w:val="20"/>
          <w:szCs w:val="20"/>
          <w:lang w:val="es-ES_tradnl"/>
        </w:rPr>
        <w:t>También nos</w:t>
      </w:r>
      <w:r w:rsidR="00D57062" w:rsidRPr="00F952CF">
        <w:rPr>
          <w:rFonts w:ascii="Arial" w:hAnsi="Arial" w:cs="Arial"/>
          <w:bCs/>
          <w:sz w:val="20"/>
          <w:szCs w:val="20"/>
          <w:lang w:val="es-ES_tradnl"/>
        </w:rPr>
        <w:t xml:space="preserve"> facilita mantener nuestro proceso con mayor estabilidad</w:t>
      </w:r>
      <w:r w:rsidR="001C085A" w:rsidRPr="00F952CF">
        <w:rPr>
          <w:rFonts w:ascii="Arial" w:hAnsi="Arial" w:cs="Arial"/>
          <w:bCs/>
          <w:sz w:val="20"/>
          <w:szCs w:val="20"/>
          <w:lang w:val="es-ES_tradnl"/>
        </w:rPr>
        <w:t>, y c</w:t>
      </w:r>
      <w:r w:rsidR="00D57062" w:rsidRPr="00F952CF">
        <w:rPr>
          <w:rFonts w:ascii="Arial" w:hAnsi="Arial" w:cs="Arial"/>
          <w:bCs/>
          <w:sz w:val="20"/>
          <w:szCs w:val="20"/>
          <w:lang w:val="es-ES_tradnl"/>
        </w:rPr>
        <w:t>omercialmente estas prestaciones, nos permite</w:t>
      </w:r>
      <w:r w:rsidR="001C085A" w:rsidRPr="00F952CF">
        <w:rPr>
          <w:rFonts w:ascii="Arial" w:hAnsi="Arial" w:cs="Arial"/>
          <w:bCs/>
          <w:sz w:val="20"/>
          <w:szCs w:val="20"/>
          <w:lang w:val="es-ES_tradnl"/>
        </w:rPr>
        <w:t>n</w:t>
      </w:r>
      <w:r w:rsidR="00D57062" w:rsidRPr="00F952CF">
        <w:rPr>
          <w:rFonts w:ascii="Arial" w:hAnsi="Arial" w:cs="Arial"/>
          <w:bCs/>
          <w:sz w:val="20"/>
          <w:szCs w:val="20"/>
          <w:lang w:val="es-ES_tradnl"/>
        </w:rPr>
        <w:t xml:space="preserve"> aplicar mejoras en los distintos mercados que servimos</w:t>
      </w:r>
      <w:r w:rsidR="001C085A" w:rsidRPr="00F952CF">
        <w:rPr>
          <w:rFonts w:ascii="Arial" w:hAnsi="Arial" w:cs="Arial"/>
          <w:bCs/>
          <w:sz w:val="20"/>
          <w:szCs w:val="20"/>
          <w:lang w:val="es-ES_tradnl"/>
        </w:rPr>
        <w:t>”</w:t>
      </w:r>
      <w:r w:rsidR="00D57062" w:rsidRPr="00F952CF">
        <w:rPr>
          <w:rFonts w:ascii="Arial" w:hAnsi="Arial" w:cs="Arial"/>
          <w:bCs/>
          <w:sz w:val="20"/>
          <w:szCs w:val="20"/>
          <w:lang w:val="es-ES_tradnl"/>
        </w:rPr>
        <w:t xml:space="preserve">. </w:t>
      </w:r>
    </w:p>
    <w:p w14:paraId="65490DE5" w14:textId="77777777" w:rsidR="00F952CF" w:rsidRPr="00F952CF" w:rsidRDefault="00F952CF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5DF0DBD0" w14:textId="3EA6F0C5" w:rsidR="007F04B0" w:rsidRDefault="00575238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F952CF">
        <w:rPr>
          <w:rFonts w:ascii="Arial" w:hAnsi="Arial" w:cs="Arial"/>
          <w:bCs/>
          <w:sz w:val="20"/>
          <w:szCs w:val="20"/>
          <w:lang w:val="es-ES_tradnl"/>
        </w:rPr>
        <w:t>“</w:t>
      </w:r>
      <w:r w:rsidR="003D6F2D" w:rsidRPr="00F952CF">
        <w:rPr>
          <w:rFonts w:ascii="Arial" w:hAnsi="Arial" w:cs="Arial"/>
          <w:bCs/>
          <w:sz w:val="20"/>
          <w:szCs w:val="20"/>
          <w:lang w:val="es-ES_tradnl"/>
        </w:rPr>
        <w:t xml:space="preserve">Miraclon es, desde hace muchos años, un proveedor clave para </w:t>
      </w:r>
      <w:proofErr w:type="spellStart"/>
      <w:r w:rsidR="003D6F2D" w:rsidRPr="00F952CF">
        <w:rPr>
          <w:rFonts w:ascii="Arial" w:hAnsi="Arial" w:cs="Arial"/>
          <w:bCs/>
          <w:sz w:val="20"/>
          <w:szCs w:val="20"/>
          <w:lang w:val="es-ES_tradnl"/>
        </w:rPr>
        <w:t>Chemence</w:t>
      </w:r>
      <w:proofErr w:type="spellEnd"/>
      <w:r w:rsidR="003D6F2D" w:rsidRPr="00F952C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="003D6F2D" w:rsidRPr="00F952CF">
        <w:rPr>
          <w:rFonts w:ascii="Arial" w:hAnsi="Arial" w:cs="Arial"/>
          <w:bCs/>
          <w:sz w:val="20"/>
          <w:szCs w:val="20"/>
          <w:lang w:val="es-ES_tradnl"/>
        </w:rPr>
        <w:t>Graphics</w:t>
      </w:r>
      <w:proofErr w:type="spellEnd"/>
      <w:r w:rsidR="003D6F2D" w:rsidRPr="00F952C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="003D6F2D" w:rsidRPr="00F952CF">
        <w:rPr>
          <w:rFonts w:ascii="Arial" w:hAnsi="Arial" w:cs="Arial"/>
          <w:bCs/>
          <w:sz w:val="20"/>
          <w:szCs w:val="20"/>
          <w:lang w:val="es-ES_tradnl"/>
        </w:rPr>
        <w:t>Spain</w:t>
      </w:r>
      <w:proofErr w:type="spellEnd"/>
      <w:r w:rsidR="003D6F2D" w:rsidRPr="00F952CF">
        <w:rPr>
          <w:rFonts w:ascii="Arial" w:hAnsi="Arial" w:cs="Arial"/>
          <w:bCs/>
          <w:sz w:val="20"/>
          <w:szCs w:val="20"/>
          <w:lang w:val="es-ES_tradnl"/>
        </w:rPr>
        <w:t>. Cooperamos en varios proyectos y ofrecemos una solución diferenciada</w:t>
      </w:r>
      <w:r w:rsidR="007F04B0" w:rsidRPr="00F952CF">
        <w:rPr>
          <w:rFonts w:ascii="Arial" w:hAnsi="Arial" w:cs="Arial"/>
          <w:bCs/>
          <w:sz w:val="20"/>
          <w:szCs w:val="20"/>
          <w:lang w:val="es-ES_tradnl"/>
        </w:rPr>
        <w:t xml:space="preserve"> y nos apoyan en nuestro objetivo de ofrecer la mayor calidad y el mejor servicio. Respecto a la calidad, estamos haciendo pruebas con tramas alternativas con las que estamos obteniendo resultados extraordinarios. En cuanto al nivel de servicio, la nueva planta de producción y un renovado equipo en Madrid nos acerca a nuestros clientes de la zona centro y nos permite cubrir los estándares de servicio más exigentes.  Actualmente, servimos directamente tanto en Cataluña, </w:t>
      </w:r>
      <w:r w:rsidR="007F04B0" w:rsidRPr="00F952CF">
        <w:rPr>
          <w:rFonts w:ascii="Arial" w:hAnsi="Arial" w:cs="Arial"/>
          <w:bCs/>
          <w:sz w:val="20"/>
          <w:szCs w:val="20"/>
          <w:lang w:val="es-ES_tradnl"/>
        </w:rPr>
        <w:lastRenderedPageBreak/>
        <w:t>como en Levante, y ahora también en Madrid</w:t>
      </w:r>
      <w:r w:rsidR="001C085A" w:rsidRPr="00F952CF">
        <w:rPr>
          <w:rFonts w:ascii="Arial" w:hAnsi="Arial" w:cs="Arial"/>
          <w:bCs/>
          <w:sz w:val="20"/>
          <w:szCs w:val="20"/>
          <w:lang w:val="es-ES_tradnl"/>
        </w:rPr>
        <w:t xml:space="preserve">”, concluye el Gerente de </w:t>
      </w:r>
      <w:proofErr w:type="spellStart"/>
      <w:r w:rsidR="001C085A" w:rsidRPr="00F952CF">
        <w:rPr>
          <w:rFonts w:ascii="Arial" w:hAnsi="Arial" w:cs="Arial"/>
          <w:bCs/>
          <w:sz w:val="20"/>
          <w:szCs w:val="20"/>
          <w:lang w:val="es-ES_tradnl"/>
        </w:rPr>
        <w:t>Chemence</w:t>
      </w:r>
      <w:proofErr w:type="spellEnd"/>
      <w:r w:rsidR="001C085A" w:rsidRPr="00F952C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="001C085A" w:rsidRPr="00F952CF">
        <w:rPr>
          <w:rFonts w:ascii="Arial" w:hAnsi="Arial" w:cs="Arial"/>
          <w:bCs/>
          <w:sz w:val="20"/>
          <w:szCs w:val="20"/>
          <w:lang w:val="es-ES_tradnl"/>
        </w:rPr>
        <w:t>Graphics</w:t>
      </w:r>
      <w:proofErr w:type="spellEnd"/>
      <w:r w:rsidR="001C085A" w:rsidRPr="00F952CF">
        <w:rPr>
          <w:rFonts w:ascii="Arial" w:hAnsi="Arial" w:cs="Arial"/>
          <w:bCs/>
          <w:sz w:val="20"/>
          <w:szCs w:val="20"/>
          <w:lang w:val="es-ES_tradnl"/>
        </w:rPr>
        <w:t>, Jorge Rubio.</w:t>
      </w:r>
    </w:p>
    <w:p w14:paraId="256F8298" w14:textId="77777777" w:rsidR="00F952CF" w:rsidRPr="00F952CF" w:rsidRDefault="00F952CF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5AE81A8E" w14:textId="628B4F89" w:rsidR="00F05411" w:rsidRPr="00F952CF" w:rsidRDefault="00F05411" w:rsidP="00F952CF">
      <w:pPr>
        <w:spacing w:after="0" w:line="360" w:lineRule="auto"/>
        <w:rPr>
          <w:rFonts w:ascii="Arial" w:hAnsi="Arial" w:cs="Arial"/>
          <w:b/>
          <w:sz w:val="20"/>
          <w:szCs w:val="20"/>
          <w:lang w:val="es-ES_tradnl"/>
        </w:rPr>
      </w:pPr>
      <w:proofErr w:type="spellStart"/>
      <w:r w:rsidRPr="00F952CF">
        <w:rPr>
          <w:rFonts w:ascii="Arial" w:hAnsi="Arial" w:cs="Arial"/>
          <w:b/>
          <w:sz w:val="20"/>
          <w:szCs w:val="20"/>
          <w:lang w:val="es-ES_tradnl"/>
        </w:rPr>
        <w:t>Chemence</w:t>
      </w:r>
      <w:proofErr w:type="spellEnd"/>
      <w:r w:rsidRPr="00F952CF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Pr="00F952CF">
        <w:rPr>
          <w:rFonts w:ascii="Arial" w:hAnsi="Arial" w:cs="Arial"/>
          <w:b/>
          <w:sz w:val="20"/>
          <w:szCs w:val="20"/>
          <w:lang w:val="es-ES_tradnl"/>
        </w:rPr>
        <w:t>Graphics</w:t>
      </w:r>
      <w:proofErr w:type="spellEnd"/>
    </w:p>
    <w:p w14:paraId="733495A3" w14:textId="41F1D091" w:rsidR="000B4531" w:rsidRDefault="00F05411" w:rsidP="00F952C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F952CF">
        <w:rPr>
          <w:rFonts w:ascii="Arial" w:hAnsi="Arial" w:cs="Arial"/>
          <w:bCs/>
          <w:sz w:val="20"/>
          <w:szCs w:val="20"/>
          <w:lang w:val="es-ES_tradnl"/>
        </w:rPr>
        <w:t>Chemence</w:t>
      </w:r>
      <w:proofErr w:type="spellEnd"/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Pr="00F952CF">
        <w:rPr>
          <w:rFonts w:ascii="Arial" w:hAnsi="Arial" w:cs="Arial"/>
          <w:bCs/>
          <w:sz w:val="20"/>
          <w:szCs w:val="20"/>
          <w:lang w:val="es-ES_tradnl"/>
        </w:rPr>
        <w:t>Graphics</w:t>
      </w:r>
      <w:proofErr w:type="spellEnd"/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surgió a partir de </w:t>
      </w:r>
      <w:r w:rsidR="000B4531" w:rsidRPr="00F952CF">
        <w:rPr>
          <w:rFonts w:ascii="Arial" w:hAnsi="Arial" w:cs="Arial"/>
          <w:sz w:val="20"/>
          <w:szCs w:val="20"/>
        </w:rPr>
        <w:t>la adquisición de varias compañías</w:t>
      </w:r>
      <w:r w:rsidR="00713F19" w:rsidRPr="00F952CF">
        <w:rPr>
          <w:rFonts w:ascii="Arial" w:hAnsi="Arial" w:cs="Arial"/>
          <w:sz w:val="20"/>
          <w:szCs w:val="20"/>
        </w:rPr>
        <w:t xml:space="preserve"> de preimpresión</w:t>
      </w:r>
      <w:r w:rsidR="000B4531" w:rsidRPr="00F952CF">
        <w:rPr>
          <w:rFonts w:ascii="Arial" w:hAnsi="Arial" w:cs="Arial"/>
          <w:sz w:val="20"/>
          <w:szCs w:val="20"/>
        </w:rPr>
        <w:t xml:space="preserve"> reconocidas en el sector europeo de la flexografía.</w:t>
      </w:r>
      <w:r w:rsidRPr="00F952CF">
        <w:rPr>
          <w:rFonts w:ascii="Arial" w:hAnsi="Arial" w:cs="Arial"/>
          <w:sz w:val="20"/>
          <w:szCs w:val="20"/>
        </w:rPr>
        <w:t xml:space="preserve"> </w:t>
      </w:r>
      <w:r w:rsidR="000B4531" w:rsidRPr="00F952CF">
        <w:rPr>
          <w:rFonts w:ascii="Arial" w:hAnsi="Arial" w:cs="Arial"/>
          <w:sz w:val="20"/>
          <w:szCs w:val="20"/>
        </w:rPr>
        <w:t xml:space="preserve">Todas estas compañías contaban con una gran riqueza de conocimientos y una amplia experiencia construida a lo largo de muchos </w:t>
      </w:r>
      <w:r w:rsidRPr="00F952CF">
        <w:rPr>
          <w:rFonts w:ascii="Arial" w:hAnsi="Arial" w:cs="Arial"/>
          <w:sz w:val="20"/>
          <w:szCs w:val="20"/>
        </w:rPr>
        <w:t>a</w:t>
      </w:r>
      <w:r w:rsidR="000B4531" w:rsidRPr="00F952CF">
        <w:rPr>
          <w:rFonts w:ascii="Arial" w:hAnsi="Arial" w:cs="Arial"/>
          <w:sz w:val="20"/>
          <w:szCs w:val="20"/>
        </w:rPr>
        <w:t>ños,</w:t>
      </w:r>
      <w:r w:rsidRPr="00F952CF">
        <w:rPr>
          <w:rFonts w:ascii="Arial" w:hAnsi="Arial" w:cs="Arial"/>
          <w:sz w:val="20"/>
          <w:szCs w:val="20"/>
        </w:rPr>
        <w:t xml:space="preserve"> </w:t>
      </w:r>
      <w:r w:rsidR="000B4531" w:rsidRPr="00F952CF">
        <w:rPr>
          <w:rFonts w:ascii="Arial" w:hAnsi="Arial" w:cs="Arial"/>
          <w:sz w:val="20"/>
          <w:szCs w:val="20"/>
        </w:rPr>
        <w:t>suministrando soluciones a medida para la cambiante industria gráfica y con un compromiso importante a nivel de medio ambiente y de Normas de Calidad.</w:t>
      </w:r>
      <w:r w:rsidRPr="00F952CF">
        <w:rPr>
          <w:rFonts w:ascii="Arial" w:hAnsi="Arial" w:cs="Arial"/>
          <w:sz w:val="20"/>
          <w:szCs w:val="20"/>
        </w:rPr>
        <w:t xml:space="preserve"> </w:t>
      </w:r>
      <w:r w:rsidR="000B4531" w:rsidRPr="00F952CF">
        <w:rPr>
          <w:rFonts w:ascii="Arial" w:hAnsi="Arial" w:cs="Arial"/>
          <w:sz w:val="20"/>
          <w:szCs w:val="20"/>
        </w:rPr>
        <w:t xml:space="preserve">Actualmente </w:t>
      </w:r>
      <w:proofErr w:type="spellStart"/>
      <w:r w:rsidR="000B4531" w:rsidRPr="00F952CF">
        <w:rPr>
          <w:rFonts w:ascii="Arial" w:hAnsi="Arial" w:cs="Arial"/>
          <w:sz w:val="20"/>
          <w:szCs w:val="20"/>
        </w:rPr>
        <w:t>Chemence</w:t>
      </w:r>
      <w:proofErr w:type="spellEnd"/>
      <w:r w:rsidR="000B4531" w:rsidRPr="00F952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531" w:rsidRPr="00F952CF">
        <w:rPr>
          <w:rFonts w:ascii="Arial" w:hAnsi="Arial" w:cs="Arial"/>
          <w:sz w:val="20"/>
          <w:szCs w:val="20"/>
        </w:rPr>
        <w:t>Graphics</w:t>
      </w:r>
      <w:proofErr w:type="spellEnd"/>
      <w:r w:rsidR="000B4531" w:rsidRPr="00F952CF">
        <w:rPr>
          <w:rFonts w:ascii="Arial" w:hAnsi="Arial" w:cs="Arial"/>
          <w:sz w:val="20"/>
          <w:szCs w:val="20"/>
        </w:rPr>
        <w:t xml:space="preserve"> dispone en Europa de </w:t>
      </w:r>
      <w:r w:rsidR="001C60A8" w:rsidRPr="00F952CF">
        <w:rPr>
          <w:rFonts w:ascii="Arial" w:hAnsi="Arial" w:cs="Arial"/>
          <w:sz w:val="20"/>
          <w:szCs w:val="20"/>
        </w:rPr>
        <w:t>4</w:t>
      </w:r>
      <w:r w:rsidR="000B4531" w:rsidRPr="00F952CF">
        <w:rPr>
          <w:rFonts w:ascii="Arial" w:hAnsi="Arial" w:cs="Arial"/>
          <w:sz w:val="20"/>
          <w:szCs w:val="20"/>
        </w:rPr>
        <w:t xml:space="preserve"> sedes repartidas entre España</w:t>
      </w:r>
      <w:r w:rsidR="00E56F41" w:rsidRPr="00F952CF">
        <w:rPr>
          <w:rFonts w:ascii="Arial" w:hAnsi="Arial" w:cs="Arial"/>
          <w:sz w:val="20"/>
          <w:szCs w:val="20"/>
        </w:rPr>
        <w:t xml:space="preserve"> y</w:t>
      </w:r>
      <w:r w:rsidR="000B4531" w:rsidRPr="00F952CF">
        <w:rPr>
          <w:rFonts w:ascii="Arial" w:hAnsi="Arial" w:cs="Arial"/>
          <w:sz w:val="20"/>
          <w:szCs w:val="20"/>
        </w:rPr>
        <w:t xml:space="preserve"> Francia y un total de </w:t>
      </w:r>
      <w:r w:rsidR="001C60A8" w:rsidRPr="00F952CF">
        <w:rPr>
          <w:rFonts w:ascii="Arial" w:hAnsi="Arial" w:cs="Arial"/>
          <w:sz w:val="20"/>
          <w:szCs w:val="20"/>
        </w:rPr>
        <w:t>150</w:t>
      </w:r>
      <w:r w:rsidR="000B4531" w:rsidRPr="00F952CF">
        <w:rPr>
          <w:rFonts w:ascii="Arial" w:hAnsi="Arial" w:cs="Arial"/>
          <w:sz w:val="20"/>
          <w:szCs w:val="20"/>
        </w:rPr>
        <w:t xml:space="preserve"> empleados permitiendo ofrecer a </w:t>
      </w:r>
      <w:r w:rsidR="006737F1" w:rsidRPr="00F952CF">
        <w:rPr>
          <w:rFonts w:ascii="Arial" w:hAnsi="Arial" w:cs="Arial"/>
          <w:sz w:val="20"/>
          <w:szCs w:val="20"/>
        </w:rPr>
        <w:t>su</w:t>
      </w:r>
      <w:r w:rsidR="000B4531" w:rsidRPr="00F952CF">
        <w:rPr>
          <w:rFonts w:ascii="Arial" w:hAnsi="Arial" w:cs="Arial"/>
          <w:sz w:val="20"/>
          <w:szCs w:val="20"/>
        </w:rPr>
        <w:t xml:space="preserve"> cliente una gestión global y optimizada de su </w:t>
      </w:r>
      <w:proofErr w:type="spellStart"/>
      <w:r w:rsidR="000B4531" w:rsidRPr="00F952CF">
        <w:rPr>
          <w:rFonts w:ascii="Arial" w:hAnsi="Arial" w:cs="Arial"/>
          <w:sz w:val="20"/>
          <w:szCs w:val="20"/>
        </w:rPr>
        <w:t>packaging</w:t>
      </w:r>
      <w:proofErr w:type="spellEnd"/>
      <w:r w:rsidR="000B4531" w:rsidRPr="00F952CF">
        <w:rPr>
          <w:rFonts w:ascii="Arial" w:hAnsi="Arial" w:cs="Arial"/>
          <w:sz w:val="20"/>
          <w:szCs w:val="20"/>
        </w:rPr>
        <w:t>.</w:t>
      </w:r>
    </w:p>
    <w:p w14:paraId="74DB3239" w14:textId="77777777" w:rsidR="00F952CF" w:rsidRPr="00F952CF" w:rsidRDefault="00F952CF" w:rsidP="00F952C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F1F7057" w14:textId="152BD75E" w:rsidR="00F05411" w:rsidRDefault="00F05411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“Nuestro trabajo es principalmente la fabricación de todo tipo de clichés para flexografía, con particular énfasis en impresiones de alta calidad y enfocándonos en el valor añadido que ofrece nuestro equipo experto en preimpresión. Además, </w:t>
      </w:r>
      <w:proofErr w:type="spellStart"/>
      <w:r w:rsidRPr="00F952CF">
        <w:rPr>
          <w:rFonts w:ascii="Arial" w:hAnsi="Arial" w:cs="Arial"/>
          <w:bCs/>
          <w:sz w:val="20"/>
          <w:szCs w:val="20"/>
          <w:lang w:val="es-ES_tradnl"/>
        </w:rPr>
        <w:t>Chemence</w:t>
      </w:r>
      <w:proofErr w:type="spellEnd"/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Pr="00F952CF">
        <w:rPr>
          <w:rFonts w:ascii="Arial" w:hAnsi="Arial" w:cs="Arial"/>
          <w:bCs/>
          <w:sz w:val="20"/>
          <w:szCs w:val="20"/>
          <w:lang w:val="es-ES_tradnl"/>
        </w:rPr>
        <w:t>Graphics</w:t>
      </w:r>
      <w:proofErr w:type="spellEnd"/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Pr="00F952CF">
        <w:rPr>
          <w:rFonts w:ascii="Arial" w:hAnsi="Arial" w:cs="Arial"/>
          <w:bCs/>
          <w:sz w:val="20"/>
          <w:szCs w:val="20"/>
          <w:lang w:val="es-ES_tradnl"/>
        </w:rPr>
        <w:t>Spain</w:t>
      </w:r>
      <w:proofErr w:type="spellEnd"/>
      <w:r w:rsidRPr="00F952CF">
        <w:rPr>
          <w:rFonts w:ascii="Arial" w:hAnsi="Arial" w:cs="Arial"/>
          <w:bCs/>
          <w:sz w:val="20"/>
          <w:szCs w:val="20"/>
          <w:lang w:val="es-ES_tradnl"/>
        </w:rPr>
        <w:t xml:space="preserve"> es de los pocos proveedores que cuenta también con una división fabricante de troqueles para cartón ondulado”, precisa Jorge Rubio. </w:t>
      </w:r>
    </w:p>
    <w:p w14:paraId="4DF1ECA4" w14:textId="77777777" w:rsidR="00F952CF" w:rsidRPr="00F952CF" w:rsidRDefault="00F952CF" w:rsidP="00F952CF">
      <w:pPr>
        <w:spacing w:after="0" w:line="360" w:lineRule="auto"/>
        <w:rPr>
          <w:rFonts w:ascii="Arial" w:hAnsi="Arial" w:cs="Arial"/>
          <w:bCs/>
          <w:sz w:val="20"/>
          <w:szCs w:val="20"/>
          <w:lang w:val="es-ES_tradnl"/>
        </w:rPr>
      </w:pPr>
    </w:p>
    <w:p w14:paraId="6C56CA45" w14:textId="590836FA" w:rsidR="00E3724B" w:rsidRPr="00F952CF" w:rsidRDefault="00E3724B" w:rsidP="00F952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52CF">
        <w:rPr>
          <w:rFonts w:ascii="Arial" w:hAnsi="Arial" w:cs="Arial"/>
          <w:bCs/>
          <w:sz w:val="20"/>
          <w:szCs w:val="20"/>
          <w:lang w:val="es-ES_tradnl"/>
        </w:rPr>
        <w:t>“Desde nuestra implantación en España, a finales de 2014, estamos comprometidos con una mejora continua y progresiva y el mercado va reconociendo nuestro buen trabajo.</w:t>
      </w:r>
      <w:r w:rsidRPr="00F952CF">
        <w:rPr>
          <w:rFonts w:ascii="Arial" w:hAnsi="Arial" w:cs="Arial"/>
          <w:bCs/>
          <w:sz w:val="20"/>
          <w:szCs w:val="20"/>
        </w:rPr>
        <w:t xml:space="preserve"> Nos hemos convertido en un proveedor total, esto es, ofrecemos la gama más amplia de calidades de cliché y producción local”, concluye Rubio.</w:t>
      </w:r>
    </w:p>
    <w:p w14:paraId="014389B5" w14:textId="589AB213" w:rsidR="00E3724B" w:rsidRPr="00F952CF" w:rsidRDefault="00E3724B" w:rsidP="00F952C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88C61B6" w14:textId="77777777" w:rsidR="00F952CF" w:rsidRPr="00F952CF" w:rsidRDefault="00F952CF" w:rsidP="00F952CF">
      <w:pPr>
        <w:pStyle w:val="p1"/>
        <w:jc w:val="center"/>
        <w:rPr>
          <w:sz w:val="22"/>
          <w:szCs w:val="22"/>
        </w:rPr>
      </w:pPr>
      <w:r w:rsidRPr="00F952CF">
        <w:rPr>
          <w:sz w:val="22"/>
          <w:szCs w:val="22"/>
        </w:rPr>
        <w:t>FIN</w:t>
      </w:r>
    </w:p>
    <w:p w14:paraId="6C8D8078" w14:textId="77777777" w:rsidR="00F952CF" w:rsidRPr="00F952CF" w:rsidRDefault="00F952CF" w:rsidP="00F952CF">
      <w:pPr>
        <w:pStyle w:val="p1"/>
        <w:rPr>
          <w:sz w:val="22"/>
          <w:szCs w:val="22"/>
        </w:rPr>
      </w:pPr>
    </w:p>
    <w:p w14:paraId="0B867761" w14:textId="77777777" w:rsidR="00F952CF" w:rsidRPr="00F952CF" w:rsidRDefault="00F952CF" w:rsidP="00F952CF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ascii="Arial" w:hAnsi="Arial" w:cs="Arial"/>
          <w:b/>
          <w:bCs/>
          <w:szCs w:val="20"/>
        </w:rPr>
      </w:pPr>
      <w:r w:rsidRPr="00F952CF">
        <w:rPr>
          <w:rFonts w:ascii="Arial" w:hAnsi="Arial" w:cs="Arial"/>
          <w:b/>
          <w:bCs/>
          <w:szCs w:val="20"/>
        </w:rPr>
        <w:t>Acerca de Miraclon</w:t>
      </w:r>
    </w:p>
    <w:p w14:paraId="409E7A69" w14:textId="77777777" w:rsidR="00F952CF" w:rsidRPr="00F952CF" w:rsidRDefault="00F952CF" w:rsidP="00F952C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952CF">
        <w:rPr>
          <w:rFonts w:ascii="Arial" w:hAnsi="Arial" w:cs="Arial"/>
          <w:szCs w:val="20"/>
        </w:rPr>
        <w:t xml:space="preserve">Durante la última década, la impresión flexográfica fue transformada con el aporte de KODAK FLEXCEL </w:t>
      </w:r>
      <w:proofErr w:type="spellStart"/>
      <w:r w:rsidRPr="00F952CF">
        <w:rPr>
          <w:rFonts w:ascii="Arial" w:hAnsi="Arial" w:cs="Arial"/>
          <w:szCs w:val="20"/>
        </w:rPr>
        <w:t>Solutions</w:t>
      </w:r>
      <w:proofErr w:type="spellEnd"/>
      <w:r w:rsidRPr="00F952CF">
        <w:rPr>
          <w:rFonts w:ascii="Arial" w:hAnsi="Arial" w:cs="Arial"/>
          <w:szCs w:val="20"/>
        </w:rPr>
        <w:t xml:space="preserve">. Ahora en actividad gracias a Miraclon, con KODAK FLEXCEL </w:t>
      </w:r>
      <w:proofErr w:type="spellStart"/>
      <w:r w:rsidRPr="00F952CF">
        <w:rPr>
          <w:rFonts w:ascii="Arial" w:hAnsi="Arial" w:cs="Arial"/>
          <w:szCs w:val="20"/>
        </w:rPr>
        <w:t>Solutions</w:t>
      </w:r>
      <w:proofErr w:type="spellEnd"/>
      <w:r w:rsidRPr="00F952CF">
        <w:rPr>
          <w:rFonts w:ascii="Arial" w:hAnsi="Arial" w:cs="Arial"/>
          <w:szCs w:val="20"/>
        </w:rPr>
        <w:t xml:space="preserve"> (incluido FLEXCEL NX </w:t>
      </w:r>
      <w:proofErr w:type="spellStart"/>
      <w:r w:rsidRPr="00F952CF">
        <w:rPr>
          <w:rFonts w:ascii="Arial" w:hAnsi="Arial" w:cs="Arial"/>
          <w:szCs w:val="20"/>
        </w:rPr>
        <w:t>System</w:t>
      </w:r>
      <w:proofErr w:type="spellEnd"/>
      <w:r w:rsidRPr="00F952CF">
        <w:rPr>
          <w:rFonts w:ascii="Arial" w:hAnsi="Arial" w:cs="Arial"/>
          <w:szCs w:val="20"/>
        </w:rPr>
        <w:t xml:space="preserve">, líder del sector) los clientes obtienen una mayor calidad, una mejor eficiencia en los costos, una mejor productividad y los mejores resultados de su clase. Con un enfoque en la vanguardia de la ciencia de las imágenes, innovación y colaboración con socios y clientes del sector, Miraclon tiene un compromiso con el futuro de flexo y está en posición de liderar el cambio. Obtenga más información en </w:t>
      </w:r>
      <w:hyperlink r:id="rId8" w:history="1">
        <w:r w:rsidRPr="00F952CF">
          <w:rPr>
            <w:rStyle w:val="Hyperlink"/>
            <w:rFonts w:ascii="Arial" w:hAnsi="Arial" w:cs="Arial"/>
          </w:rPr>
          <w:t>www.miraclon.com</w:t>
        </w:r>
      </w:hyperlink>
      <w:r w:rsidRPr="00F952CF">
        <w:rPr>
          <w:rFonts w:ascii="Arial" w:hAnsi="Arial" w:cs="Arial"/>
          <w:szCs w:val="20"/>
        </w:rPr>
        <w:t xml:space="preserve">.  Síganos en Twitter, @kodakflexcel, y conéctese con nosotros en LinkedIn, Miraclon </w:t>
      </w:r>
      <w:proofErr w:type="spellStart"/>
      <w:r w:rsidRPr="00F952CF">
        <w:rPr>
          <w:rFonts w:ascii="Arial" w:hAnsi="Arial" w:cs="Arial"/>
          <w:szCs w:val="20"/>
        </w:rPr>
        <w:t>Corporation</w:t>
      </w:r>
      <w:proofErr w:type="spellEnd"/>
      <w:r w:rsidRPr="00F952CF">
        <w:rPr>
          <w:rFonts w:ascii="Arial" w:hAnsi="Arial" w:cs="Arial"/>
          <w:szCs w:val="20"/>
        </w:rPr>
        <w:t xml:space="preserve">. </w:t>
      </w:r>
    </w:p>
    <w:p w14:paraId="1ACAF480" w14:textId="77777777" w:rsidR="00F952CF" w:rsidRPr="00F952CF" w:rsidRDefault="00F952CF" w:rsidP="00F952CF">
      <w:pPr>
        <w:pStyle w:val="p1"/>
        <w:jc w:val="center"/>
        <w:rPr>
          <w:sz w:val="24"/>
          <w:szCs w:val="24"/>
        </w:rPr>
      </w:pPr>
    </w:p>
    <w:p w14:paraId="77128A9E" w14:textId="77777777" w:rsidR="00F952CF" w:rsidRPr="00F952CF" w:rsidRDefault="00F952CF" w:rsidP="00F952CF">
      <w:pPr>
        <w:pStyle w:val="p1"/>
        <w:rPr>
          <w:sz w:val="22"/>
          <w:szCs w:val="20"/>
        </w:rPr>
      </w:pPr>
    </w:p>
    <w:p w14:paraId="1706A0ED" w14:textId="77777777" w:rsidR="00E3724B" w:rsidRPr="00F952CF" w:rsidRDefault="00E3724B" w:rsidP="00F952CF">
      <w:pPr>
        <w:pStyle w:val="ListParagraph"/>
        <w:spacing w:after="0" w:line="240" w:lineRule="auto"/>
        <w:ind w:left="4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sectPr w:rsidR="00E3724B" w:rsidRPr="00F952CF" w:rsidSect="00F952CF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583B" w14:textId="77777777" w:rsidR="00FE661F" w:rsidRDefault="00FE661F" w:rsidP="00F952CF">
      <w:pPr>
        <w:spacing w:after="0" w:line="240" w:lineRule="auto"/>
      </w:pPr>
      <w:r>
        <w:separator/>
      </w:r>
    </w:p>
  </w:endnote>
  <w:endnote w:type="continuationSeparator" w:id="0">
    <w:p w14:paraId="71BB1FDE" w14:textId="77777777" w:rsidR="00FE661F" w:rsidRDefault="00FE661F" w:rsidP="00F9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9511" w14:textId="77777777" w:rsidR="00FE661F" w:rsidRDefault="00FE661F" w:rsidP="00F952CF">
      <w:pPr>
        <w:spacing w:after="0" w:line="240" w:lineRule="auto"/>
      </w:pPr>
      <w:r>
        <w:separator/>
      </w:r>
    </w:p>
  </w:footnote>
  <w:footnote w:type="continuationSeparator" w:id="0">
    <w:p w14:paraId="5C815F92" w14:textId="77777777" w:rsidR="00FE661F" w:rsidRDefault="00FE661F" w:rsidP="00F9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194" w14:textId="14DA1754" w:rsidR="00F952CF" w:rsidRDefault="00F952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DB854" wp14:editId="1B937D66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2296424" cy="1253185"/>
          <wp:effectExtent l="0" t="0" r="0" b="0"/>
          <wp:wrapSquare wrapText="bothSides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424" cy="12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0B6A"/>
    <w:multiLevelType w:val="hybridMultilevel"/>
    <w:tmpl w:val="89F2AA84"/>
    <w:lvl w:ilvl="0" w:tplc="DD407BC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C906BB7"/>
    <w:multiLevelType w:val="hybridMultilevel"/>
    <w:tmpl w:val="20F48484"/>
    <w:lvl w:ilvl="0" w:tplc="3EE41FC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96"/>
    <w:rsid w:val="00080E53"/>
    <w:rsid w:val="000B4531"/>
    <w:rsid w:val="000C3A41"/>
    <w:rsid w:val="000D1CB0"/>
    <w:rsid w:val="001C085A"/>
    <w:rsid w:val="001C60A8"/>
    <w:rsid w:val="002C66CB"/>
    <w:rsid w:val="003D6F2D"/>
    <w:rsid w:val="003F2AEE"/>
    <w:rsid w:val="004636B3"/>
    <w:rsid w:val="004E66A3"/>
    <w:rsid w:val="00575238"/>
    <w:rsid w:val="005E5A27"/>
    <w:rsid w:val="006737F1"/>
    <w:rsid w:val="00675327"/>
    <w:rsid w:val="006A6598"/>
    <w:rsid w:val="006B015C"/>
    <w:rsid w:val="006B1B08"/>
    <w:rsid w:val="006B3583"/>
    <w:rsid w:val="00713F19"/>
    <w:rsid w:val="00721544"/>
    <w:rsid w:val="00755E16"/>
    <w:rsid w:val="00793AEC"/>
    <w:rsid w:val="007B07C5"/>
    <w:rsid w:val="007D2B0C"/>
    <w:rsid w:val="007F04B0"/>
    <w:rsid w:val="008351D7"/>
    <w:rsid w:val="008434C6"/>
    <w:rsid w:val="00966BC5"/>
    <w:rsid w:val="0099296B"/>
    <w:rsid w:val="009C2556"/>
    <w:rsid w:val="009D48DA"/>
    <w:rsid w:val="009E675A"/>
    <w:rsid w:val="00A051C4"/>
    <w:rsid w:val="00AB72B9"/>
    <w:rsid w:val="00CF4672"/>
    <w:rsid w:val="00D20E5C"/>
    <w:rsid w:val="00D214EA"/>
    <w:rsid w:val="00D57062"/>
    <w:rsid w:val="00DF439F"/>
    <w:rsid w:val="00E21C3A"/>
    <w:rsid w:val="00E2531E"/>
    <w:rsid w:val="00E3724B"/>
    <w:rsid w:val="00E50A43"/>
    <w:rsid w:val="00E56F41"/>
    <w:rsid w:val="00E65596"/>
    <w:rsid w:val="00F05411"/>
    <w:rsid w:val="00F1325D"/>
    <w:rsid w:val="00F34A07"/>
    <w:rsid w:val="00F952CF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9F16"/>
  <w15:chartTrackingRefBased/>
  <w15:docId w15:val="{3D78A118-76E1-4492-ACF9-5C36B757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96"/>
    <w:pPr>
      <w:ind w:left="720"/>
      <w:contextualSpacing/>
    </w:pPr>
    <w:rPr>
      <w:lang w:val="ca-ES"/>
    </w:rPr>
  </w:style>
  <w:style w:type="character" w:styleId="CommentReference">
    <w:name w:val="annotation reference"/>
    <w:basedOn w:val="DefaultParagraphFont"/>
    <w:uiPriority w:val="99"/>
    <w:semiHidden/>
    <w:unhideWhenUsed/>
    <w:rsid w:val="00E65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B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F9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CF"/>
  </w:style>
  <w:style w:type="paragraph" w:styleId="Footer">
    <w:name w:val="footer"/>
    <w:basedOn w:val="Normal"/>
    <w:link w:val="FooterChar"/>
    <w:uiPriority w:val="99"/>
    <w:unhideWhenUsed/>
    <w:rsid w:val="00F9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CF"/>
  </w:style>
  <w:style w:type="character" w:styleId="Hyperlink">
    <w:name w:val="Hyperlink"/>
    <w:basedOn w:val="DefaultParagraphFont"/>
    <w:rsid w:val="00F952CF"/>
    <w:rPr>
      <w:color w:val="0000FF"/>
      <w:u w:val="single"/>
    </w:rPr>
  </w:style>
  <w:style w:type="paragraph" w:customStyle="1" w:styleId="p1">
    <w:name w:val="p1"/>
    <w:basedOn w:val="Normal"/>
    <w:rsid w:val="00F952CF"/>
    <w:pPr>
      <w:spacing w:after="0" w:line="240" w:lineRule="auto"/>
    </w:pPr>
    <w:rPr>
      <w:rFonts w:ascii="Arial" w:eastAsia="Times New Roman" w:hAnsi="Arial" w:cs="Arial"/>
      <w:sz w:val="17"/>
      <w:szCs w:val="17"/>
      <w:lang w:val="es-MX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2C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F9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83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l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ni.vanrensburg@miracl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Arza</dc:creator>
  <cp:keywords/>
  <dc:description/>
  <cp:lastModifiedBy>Elni Van Rensburg</cp:lastModifiedBy>
  <cp:revision>16</cp:revision>
  <dcterms:created xsi:type="dcterms:W3CDTF">2021-04-28T10:26:00Z</dcterms:created>
  <dcterms:modified xsi:type="dcterms:W3CDTF">2021-09-02T14:40:00Z</dcterms:modified>
</cp:coreProperties>
</file>