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0FC6" w14:textId="3A322793" w:rsidR="0087326F" w:rsidRPr="0059315D" w:rsidRDefault="0059315D" w:rsidP="001625F3">
      <w:pPr>
        <w:spacing w:line="240" w:lineRule="auto"/>
        <w:rPr>
          <w:rFonts w:cstheme="minorHAnsi"/>
          <w:b/>
          <w:bCs/>
        </w:rPr>
      </w:pPr>
      <w:r w:rsidRPr="0059315D">
        <w:rPr>
          <w:rFonts w:cstheme="minorHAnsi"/>
          <w:b/>
          <w:bCs/>
          <w:noProof/>
          <w:sz w:val="24"/>
          <w:szCs w:val="24"/>
        </w:rPr>
        <w:drawing>
          <wp:anchor distT="0" distB="0" distL="114300" distR="114300" simplePos="0" relativeHeight="251658240" behindDoc="0" locked="0" layoutInCell="1" allowOverlap="1" wp14:anchorId="61E92F3B" wp14:editId="3B36AF8D">
            <wp:simplePos x="0" y="0"/>
            <wp:positionH relativeFrom="page">
              <wp:posOffset>5915025</wp:posOffset>
            </wp:positionH>
            <wp:positionV relativeFrom="paragraph">
              <wp:posOffset>-790575</wp:posOffset>
            </wp:positionV>
            <wp:extent cx="1416050" cy="1416050"/>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6050" cy="1416050"/>
                    </a:xfrm>
                    <a:prstGeom prst="rect">
                      <a:avLst/>
                    </a:prstGeom>
                  </pic:spPr>
                </pic:pic>
              </a:graphicData>
            </a:graphic>
            <wp14:sizeRelH relativeFrom="margin">
              <wp14:pctWidth>0</wp14:pctWidth>
            </wp14:sizeRelH>
            <wp14:sizeRelV relativeFrom="margin">
              <wp14:pctHeight>0</wp14:pctHeight>
            </wp14:sizeRelV>
          </wp:anchor>
        </w:drawing>
      </w:r>
      <w:r w:rsidR="0087326F" w:rsidRPr="0059315D">
        <w:rPr>
          <w:rFonts w:cstheme="minorHAnsi"/>
          <w:b/>
          <w:bCs/>
        </w:rPr>
        <w:t xml:space="preserve">PRESS RELEASE </w:t>
      </w:r>
    </w:p>
    <w:p w14:paraId="0071036B" w14:textId="3D72A1A8" w:rsidR="0087326F" w:rsidRPr="0059315D" w:rsidRDefault="002C1113" w:rsidP="001625F3">
      <w:pPr>
        <w:spacing w:line="240" w:lineRule="auto"/>
        <w:rPr>
          <w:rFonts w:cstheme="minorHAnsi"/>
        </w:rPr>
      </w:pPr>
      <w:r>
        <w:rPr>
          <w:rFonts w:cstheme="minorHAnsi"/>
        </w:rPr>
        <w:t>30 September</w:t>
      </w:r>
      <w:r w:rsidR="0087326F" w:rsidRPr="0059315D">
        <w:rPr>
          <w:rFonts w:cstheme="minorHAnsi"/>
        </w:rPr>
        <w:t xml:space="preserve"> 2021 </w:t>
      </w:r>
    </w:p>
    <w:p w14:paraId="504E7B81" w14:textId="77777777" w:rsidR="0087326F" w:rsidRPr="005A232C" w:rsidRDefault="0087326F" w:rsidP="001625F3">
      <w:pPr>
        <w:spacing w:line="240" w:lineRule="auto"/>
        <w:rPr>
          <w:rFonts w:ascii="Arial" w:hAnsi="Arial" w:cs="Arial"/>
          <w:b/>
          <w:bCs/>
          <w:sz w:val="20"/>
          <w:szCs w:val="20"/>
        </w:rPr>
      </w:pPr>
    </w:p>
    <w:p w14:paraId="5EAE8344" w14:textId="09354AFB" w:rsidR="00054D25" w:rsidRDefault="00054D25" w:rsidP="0059315D">
      <w:pPr>
        <w:spacing w:line="240" w:lineRule="auto"/>
        <w:jc w:val="center"/>
        <w:rPr>
          <w:rFonts w:cstheme="minorHAnsi"/>
          <w:b/>
          <w:bCs/>
        </w:rPr>
      </w:pPr>
      <w:r>
        <w:rPr>
          <w:rFonts w:cstheme="minorHAnsi"/>
          <w:b/>
          <w:bCs/>
        </w:rPr>
        <w:t>FESPA OUTLINES COVID</w:t>
      </w:r>
      <w:r w:rsidR="007D4ED3">
        <w:rPr>
          <w:rFonts w:cstheme="minorHAnsi"/>
          <w:b/>
          <w:bCs/>
        </w:rPr>
        <w:t>-</w:t>
      </w:r>
      <w:r>
        <w:rPr>
          <w:rFonts w:cstheme="minorHAnsi"/>
          <w:b/>
          <w:bCs/>
        </w:rPr>
        <w:t xml:space="preserve">SAFE PRACTICES FOR UPCOMING GLOBAL PRINT EXPO </w:t>
      </w:r>
    </w:p>
    <w:p w14:paraId="433428D8" w14:textId="77825973" w:rsidR="001625F3" w:rsidRPr="0059315D" w:rsidRDefault="00054D25" w:rsidP="0059315D">
      <w:pPr>
        <w:spacing w:line="240" w:lineRule="auto"/>
        <w:jc w:val="center"/>
        <w:rPr>
          <w:rFonts w:cstheme="minorHAnsi"/>
          <w:b/>
          <w:bCs/>
        </w:rPr>
      </w:pPr>
      <w:r>
        <w:rPr>
          <w:rFonts w:cstheme="minorHAnsi"/>
          <w:b/>
          <w:bCs/>
        </w:rPr>
        <w:t>AND EUROPEAN SIGN EXPO 2021</w:t>
      </w:r>
    </w:p>
    <w:p w14:paraId="1A94E123" w14:textId="77777777" w:rsidR="002C1113" w:rsidRPr="005E4924" w:rsidRDefault="002C1113" w:rsidP="005E4924">
      <w:pPr>
        <w:spacing w:line="240" w:lineRule="auto"/>
        <w:jc w:val="center"/>
        <w:rPr>
          <w:rFonts w:cstheme="minorHAnsi"/>
          <w:b/>
          <w:bCs/>
          <w:i/>
          <w:iCs/>
        </w:rPr>
      </w:pPr>
    </w:p>
    <w:p w14:paraId="51014827" w14:textId="01C32096" w:rsidR="00E6709B" w:rsidRDefault="002C1113" w:rsidP="00E73607">
      <w:pPr>
        <w:spacing w:line="360" w:lineRule="auto"/>
        <w:rPr>
          <w:rFonts w:cstheme="minorHAnsi"/>
        </w:rPr>
      </w:pPr>
      <w:r>
        <w:rPr>
          <w:rFonts w:cstheme="minorHAnsi"/>
        </w:rPr>
        <w:t xml:space="preserve">In less than two weeks, </w:t>
      </w:r>
      <w:hyperlink r:id="rId9" w:history="1">
        <w:r w:rsidRPr="00A43E92">
          <w:rPr>
            <w:rStyle w:val="Hyperlink"/>
            <w:rFonts w:cstheme="minorHAnsi"/>
          </w:rPr>
          <w:t xml:space="preserve">FESPA Global Print Expo </w:t>
        </w:r>
      </w:hyperlink>
      <w:r>
        <w:rPr>
          <w:rFonts w:cstheme="minorHAnsi"/>
        </w:rPr>
        <w:t xml:space="preserve">and </w:t>
      </w:r>
      <w:hyperlink r:id="rId10" w:history="1">
        <w:r w:rsidRPr="00A43E92">
          <w:rPr>
            <w:rStyle w:val="Hyperlink"/>
            <w:rFonts w:cstheme="minorHAnsi"/>
          </w:rPr>
          <w:t xml:space="preserve">European Sign Expo </w:t>
        </w:r>
      </w:hyperlink>
      <w:r w:rsidR="00AF5591">
        <w:rPr>
          <w:rFonts w:cstheme="minorHAnsi"/>
        </w:rPr>
        <w:t xml:space="preserve">(12 – 15 October 2021) </w:t>
      </w:r>
      <w:r>
        <w:rPr>
          <w:rFonts w:cstheme="minorHAnsi"/>
        </w:rPr>
        <w:t>will return to the RAI</w:t>
      </w:r>
      <w:r w:rsidR="00A43E92">
        <w:rPr>
          <w:rFonts w:cstheme="minorHAnsi"/>
        </w:rPr>
        <w:t>,</w:t>
      </w:r>
      <w:r w:rsidR="00AF5591">
        <w:rPr>
          <w:rFonts w:cstheme="minorHAnsi"/>
        </w:rPr>
        <w:t xml:space="preserve"> Amsterdam,</w:t>
      </w:r>
      <w:r w:rsidR="00A43E92">
        <w:rPr>
          <w:rFonts w:cstheme="minorHAnsi"/>
        </w:rPr>
        <w:t xml:space="preserve"> The Netherlands. </w:t>
      </w:r>
      <w:r w:rsidR="006349DB">
        <w:rPr>
          <w:rFonts w:cstheme="minorHAnsi"/>
        </w:rPr>
        <w:t xml:space="preserve">To </w:t>
      </w:r>
      <w:r w:rsidR="00750A79">
        <w:rPr>
          <w:rFonts w:cstheme="minorHAnsi"/>
        </w:rPr>
        <w:t xml:space="preserve">safeguard </w:t>
      </w:r>
      <w:r w:rsidR="006349DB">
        <w:rPr>
          <w:rFonts w:cstheme="minorHAnsi"/>
        </w:rPr>
        <w:t xml:space="preserve">visitors, exhibitors, staff and contractors, </w:t>
      </w:r>
      <w:r w:rsidR="002F1BB1">
        <w:rPr>
          <w:rFonts w:cstheme="minorHAnsi"/>
        </w:rPr>
        <w:t xml:space="preserve">FESPA will </w:t>
      </w:r>
      <w:r w:rsidR="00750A79">
        <w:rPr>
          <w:rFonts w:cstheme="minorHAnsi"/>
        </w:rPr>
        <w:t>operate</w:t>
      </w:r>
      <w:r w:rsidR="002F1BB1">
        <w:rPr>
          <w:rFonts w:cstheme="minorHAnsi"/>
        </w:rPr>
        <w:t xml:space="preserve"> a number of COVID-safe practices</w:t>
      </w:r>
      <w:r w:rsidR="00E6709B">
        <w:rPr>
          <w:rFonts w:cstheme="minorHAnsi"/>
        </w:rPr>
        <w:t>.</w:t>
      </w:r>
    </w:p>
    <w:p w14:paraId="0E098965" w14:textId="15A15E2C" w:rsidR="003F1ABC" w:rsidRPr="003F1ABC" w:rsidRDefault="003F1ABC" w:rsidP="00E73607">
      <w:pPr>
        <w:spacing w:line="360" w:lineRule="auto"/>
        <w:rPr>
          <w:rFonts w:cstheme="minorHAnsi"/>
          <w:b/>
          <w:bCs/>
        </w:rPr>
      </w:pPr>
      <w:r>
        <w:rPr>
          <w:rFonts w:cstheme="minorHAnsi"/>
          <w:b/>
          <w:bCs/>
        </w:rPr>
        <w:t>Entry requirements</w:t>
      </w:r>
      <w:r w:rsidR="0096228E">
        <w:rPr>
          <w:rFonts w:cstheme="minorHAnsi"/>
          <w:b/>
          <w:bCs/>
        </w:rPr>
        <w:t xml:space="preserve"> and navigating the </w:t>
      </w:r>
      <w:r w:rsidR="00F5253C">
        <w:rPr>
          <w:rFonts w:cstheme="minorHAnsi"/>
          <w:b/>
          <w:bCs/>
        </w:rPr>
        <w:t>exhibition</w:t>
      </w:r>
      <w:r w:rsidR="0096228E">
        <w:rPr>
          <w:rFonts w:cstheme="minorHAnsi"/>
          <w:b/>
          <w:bCs/>
        </w:rPr>
        <w:t xml:space="preserve"> halls</w:t>
      </w:r>
    </w:p>
    <w:p w14:paraId="20E75ECF" w14:textId="2EAFF072" w:rsidR="00CC5A87" w:rsidRDefault="001374E6" w:rsidP="55DFD6F6">
      <w:pPr>
        <w:spacing w:line="360" w:lineRule="auto"/>
      </w:pPr>
      <w:r w:rsidRPr="55DFD6F6">
        <w:t xml:space="preserve">This year, visitors </w:t>
      </w:r>
      <w:r w:rsidR="003F7A9D" w:rsidRPr="55DFD6F6">
        <w:t xml:space="preserve">will be required to register </w:t>
      </w:r>
      <w:r w:rsidR="005D7E76">
        <w:t>before attending the event</w:t>
      </w:r>
      <w:r w:rsidR="003F7A9D" w:rsidRPr="55DFD6F6">
        <w:t xml:space="preserve"> </w:t>
      </w:r>
      <w:r w:rsidR="005D42DD" w:rsidRPr="55DFD6F6">
        <w:t xml:space="preserve">to obtain their </w:t>
      </w:r>
      <w:r w:rsidR="00273C4C" w:rsidRPr="55DFD6F6">
        <w:t xml:space="preserve">digital </w:t>
      </w:r>
      <w:r w:rsidR="005D42DD" w:rsidRPr="55DFD6F6">
        <w:t xml:space="preserve">entry </w:t>
      </w:r>
      <w:r w:rsidR="005D7E76">
        <w:t>QR code</w:t>
      </w:r>
      <w:r w:rsidR="005D42DD" w:rsidRPr="55DFD6F6">
        <w:t xml:space="preserve"> which will </w:t>
      </w:r>
      <w:r w:rsidR="008726FF" w:rsidRPr="55DFD6F6">
        <w:t>b</w:t>
      </w:r>
      <w:r w:rsidR="005D42DD" w:rsidRPr="55DFD6F6">
        <w:t>e held on participants</w:t>
      </w:r>
      <w:r w:rsidR="00750A79" w:rsidRPr="55DFD6F6">
        <w:t>’</w:t>
      </w:r>
      <w:r w:rsidRPr="55DFD6F6">
        <w:t xml:space="preserve"> phones. </w:t>
      </w:r>
      <w:r w:rsidR="00302FC2" w:rsidRPr="55DFD6F6">
        <w:t xml:space="preserve">The entry requirements for </w:t>
      </w:r>
      <w:r w:rsidR="008726FF" w:rsidRPr="55DFD6F6">
        <w:t>the</w:t>
      </w:r>
      <w:r w:rsidR="00302FC2" w:rsidRPr="55DFD6F6">
        <w:t xml:space="preserve"> </w:t>
      </w:r>
      <w:r w:rsidR="00750A79" w:rsidRPr="55DFD6F6">
        <w:t>venue</w:t>
      </w:r>
      <w:r w:rsidR="00302FC2" w:rsidRPr="55DFD6F6">
        <w:t xml:space="preserve"> </w:t>
      </w:r>
      <w:r w:rsidR="0095136F" w:rsidRPr="55DFD6F6">
        <w:t xml:space="preserve">specify that all </w:t>
      </w:r>
      <w:r w:rsidR="00E430ED" w:rsidRPr="55DFD6F6">
        <w:t xml:space="preserve">attendees </w:t>
      </w:r>
      <w:r w:rsidR="0095136F" w:rsidRPr="55DFD6F6">
        <w:t>must provide proof that they</w:t>
      </w:r>
      <w:r w:rsidR="00E27E37" w:rsidRPr="55DFD6F6">
        <w:t xml:space="preserve"> are</w:t>
      </w:r>
      <w:r w:rsidR="0095136F" w:rsidRPr="55DFD6F6">
        <w:t xml:space="preserve"> double vaccinated</w:t>
      </w:r>
      <w:r w:rsidR="00E430ED" w:rsidRPr="55DFD6F6">
        <w:t>, have recently recovered from COVID-19</w:t>
      </w:r>
      <w:r w:rsidR="00E27E37" w:rsidRPr="55DFD6F6">
        <w:t>,</w:t>
      </w:r>
      <w:r w:rsidR="0095136F" w:rsidRPr="55DFD6F6">
        <w:t xml:space="preserve"> or have received a negative COVID test before entering</w:t>
      </w:r>
      <w:r w:rsidR="00E27E37" w:rsidRPr="55DFD6F6">
        <w:t xml:space="preserve">. </w:t>
      </w:r>
      <w:r w:rsidR="005249C7" w:rsidRPr="55DFD6F6">
        <w:t xml:space="preserve">For European travellers, this will be facilitated via the EU Digital COVID Certificate (DCC)* and printed proof of vaccination from non-European countries will also be accepted. These measures aim to minimise the risk of spreading the virus in the exhibition. In addition to proof of vaccination or negative test result, before entering, all visitors will be asked a series of health questions. </w:t>
      </w:r>
    </w:p>
    <w:p w14:paraId="5F4099FE" w14:textId="78C597EA" w:rsidR="00D02325" w:rsidRDefault="00A4266D" w:rsidP="00E73607">
      <w:pPr>
        <w:spacing w:line="360" w:lineRule="auto"/>
        <w:rPr>
          <w:rFonts w:cstheme="minorHAnsi"/>
        </w:rPr>
      </w:pPr>
      <w:r w:rsidRPr="00A4266D">
        <w:rPr>
          <w:rFonts w:cstheme="minorHAnsi"/>
        </w:rPr>
        <w:t>Participants that are unable to provide proof of vaccination can still visit FESPA under the 'impact to Dutch economy' exemption. To do this, visitors will need to fill the Quarantine Declaration Form and tick the box that indicates that they fall into the exemption category. To accompany the Quarantine Declaration From, visitor</w:t>
      </w:r>
      <w:r w:rsidR="00183FBB">
        <w:rPr>
          <w:rFonts w:cstheme="minorHAnsi"/>
        </w:rPr>
        <w:t>s</w:t>
      </w:r>
      <w:r w:rsidRPr="00A4266D">
        <w:rPr>
          <w:rFonts w:cstheme="minorHAnsi"/>
        </w:rPr>
        <w:t xml:space="preserve"> require an invitation letter from the RAI, which FESPA will issue upon request.</w:t>
      </w:r>
      <w:r w:rsidR="00D05146">
        <w:rPr>
          <w:rFonts w:cstheme="minorHAnsi"/>
        </w:rPr>
        <w:t xml:space="preserve"> Attendees who are not fully-vaccinated will</w:t>
      </w:r>
      <w:r>
        <w:rPr>
          <w:rFonts w:cstheme="minorHAnsi"/>
        </w:rPr>
        <w:t xml:space="preserve"> also</w:t>
      </w:r>
      <w:r w:rsidR="00D05146">
        <w:rPr>
          <w:rFonts w:cstheme="minorHAnsi"/>
        </w:rPr>
        <w:t xml:space="preserve"> need to provide</w:t>
      </w:r>
      <w:r w:rsidR="00E851AF">
        <w:rPr>
          <w:rFonts w:cstheme="minorHAnsi"/>
        </w:rPr>
        <w:t xml:space="preserve"> a n</w:t>
      </w:r>
      <w:r w:rsidR="00CC5A87">
        <w:rPr>
          <w:rFonts w:cstheme="minorHAnsi"/>
        </w:rPr>
        <w:t>egative test result each day (test results are only valid for 24 hours)</w:t>
      </w:r>
      <w:r w:rsidR="00E851AF">
        <w:rPr>
          <w:rFonts w:cstheme="minorHAnsi"/>
        </w:rPr>
        <w:t xml:space="preserve">. Free-of-charge </w:t>
      </w:r>
      <w:r w:rsidR="00D05146">
        <w:rPr>
          <w:rFonts w:cstheme="minorHAnsi"/>
        </w:rPr>
        <w:t xml:space="preserve">rapid antigen </w:t>
      </w:r>
      <w:hyperlink r:id="rId11" w:history="1">
        <w:r w:rsidR="002674A5" w:rsidRPr="008B323C">
          <w:rPr>
            <w:rStyle w:val="Hyperlink"/>
            <w:rFonts w:cstheme="minorHAnsi"/>
          </w:rPr>
          <w:t>t</w:t>
        </w:r>
        <w:r w:rsidR="00CC5A87" w:rsidRPr="008B323C">
          <w:rPr>
            <w:rStyle w:val="Hyperlink"/>
            <w:rFonts w:cstheme="minorHAnsi"/>
          </w:rPr>
          <w:t>esting will be available onsite at the RAI</w:t>
        </w:r>
      </w:hyperlink>
      <w:r w:rsidR="00CC5A87">
        <w:rPr>
          <w:rFonts w:cstheme="minorHAnsi"/>
        </w:rPr>
        <w:t>.</w:t>
      </w:r>
      <w:r w:rsidR="00930920">
        <w:rPr>
          <w:rFonts w:cstheme="minorHAnsi"/>
        </w:rPr>
        <w:t xml:space="preserve"> </w:t>
      </w:r>
    </w:p>
    <w:p w14:paraId="6357DC82" w14:textId="6F4399CF" w:rsidR="0097483F" w:rsidRDefault="00527F2A" w:rsidP="55DFD6F6">
      <w:pPr>
        <w:spacing w:line="360" w:lineRule="auto"/>
      </w:pPr>
      <w:r w:rsidRPr="55DFD6F6">
        <w:t>Following recent guidance</w:t>
      </w:r>
      <w:r w:rsidR="00BC75EB" w:rsidRPr="55DFD6F6">
        <w:t xml:space="preserve"> from the </w:t>
      </w:r>
      <w:r w:rsidR="00833AB1" w:rsidRPr="55DFD6F6">
        <w:t>Dutch</w:t>
      </w:r>
      <w:r w:rsidR="00BC75EB" w:rsidRPr="55DFD6F6">
        <w:t xml:space="preserve"> government</w:t>
      </w:r>
      <w:r w:rsidRPr="55DFD6F6">
        <w:t>, so</w:t>
      </w:r>
      <w:r w:rsidR="00C47B40" w:rsidRPr="55DFD6F6">
        <w:t xml:space="preserve">cial distancing </w:t>
      </w:r>
      <w:r w:rsidR="00074FA0" w:rsidRPr="55DFD6F6">
        <w:t xml:space="preserve">and wearing facemasks </w:t>
      </w:r>
      <w:r w:rsidR="002A2A31" w:rsidRPr="55DFD6F6">
        <w:t>are</w:t>
      </w:r>
      <w:r w:rsidRPr="55DFD6F6">
        <w:t xml:space="preserve"> no longer </w:t>
      </w:r>
      <w:r w:rsidR="00074FA0" w:rsidRPr="55DFD6F6">
        <w:t xml:space="preserve">mandatory but </w:t>
      </w:r>
      <w:r w:rsidR="00BC75EB" w:rsidRPr="55DFD6F6">
        <w:t>FESPA</w:t>
      </w:r>
      <w:r w:rsidRPr="55DFD6F6">
        <w:t xml:space="preserve"> recommend</w:t>
      </w:r>
      <w:r w:rsidR="00BC75EB" w:rsidRPr="55DFD6F6">
        <w:t>s</w:t>
      </w:r>
      <w:r w:rsidRPr="55DFD6F6">
        <w:t xml:space="preserve"> that each </w:t>
      </w:r>
      <w:r w:rsidR="0004793B" w:rsidRPr="55DFD6F6">
        <w:t>attendee</w:t>
      </w:r>
      <w:r w:rsidRPr="55DFD6F6">
        <w:t xml:space="preserve"> </w:t>
      </w:r>
      <w:r w:rsidR="00BC75EB" w:rsidRPr="55DFD6F6">
        <w:t>takes</w:t>
      </w:r>
      <w:r w:rsidRPr="55DFD6F6">
        <w:t xml:space="preserve"> the safety precautions that </w:t>
      </w:r>
      <w:r w:rsidR="003705AF" w:rsidRPr="55DFD6F6">
        <w:t>help</w:t>
      </w:r>
      <w:r w:rsidRPr="55DFD6F6">
        <w:t xml:space="preserve"> them feel safe. To </w:t>
      </w:r>
      <w:r w:rsidR="003705AF" w:rsidRPr="55DFD6F6">
        <w:t>support</w:t>
      </w:r>
      <w:r w:rsidRPr="55DFD6F6">
        <w:t xml:space="preserve"> this, </w:t>
      </w:r>
      <w:r w:rsidR="005B5FB5" w:rsidRPr="55DFD6F6">
        <w:t xml:space="preserve">a </w:t>
      </w:r>
      <w:r w:rsidR="00BC75EB" w:rsidRPr="55DFD6F6">
        <w:t>‘</w:t>
      </w:r>
      <w:r w:rsidR="005B5FB5" w:rsidRPr="55DFD6F6">
        <w:t>traffic light system</w:t>
      </w:r>
      <w:r w:rsidR="00BC75EB" w:rsidRPr="55DFD6F6">
        <w:t>’</w:t>
      </w:r>
      <w:r w:rsidR="006209A2" w:rsidRPr="55DFD6F6">
        <w:t>, where visitors can w</w:t>
      </w:r>
      <w:r w:rsidR="007A240F" w:rsidRPr="55DFD6F6">
        <w:t>ear a red, orange or green badge, will</w:t>
      </w:r>
      <w:r w:rsidR="00FE74E3" w:rsidRPr="55DFD6F6">
        <w:t xml:space="preserve"> enable everyone</w:t>
      </w:r>
      <w:r w:rsidR="005B5FB5" w:rsidRPr="55DFD6F6">
        <w:t xml:space="preserve"> to</w:t>
      </w:r>
      <w:r w:rsidRPr="55DFD6F6">
        <w:t xml:space="preserve"> indicate</w:t>
      </w:r>
      <w:r w:rsidR="003705AF" w:rsidRPr="55DFD6F6">
        <w:t xml:space="preserve"> their</w:t>
      </w:r>
      <w:r w:rsidRPr="55DFD6F6">
        <w:t xml:space="preserve"> </w:t>
      </w:r>
      <w:r w:rsidR="00FE74E3" w:rsidRPr="55DFD6F6">
        <w:t xml:space="preserve">personal </w:t>
      </w:r>
      <w:r w:rsidRPr="55DFD6F6">
        <w:t xml:space="preserve">preferences </w:t>
      </w:r>
      <w:r w:rsidR="003705AF" w:rsidRPr="55DFD6F6">
        <w:t>around</w:t>
      </w:r>
      <w:r w:rsidRPr="55DFD6F6">
        <w:t xml:space="preserve"> physical contact. The </w:t>
      </w:r>
      <w:hyperlink r:id="rId12" w:history="1">
        <w:r w:rsidR="00C47B40" w:rsidRPr="005D7E76">
          <w:rPr>
            <w:rStyle w:val="Hyperlink"/>
          </w:rPr>
          <w:t>floorplan</w:t>
        </w:r>
      </w:hyperlink>
      <w:r w:rsidR="00C47B40" w:rsidRPr="55DFD6F6">
        <w:t xml:space="preserve"> </w:t>
      </w:r>
      <w:r w:rsidR="00770528" w:rsidRPr="55DFD6F6">
        <w:t>features</w:t>
      </w:r>
      <w:r w:rsidR="00C47B40" w:rsidRPr="55DFD6F6">
        <w:t xml:space="preserve"> wider aisles </w:t>
      </w:r>
      <w:r w:rsidR="00B643B7" w:rsidRPr="55DFD6F6">
        <w:t xml:space="preserve">and floor markings </w:t>
      </w:r>
      <w:r w:rsidR="00770528" w:rsidRPr="55DFD6F6">
        <w:t xml:space="preserve">will be </w:t>
      </w:r>
      <w:r w:rsidR="00B643B7" w:rsidRPr="55DFD6F6">
        <w:t>in place</w:t>
      </w:r>
      <w:r w:rsidR="007B1704" w:rsidRPr="55DFD6F6">
        <w:t xml:space="preserve"> </w:t>
      </w:r>
      <w:r w:rsidR="00770528" w:rsidRPr="55DFD6F6">
        <w:t>w</w:t>
      </w:r>
      <w:r w:rsidR="00B643B7" w:rsidRPr="55DFD6F6">
        <w:t>here qu</w:t>
      </w:r>
      <w:r w:rsidR="004844E3" w:rsidRPr="55DFD6F6">
        <w:t xml:space="preserve">eues may form, which will allow </w:t>
      </w:r>
      <w:r w:rsidR="00C47B40" w:rsidRPr="55DFD6F6">
        <w:t xml:space="preserve">for the easier flow of visitors around the event. </w:t>
      </w:r>
    </w:p>
    <w:p w14:paraId="45DA3C22" w14:textId="6ECD5088" w:rsidR="003D045A" w:rsidRDefault="003D045A" w:rsidP="003D045A">
      <w:pPr>
        <w:spacing w:line="360" w:lineRule="auto"/>
        <w:rPr>
          <w:rFonts w:cstheme="minorHAnsi"/>
        </w:rPr>
      </w:pPr>
      <w:r>
        <w:rPr>
          <w:rFonts w:cstheme="minorHAnsi"/>
        </w:rPr>
        <w:lastRenderedPageBreak/>
        <w:t>When arriv</w:t>
      </w:r>
      <w:r w:rsidR="007B1704">
        <w:rPr>
          <w:rFonts w:cstheme="minorHAnsi"/>
        </w:rPr>
        <w:t>ing</w:t>
      </w:r>
      <w:r>
        <w:rPr>
          <w:rFonts w:cstheme="minorHAnsi"/>
        </w:rPr>
        <w:t xml:space="preserve"> or leaving the RAI, crowd management and traffic protocols will</w:t>
      </w:r>
      <w:r w:rsidR="00770528">
        <w:rPr>
          <w:rFonts w:cstheme="minorHAnsi"/>
        </w:rPr>
        <w:t xml:space="preserve"> </w:t>
      </w:r>
      <w:r>
        <w:rPr>
          <w:rFonts w:cstheme="minorHAnsi"/>
        </w:rPr>
        <w:t xml:space="preserve">be </w:t>
      </w:r>
      <w:r w:rsidR="00570B27">
        <w:rPr>
          <w:rFonts w:cstheme="minorHAnsi"/>
        </w:rPr>
        <w:t>used</w:t>
      </w:r>
      <w:r>
        <w:rPr>
          <w:rFonts w:cstheme="minorHAnsi"/>
        </w:rPr>
        <w:t xml:space="preserve"> to ensure attendees arrive</w:t>
      </w:r>
      <w:r w:rsidR="00FD5688">
        <w:rPr>
          <w:rFonts w:cstheme="minorHAnsi"/>
        </w:rPr>
        <w:t xml:space="preserve"> and leave the show </w:t>
      </w:r>
      <w:r w:rsidR="00570B27">
        <w:rPr>
          <w:rFonts w:cstheme="minorHAnsi"/>
        </w:rPr>
        <w:t>as safely as possible</w:t>
      </w:r>
      <w:r w:rsidR="00FD5688">
        <w:rPr>
          <w:rFonts w:cstheme="minorHAnsi"/>
        </w:rPr>
        <w:t>.</w:t>
      </w:r>
    </w:p>
    <w:p w14:paraId="566EB313" w14:textId="6D492FE7" w:rsidR="003D045A" w:rsidRDefault="006E7297" w:rsidP="0097483F">
      <w:pPr>
        <w:spacing w:line="360" w:lineRule="auto"/>
        <w:rPr>
          <w:rFonts w:cstheme="minorHAnsi"/>
          <w:b/>
          <w:bCs/>
        </w:rPr>
      </w:pPr>
      <w:r>
        <w:rPr>
          <w:rFonts w:cstheme="minorHAnsi"/>
          <w:b/>
          <w:bCs/>
        </w:rPr>
        <w:t xml:space="preserve">Cleaning &amp; </w:t>
      </w:r>
      <w:r w:rsidR="008A4F67">
        <w:rPr>
          <w:rFonts w:cstheme="minorHAnsi"/>
          <w:b/>
          <w:bCs/>
        </w:rPr>
        <w:t>h</w:t>
      </w:r>
      <w:r>
        <w:rPr>
          <w:rFonts w:cstheme="minorHAnsi"/>
          <w:b/>
          <w:bCs/>
        </w:rPr>
        <w:t>ygiene</w:t>
      </w:r>
      <w:r w:rsidR="00095F58">
        <w:rPr>
          <w:rFonts w:cstheme="minorHAnsi"/>
          <w:b/>
          <w:bCs/>
        </w:rPr>
        <w:t xml:space="preserve"> </w:t>
      </w:r>
      <w:r w:rsidR="00CF0B46">
        <w:rPr>
          <w:rFonts w:cstheme="minorHAnsi"/>
          <w:b/>
          <w:bCs/>
        </w:rPr>
        <w:t>measures</w:t>
      </w:r>
    </w:p>
    <w:p w14:paraId="05CF75E2" w14:textId="7080D76B" w:rsidR="00095F58" w:rsidRDefault="00F8166B" w:rsidP="0097483F">
      <w:pPr>
        <w:spacing w:line="360" w:lineRule="auto"/>
        <w:rPr>
          <w:rFonts w:cstheme="minorHAnsi"/>
        </w:rPr>
      </w:pPr>
      <w:r>
        <w:rPr>
          <w:rFonts w:cstheme="minorHAnsi"/>
        </w:rPr>
        <w:t>S</w:t>
      </w:r>
      <w:r w:rsidR="00770528">
        <w:rPr>
          <w:rFonts w:cstheme="minorHAnsi"/>
        </w:rPr>
        <w:t xml:space="preserve">trict </w:t>
      </w:r>
      <w:r w:rsidR="00F27D18">
        <w:rPr>
          <w:rFonts w:cstheme="minorHAnsi"/>
        </w:rPr>
        <w:t>cleaning and hygiene measures in place</w:t>
      </w:r>
      <w:r w:rsidR="0060383B">
        <w:rPr>
          <w:rFonts w:cstheme="minorHAnsi"/>
        </w:rPr>
        <w:t>, includ</w:t>
      </w:r>
      <w:r w:rsidR="00267B83">
        <w:rPr>
          <w:rFonts w:cstheme="minorHAnsi"/>
        </w:rPr>
        <w:t>e</w:t>
      </w:r>
      <w:r w:rsidR="00770528">
        <w:rPr>
          <w:rFonts w:cstheme="minorHAnsi"/>
        </w:rPr>
        <w:t xml:space="preserve">: </w:t>
      </w:r>
      <w:r w:rsidR="00F27D18">
        <w:rPr>
          <w:rFonts w:cstheme="minorHAnsi"/>
        </w:rPr>
        <w:t xml:space="preserve"> </w:t>
      </w:r>
    </w:p>
    <w:p w14:paraId="01FA2E8F" w14:textId="72530278" w:rsidR="00F27D18" w:rsidRDefault="00BB1112" w:rsidP="00F27D18">
      <w:pPr>
        <w:pStyle w:val="ListParagraph"/>
        <w:numPr>
          <w:ilvl w:val="0"/>
          <w:numId w:val="3"/>
        </w:numPr>
        <w:spacing w:line="360" w:lineRule="auto"/>
        <w:rPr>
          <w:rFonts w:cstheme="minorHAnsi"/>
        </w:rPr>
      </w:pPr>
      <w:r>
        <w:rPr>
          <w:rFonts w:cstheme="minorHAnsi"/>
        </w:rPr>
        <w:t xml:space="preserve">Staff will be following a rigorous master cleaning plan, </w:t>
      </w:r>
      <w:r w:rsidR="00A908D2">
        <w:rPr>
          <w:rFonts w:cstheme="minorHAnsi"/>
        </w:rPr>
        <w:t>supported</w:t>
      </w:r>
      <w:r>
        <w:rPr>
          <w:rFonts w:cstheme="minorHAnsi"/>
        </w:rPr>
        <w:t xml:space="preserve"> by a COVID-19 hygiene plan, covering everything from special vacuum-cleaner filter</w:t>
      </w:r>
      <w:r w:rsidR="00A908D2">
        <w:rPr>
          <w:rFonts w:cstheme="minorHAnsi"/>
        </w:rPr>
        <w:t>s</w:t>
      </w:r>
      <w:r>
        <w:rPr>
          <w:rFonts w:cstheme="minorHAnsi"/>
        </w:rPr>
        <w:t xml:space="preserve"> to extra antiseptic surface wiping and </w:t>
      </w:r>
      <w:r w:rsidR="00A908D2">
        <w:rPr>
          <w:rFonts w:cstheme="minorHAnsi"/>
        </w:rPr>
        <w:t xml:space="preserve">increased </w:t>
      </w:r>
      <w:r>
        <w:rPr>
          <w:rFonts w:cstheme="minorHAnsi"/>
        </w:rPr>
        <w:t xml:space="preserve">toilet cleaning. </w:t>
      </w:r>
    </w:p>
    <w:p w14:paraId="7920BC19" w14:textId="0331B6F8" w:rsidR="00BB1112" w:rsidRDefault="001972E7" w:rsidP="00F27D18">
      <w:pPr>
        <w:pStyle w:val="ListParagraph"/>
        <w:numPr>
          <w:ilvl w:val="0"/>
          <w:numId w:val="3"/>
        </w:numPr>
        <w:spacing w:line="360" w:lineRule="auto"/>
        <w:rPr>
          <w:rFonts w:cstheme="minorHAnsi"/>
        </w:rPr>
      </w:pPr>
      <w:r w:rsidRPr="001972E7">
        <w:rPr>
          <w:rFonts w:cstheme="minorHAnsi"/>
        </w:rPr>
        <w:t>A newly reconfigured and recalibrated air ventilation system, based on guidance issued by the Dutch National Institute for Public Health and the Environment (RIVM)</w:t>
      </w:r>
      <w:r>
        <w:rPr>
          <w:rFonts w:cstheme="minorHAnsi"/>
        </w:rPr>
        <w:t>.</w:t>
      </w:r>
    </w:p>
    <w:p w14:paraId="54F2D712" w14:textId="1D474B87" w:rsidR="001972E7" w:rsidRDefault="001972E7" w:rsidP="00F27D18">
      <w:pPr>
        <w:pStyle w:val="ListParagraph"/>
        <w:numPr>
          <w:ilvl w:val="0"/>
          <w:numId w:val="3"/>
        </w:numPr>
        <w:spacing w:line="360" w:lineRule="auto"/>
        <w:rPr>
          <w:rFonts w:cstheme="minorHAnsi"/>
        </w:rPr>
      </w:pPr>
      <w:r>
        <w:rPr>
          <w:rFonts w:cstheme="minorHAnsi"/>
        </w:rPr>
        <w:t>Advanced</w:t>
      </w:r>
      <w:r w:rsidRPr="001972E7">
        <w:rPr>
          <w:rFonts w:cstheme="minorHAnsi"/>
        </w:rPr>
        <w:t xml:space="preserve"> waste disposal procedures</w:t>
      </w:r>
    </w:p>
    <w:p w14:paraId="53293DA1" w14:textId="52C75A52" w:rsidR="001972E7" w:rsidRPr="00A908D2" w:rsidRDefault="001972E7" w:rsidP="00A908D2">
      <w:pPr>
        <w:pStyle w:val="ListParagraph"/>
        <w:numPr>
          <w:ilvl w:val="0"/>
          <w:numId w:val="3"/>
        </w:numPr>
        <w:spacing w:line="360" w:lineRule="auto"/>
        <w:rPr>
          <w:rFonts w:cstheme="minorHAnsi"/>
        </w:rPr>
      </w:pPr>
      <w:r>
        <w:rPr>
          <w:rFonts w:cstheme="minorHAnsi"/>
        </w:rPr>
        <w:t>The use of s</w:t>
      </w:r>
      <w:r w:rsidRPr="001972E7">
        <w:rPr>
          <w:rFonts w:cstheme="minorHAnsi"/>
        </w:rPr>
        <w:t>ustainable disposable single</w:t>
      </w:r>
      <w:r w:rsidR="00BA49AC">
        <w:rPr>
          <w:rFonts w:cstheme="minorHAnsi"/>
        </w:rPr>
        <w:t>-</w:t>
      </w:r>
      <w:r w:rsidRPr="001972E7">
        <w:rPr>
          <w:rFonts w:cstheme="minorHAnsi"/>
        </w:rPr>
        <w:t>use cups and cutlery</w:t>
      </w:r>
      <w:r>
        <w:rPr>
          <w:rFonts w:cstheme="minorHAnsi"/>
        </w:rPr>
        <w:t xml:space="preserve"> </w:t>
      </w:r>
      <w:r w:rsidR="00A908D2">
        <w:rPr>
          <w:rFonts w:cstheme="minorHAnsi"/>
        </w:rPr>
        <w:t>in all</w:t>
      </w:r>
      <w:r w:rsidRPr="00A908D2">
        <w:rPr>
          <w:rFonts w:cstheme="minorHAnsi"/>
        </w:rPr>
        <w:t xml:space="preserve"> catering facilities</w:t>
      </w:r>
    </w:p>
    <w:p w14:paraId="71F99C43" w14:textId="17BCD9F7" w:rsidR="001972E7" w:rsidRDefault="00A908D2" w:rsidP="00F27D18">
      <w:pPr>
        <w:pStyle w:val="ListParagraph"/>
        <w:numPr>
          <w:ilvl w:val="0"/>
          <w:numId w:val="3"/>
        </w:numPr>
        <w:spacing w:line="360" w:lineRule="auto"/>
        <w:rPr>
          <w:rFonts w:cstheme="minorHAnsi"/>
        </w:rPr>
      </w:pPr>
      <w:r>
        <w:rPr>
          <w:rFonts w:cstheme="minorHAnsi"/>
        </w:rPr>
        <w:t>Ac</w:t>
      </w:r>
      <w:r w:rsidR="001A1E23" w:rsidRPr="001A1E23">
        <w:rPr>
          <w:rFonts w:cstheme="minorHAnsi"/>
        </w:rPr>
        <w:t xml:space="preserve">cess to hand sanitiser, soap, napkins, antiseptic wipes and other cleaning materials, including </w:t>
      </w:r>
      <w:r>
        <w:rPr>
          <w:rFonts w:cstheme="minorHAnsi"/>
        </w:rPr>
        <w:t>contactless s</w:t>
      </w:r>
      <w:r w:rsidR="001A1E23" w:rsidRPr="001A1E23">
        <w:rPr>
          <w:rFonts w:cstheme="minorHAnsi"/>
        </w:rPr>
        <w:t xml:space="preserve">anitiser </w:t>
      </w:r>
      <w:r>
        <w:rPr>
          <w:rFonts w:cstheme="minorHAnsi"/>
        </w:rPr>
        <w:t>s</w:t>
      </w:r>
      <w:r w:rsidR="001A1E23" w:rsidRPr="001A1E23">
        <w:rPr>
          <w:rFonts w:cstheme="minorHAnsi"/>
        </w:rPr>
        <w:t>tations</w:t>
      </w:r>
      <w:r w:rsidR="00463D90">
        <w:rPr>
          <w:rFonts w:cstheme="minorHAnsi"/>
        </w:rPr>
        <w:t xml:space="preserve"> at key locations</w:t>
      </w:r>
      <w:r w:rsidR="00C81EB7">
        <w:rPr>
          <w:rFonts w:cstheme="minorHAnsi"/>
        </w:rPr>
        <w:t xml:space="preserve"> and signposted throughout the venue</w:t>
      </w:r>
      <w:r w:rsidR="00463D90">
        <w:rPr>
          <w:rFonts w:cstheme="minorHAnsi"/>
        </w:rPr>
        <w:t>.</w:t>
      </w:r>
    </w:p>
    <w:p w14:paraId="1E383BEC" w14:textId="15EDED8E" w:rsidR="00F94FC9" w:rsidRDefault="00CF0B46" w:rsidP="00F94FC9">
      <w:pPr>
        <w:pStyle w:val="ListParagraph"/>
        <w:numPr>
          <w:ilvl w:val="0"/>
          <w:numId w:val="3"/>
        </w:numPr>
        <w:spacing w:line="360" w:lineRule="auto"/>
        <w:rPr>
          <w:rFonts w:cstheme="minorHAnsi"/>
        </w:rPr>
      </w:pPr>
      <w:r w:rsidRPr="00F94FC9">
        <w:rPr>
          <w:rFonts w:cstheme="minorHAnsi"/>
        </w:rPr>
        <w:t>A medical isolation room, staffed by personnel trained in C</w:t>
      </w:r>
      <w:r w:rsidR="007B1704">
        <w:rPr>
          <w:rFonts w:cstheme="minorHAnsi"/>
        </w:rPr>
        <w:t>OVID</w:t>
      </w:r>
      <w:r w:rsidRPr="00F94FC9">
        <w:rPr>
          <w:rFonts w:cstheme="minorHAnsi"/>
        </w:rPr>
        <w:t>-19 prevention, detection and emergency response</w:t>
      </w:r>
      <w:r w:rsidR="00C81EB7">
        <w:rPr>
          <w:rFonts w:cstheme="minorHAnsi"/>
        </w:rPr>
        <w:t>.</w:t>
      </w:r>
    </w:p>
    <w:p w14:paraId="4067EE6F" w14:textId="25827468" w:rsidR="00520A67" w:rsidRDefault="00520A67" w:rsidP="00E73607">
      <w:pPr>
        <w:spacing w:line="360" w:lineRule="auto"/>
        <w:rPr>
          <w:rFonts w:cstheme="minorHAnsi"/>
          <w:b/>
          <w:bCs/>
        </w:rPr>
      </w:pPr>
      <w:r>
        <w:rPr>
          <w:rFonts w:cstheme="minorHAnsi"/>
          <w:b/>
          <w:bCs/>
        </w:rPr>
        <w:t xml:space="preserve">Contactless experience </w:t>
      </w:r>
    </w:p>
    <w:p w14:paraId="18B87F51" w14:textId="0758BC4D" w:rsidR="00520A67" w:rsidRDefault="002243DC" w:rsidP="00E73607">
      <w:pPr>
        <w:spacing w:line="360" w:lineRule="auto"/>
        <w:rPr>
          <w:rFonts w:cstheme="minorHAnsi"/>
        </w:rPr>
      </w:pPr>
      <w:r>
        <w:rPr>
          <w:rFonts w:cstheme="minorHAnsi"/>
        </w:rPr>
        <w:t xml:space="preserve">To </w:t>
      </w:r>
      <w:r w:rsidR="00EC1BCD">
        <w:rPr>
          <w:rFonts w:cstheme="minorHAnsi"/>
        </w:rPr>
        <w:t xml:space="preserve">further </w:t>
      </w:r>
      <w:r>
        <w:rPr>
          <w:rFonts w:cstheme="minorHAnsi"/>
        </w:rPr>
        <w:t>minimise</w:t>
      </w:r>
      <w:r w:rsidR="00D569CF">
        <w:rPr>
          <w:rFonts w:cstheme="minorHAnsi"/>
        </w:rPr>
        <w:t xml:space="preserve"> physical</w:t>
      </w:r>
      <w:r>
        <w:rPr>
          <w:rFonts w:cstheme="minorHAnsi"/>
        </w:rPr>
        <w:t xml:space="preserve"> touchpoints throughout the exhibition, visitors can use QR codes to access online brochures, magazines and product </w:t>
      </w:r>
      <w:r w:rsidR="002362B6">
        <w:rPr>
          <w:rFonts w:cstheme="minorHAnsi"/>
        </w:rPr>
        <w:t>information</w:t>
      </w:r>
      <w:r w:rsidR="008F28A1">
        <w:rPr>
          <w:rFonts w:cstheme="minorHAnsi"/>
        </w:rPr>
        <w:t>,</w:t>
      </w:r>
      <w:r>
        <w:rPr>
          <w:rFonts w:cstheme="minorHAnsi"/>
        </w:rPr>
        <w:t xml:space="preserve"> and connect with </w:t>
      </w:r>
      <w:r w:rsidR="002362B6">
        <w:rPr>
          <w:rFonts w:cstheme="minorHAnsi"/>
        </w:rPr>
        <w:t>supplier</w:t>
      </w:r>
      <w:r w:rsidR="008F28A1">
        <w:rPr>
          <w:rFonts w:cstheme="minorHAnsi"/>
        </w:rPr>
        <w:t>s</w:t>
      </w:r>
      <w:r w:rsidR="00C81EB7">
        <w:rPr>
          <w:rFonts w:cstheme="minorHAnsi"/>
        </w:rPr>
        <w:t xml:space="preserve">. </w:t>
      </w:r>
      <w:r w:rsidR="00032489">
        <w:rPr>
          <w:rFonts w:cstheme="minorHAnsi"/>
        </w:rPr>
        <w:t xml:space="preserve">This will be facilitated by </w:t>
      </w:r>
      <w:r w:rsidR="00AE398F">
        <w:rPr>
          <w:rFonts w:cstheme="minorHAnsi"/>
        </w:rPr>
        <w:t xml:space="preserve">FESPA’s </w:t>
      </w:r>
      <w:r w:rsidR="00032489">
        <w:rPr>
          <w:rFonts w:cstheme="minorHAnsi"/>
        </w:rPr>
        <w:t>event partner, VISIT Connect</w:t>
      </w:r>
      <w:r w:rsidR="00D569CF">
        <w:rPr>
          <w:rFonts w:cstheme="minorHAnsi"/>
        </w:rPr>
        <w:t>. O</w:t>
      </w:r>
      <w:r w:rsidR="00032489">
        <w:rPr>
          <w:rFonts w:cstheme="minorHAnsi"/>
        </w:rPr>
        <w:t xml:space="preserve">nce registered, </w:t>
      </w:r>
      <w:r w:rsidR="004E158B">
        <w:rPr>
          <w:rFonts w:cstheme="minorHAnsi"/>
        </w:rPr>
        <w:t>attendees</w:t>
      </w:r>
      <w:r w:rsidR="00032489">
        <w:rPr>
          <w:rFonts w:cstheme="minorHAnsi"/>
        </w:rPr>
        <w:t xml:space="preserve"> </w:t>
      </w:r>
      <w:r w:rsidR="00AE398F">
        <w:rPr>
          <w:rFonts w:cstheme="minorHAnsi"/>
        </w:rPr>
        <w:t xml:space="preserve">will </w:t>
      </w:r>
      <w:r w:rsidR="00D569CF">
        <w:rPr>
          <w:rFonts w:cstheme="minorHAnsi"/>
        </w:rPr>
        <w:t xml:space="preserve">receive </w:t>
      </w:r>
      <w:r w:rsidR="00E961F2">
        <w:rPr>
          <w:rFonts w:cstheme="minorHAnsi"/>
        </w:rPr>
        <w:t>links to a</w:t>
      </w:r>
      <w:r w:rsidR="00941B86">
        <w:rPr>
          <w:rFonts w:cstheme="minorHAnsi"/>
        </w:rPr>
        <w:t>n</w:t>
      </w:r>
      <w:r w:rsidR="004E158B">
        <w:rPr>
          <w:rFonts w:cstheme="minorHAnsi"/>
        </w:rPr>
        <w:t xml:space="preserve"> online</w:t>
      </w:r>
      <w:r w:rsidR="00E961F2">
        <w:rPr>
          <w:rFonts w:cstheme="minorHAnsi"/>
        </w:rPr>
        <w:t xml:space="preserve"> </w:t>
      </w:r>
      <w:r w:rsidR="00032489">
        <w:rPr>
          <w:rFonts w:cstheme="minorHAnsi"/>
        </w:rPr>
        <w:t>portal</w:t>
      </w:r>
      <w:r w:rsidR="00E961F2">
        <w:rPr>
          <w:rFonts w:cstheme="minorHAnsi"/>
        </w:rPr>
        <w:t xml:space="preserve"> and QR code for entry</w:t>
      </w:r>
      <w:r w:rsidR="00AE398F">
        <w:rPr>
          <w:rFonts w:cstheme="minorHAnsi"/>
        </w:rPr>
        <w:t>.</w:t>
      </w:r>
    </w:p>
    <w:p w14:paraId="1DFE487B" w14:textId="554DB3F9" w:rsidR="005625CD" w:rsidRDefault="005625CD" w:rsidP="00E73607">
      <w:pPr>
        <w:spacing w:line="360" w:lineRule="auto"/>
        <w:rPr>
          <w:rFonts w:cstheme="minorHAnsi"/>
        </w:rPr>
      </w:pPr>
      <w:r>
        <w:rPr>
          <w:rFonts w:cstheme="minorHAnsi"/>
        </w:rPr>
        <w:t xml:space="preserve">Neil Felton, CEO, FESPA comments, “Health and safety is paramount at FESPA Global Print Expo and European Sign Expo 2021 and we have been working closely with the </w:t>
      </w:r>
      <w:r w:rsidR="008A1450" w:rsidRPr="008A1450">
        <w:rPr>
          <w:rFonts w:cstheme="minorHAnsi"/>
        </w:rPr>
        <w:t>RAI, Dutch Government, the National Institute of Public Health and the Environment and the city’s Municipal Health Service</w:t>
      </w:r>
      <w:r w:rsidR="008A1450">
        <w:rPr>
          <w:rFonts w:cstheme="minorHAnsi"/>
        </w:rPr>
        <w:t xml:space="preserve"> to ensure that we’re following the latest guidance to safeguard all participants. </w:t>
      </w:r>
      <w:r w:rsidR="008777CF">
        <w:rPr>
          <w:rFonts w:cstheme="minorHAnsi"/>
        </w:rPr>
        <w:t xml:space="preserve">There </w:t>
      </w:r>
      <w:r w:rsidR="00E03431">
        <w:rPr>
          <w:rFonts w:cstheme="minorHAnsi"/>
        </w:rPr>
        <w:t>w</w:t>
      </w:r>
      <w:r w:rsidR="008777CF">
        <w:rPr>
          <w:rFonts w:cstheme="minorHAnsi"/>
        </w:rPr>
        <w:t>ill, of course, be differences in the way the 2021 event</w:t>
      </w:r>
      <w:r w:rsidR="00C90978">
        <w:rPr>
          <w:rFonts w:cstheme="minorHAnsi"/>
        </w:rPr>
        <w:t>s</w:t>
      </w:r>
      <w:r w:rsidR="008777CF">
        <w:rPr>
          <w:rFonts w:cstheme="minorHAnsi"/>
        </w:rPr>
        <w:t xml:space="preserve"> run</w:t>
      </w:r>
      <w:r w:rsidR="00E03431">
        <w:rPr>
          <w:rFonts w:cstheme="minorHAnsi"/>
        </w:rPr>
        <w:t>,</w:t>
      </w:r>
      <w:r w:rsidR="008777CF">
        <w:rPr>
          <w:rFonts w:cstheme="minorHAnsi"/>
        </w:rPr>
        <w:t xml:space="preserve"> </w:t>
      </w:r>
      <w:r w:rsidR="000C2426">
        <w:rPr>
          <w:rFonts w:cstheme="minorHAnsi"/>
        </w:rPr>
        <w:t xml:space="preserve">but we believe that printers </w:t>
      </w:r>
      <w:r w:rsidR="001006F9">
        <w:rPr>
          <w:rFonts w:cstheme="minorHAnsi"/>
        </w:rPr>
        <w:t xml:space="preserve">that are </w:t>
      </w:r>
      <w:r w:rsidR="000C2426">
        <w:rPr>
          <w:rFonts w:cstheme="minorHAnsi"/>
        </w:rPr>
        <w:t>keen to experience a live FESPA event again can do so with a high level of confidence in the measures being taken by FESPA and the RAI to protect them.</w:t>
      </w:r>
      <w:r w:rsidR="00BF2627">
        <w:rPr>
          <w:rFonts w:cstheme="minorHAnsi"/>
        </w:rPr>
        <w:t>”</w:t>
      </w:r>
    </w:p>
    <w:p w14:paraId="7D9257B2" w14:textId="79BBB7E8" w:rsidR="00E6709B" w:rsidRPr="0059315D" w:rsidRDefault="0071046F" w:rsidP="00E73607">
      <w:pPr>
        <w:spacing w:line="360" w:lineRule="auto"/>
        <w:rPr>
          <w:rFonts w:cstheme="minorHAnsi"/>
        </w:rPr>
      </w:pPr>
      <w:r>
        <w:rPr>
          <w:rFonts w:cstheme="minorHAnsi"/>
        </w:rPr>
        <w:t xml:space="preserve">For further information and </w:t>
      </w:r>
      <w:r w:rsidR="0096228E">
        <w:rPr>
          <w:rFonts w:cstheme="minorHAnsi"/>
        </w:rPr>
        <w:t>frequent</w:t>
      </w:r>
      <w:r>
        <w:rPr>
          <w:rFonts w:cstheme="minorHAnsi"/>
        </w:rPr>
        <w:t xml:space="preserve"> updates on COVID regulations at </w:t>
      </w:r>
      <w:r w:rsidR="00E03431">
        <w:rPr>
          <w:rFonts w:cstheme="minorHAnsi"/>
        </w:rPr>
        <w:t>the exhibition</w:t>
      </w:r>
      <w:r>
        <w:rPr>
          <w:rFonts w:cstheme="minorHAnsi"/>
        </w:rPr>
        <w:t xml:space="preserve">, visit: </w:t>
      </w:r>
      <w:hyperlink r:id="rId13" w:history="1">
        <w:r w:rsidR="00176AC5" w:rsidRPr="002D32F9">
          <w:rPr>
            <w:rStyle w:val="Hyperlink"/>
            <w:rFonts w:cstheme="minorHAnsi"/>
          </w:rPr>
          <w:t>https://www.fespaglobalprintexpo.com/show-information/covid-19-update</w:t>
        </w:r>
      </w:hyperlink>
      <w:r w:rsidR="00B86215">
        <w:rPr>
          <w:rStyle w:val="Hyperlink"/>
          <w:rFonts w:cstheme="minorHAnsi"/>
        </w:rPr>
        <w:t xml:space="preserve">. </w:t>
      </w:r>
      <w:r w:rsidR="00B86215">
        <w:rPr>
          <w:rFonts w:cstheme="minorHAnsi"/>
        </w:rPr>
        <w:t>F</w:t>
      </w:r>
      <w:r w:rsidR="00CA0A05">
        <w:rPr>
          <w:rFonts w:cstheme="minorHAnsi"/>
        </w:rPr>
        <w:t xml:space="preserve">or the latest travel updates, visit: </w:t>
      </w:r>
      <w:hyperlink r:id="rId14" w:history="1">
        <w:r w:rsidR="00520A67" w:rsidRPr="002D32F9">
          <w:rPr>
            <w:rStyle w:val="Hyperlink"/>
            <w:rFonts w:cstheme="minorHAnsi"/>
          </w:rPr>
          <w:t>https://www.government.nl/topics/coronavirus-covid-19/visiting-the-netherlands-from-abroad</w:t>
        </w:r>
      </w:hyperlink>
      <w:r w:rsidR="00520A67">
        <w:rPr>
          <w:rFonts w:cstheme="minorHAnsi"/>
        </w:rPr>
        <w:t xml:space="preserve">. </w:t>
      </w:r>
    </w:p>
    <w:p w14:paraId="6C7F29CE" w14:textId="5195A629" w:rsidR="00524580" w:rsidRPr="0059315D" w:rsidRDefault="00AE569A" w:rsidP="00E73607">
      <w:pPr>
        <w:spacing w:line="360" w:lineRule="auto"/>
        <w:rPr>
          <w:rFonts w:cstheme="minorHAnsi"/>
        </w:rPr>
      </w:pPr>
      <w:r>
        <w:rPr>
          <w:rFonts w:cstheme="minorHAnsi"/>
        </w:rPr>
        <w:lastRenderedPageBreak/>
        <w:t xml:space="preserve">To register to attend </w:t>
      </w:r>
      <w:r w:rsidR="00E73607" w:rsidRPr="0059315D">
        <w:rPr>
          <w:rFonts w:cstheme="minorHAnsi"/>
        </w:rPr>
        <w:t>FESPA Global Print Expo</w:t>
      </w:r>
      <w:r w:rsidR="001C4077">
        <w:rPr>
          <w:rFonts w:cstheme="minorHAnsi"/>
        </w:rPr>
        <w:t xml:space="preserve"> and European Sign Expo</w:t>
      </w:r>
      <w:r w:rsidR="00E73607" w:rsidRPr="0059315D">
        <w:rPr>
          <w:rFonts w:cstheme="minorHAnsi"/>
        </w:rPr>
        <w:t xml:space="preserve"> 2021</w:t>
      </w:r>
      <w:r>
        <w:rPr>
          <w:rFonts w:cstheme="minorHAnsi"/>
        </w:rPr>
        <w:t>, visit:</w:t>
      </w:r>
      <w:r w:rsidR="00E73607" w:rsidRPr="0059315D">
        <w:rPr>
          <w:rFonts w:cstheme="minorHAnsi"/>
        </w:rPr>
        <w:t xml:space="preserve"> </w:t>
      </w:r>
      <w:hyperlink r:id="rId15" w:history="1">
        <w:r w:rsidR="0023667B" w:rsidRPr="002D32F9">
          <w:rPr>
            <w:rStyle w:val="Hyperlink"/>
          </w:rPr>
          <w:t>https://registration.gesevent.com/survey/225ttiyimyer0</w:t>
        </w:r>
      </w:hyperlink>
      <w:r w:rsidR="001C4077">
        <w:t>. V</w:t>
      </w:r>
      <w:r w:rsidR="00E73607" w:rsidRPr="0059315D">
        <w:rPr>
          <w:rFonts w:cstheme="minorHAnsi"/>
        </w:rPr>
        <w:t xml:space="preserve">isitors can benefit from a </w:t>
      </w:r>
      <w:r w:rsidR="00B8209C">
        <w:rPr>
          <w:rFonts w:cstheme="minorHAnsi"/>
        </w:rPr>
        <w:t>€</w:t>
      </w:r>
      <w:r w:rsidR="003106FC" w:rsidRPr="0059315D">
        <w:rPr>
          <w:rFonts w:cstheme="minorHAnsi"/>
        </w:rPr>
        <w:t xml:space="preserve">30 </w:t>
      </w:r>
      <w:r w:rsidR="00E73607" w:rsidRPr="0059315D">
        <w:rPr>
          <w:rFonts w:cstheme="minorHAnsi"/>
        </w:rPr>
        <w:t>discount</w:t>
      </w:r>
      <w:r w:rsidR="003106FC" w:rsidRPr="0059315D">
        <w:rPr>
          <w:rFonts w:cstheme="minorHAnsi"/>
        </w:rPr>
        <w:t xml:space="preserve"> on their</w:t>
      </w:r>
      <w:r w:rsidR="00E73607" w:rsidRPr="0059315D">
        <w:rPr>
          <w:rFonts w:cstheme="minorHAnsi"/>
        </w:rPr>
        <w:t xml:space="preserve"> entry ticket by quoting code </w:t>
      </w:r>
      <w:r w:rsidR="002C56AB" w:rsidRPr="002C56AB">
        <w:rPr>
          <w:rFonts w:cstheme="minorHAnsi"/>
        </w:rPr>
        <w:t>FESM127</w:t>
      </w:r>
      <w:r w:rsidR="00E73607" w:rsidRPr="0059315D">
        <w:rPr>
          <w:rFonts w:cstheme="minorHAnsi"/>
        </w:rPr>
        <w:t>.</w:t>
      </w:r>
    </w:p>
    <w:p w14:paraId="0879C7BB" w14:textId="577579B9" w:rsidR="009F1253" w:rsidRPr="0059315D" w:rsidRDefault="006E6465" w:rsidP="0059315D">
      <w:pPr>
        <w:spacing w:line="360" w:lineRule="auto"/>
        <w:jc w:val="center"/>
        <w:rPr>
          <w:rFonts w:ascii="Arial" w:hAnsi="Arial" w:cs="Arial"/>
          <w:b/>
          <w:bCs/>
          <w:sz w:val="20"/>
          <w:szCs w:val="20"/>
        </w:rPr>
      </w:pPr>
      <w:r w:rsidRPr="0059315D">
        <w:rPr>
          <w:rFonts w:ascii="Arial" w:hAnsi="Arial" w:cs="Arial"/>
          <w:b/>
          <w:bCs/>
          <w:sz w:val="20"/>
          <w:szCs w:val="20"/>
        </w:rPr>
        <w:t>ENDS</w:t>
      </w:r>
    </w:p>
    <w:p w14:paraId="4710875B" w14:textId="77777777" w:rsidR="00856238" w:rsidRDefault="009F1253" w:rsidP="00856238">
      <w:pPr>
        <w:spacing w:line="240" w:lineRule="auto"/>
        <w:rPr>
          <w:rStyle w:val="normaltextrun"/>
          <w:rFonts w:eastAsia="Times New Roman"/>
          <w:sz w:val="20"/>
          <w:szCs w:val="20"/>
          <w:lang w:eastAsia="en-GB"/>
        </w:rPr>
      </w:pPr>
      <w:r w:rsidRPr="001A4822">
        <w:rPr>
          <w:rFonts w:cstheme="minorHAnsi"/>
          <w:b/>
          <w:bCs/>
          <w:sz w:val="20"/>
          <w:szCs w:val="20"/>
        </w:rPr>
        <w:t>Note to editors:</w:t>
      </w:r>
    </w:p>
    <w:p w14:paraId="7963AFCA" w14:textId="17D96293" w:rsidR="00DD71ED" w:rsidRDefault="00DD71ED" w:rsidP="00856238">
      <w:pPr>
        <w:spacing w:line="240" w:lineRule="auto"/>
        <w:rPr>
          <w:rStyle w:val="normaltextrun"/>
          <w:rFonts w:eastAsia="Times New Roman"/>
          <w:sz w:val="20"/>
          <w:szCs w:val="20"/>
          <w:lang w:eastAsia="en-GB"/>
        </w:rPr>
      </w:pPr>
      <w:r>
        <w:rPr>
          <w:rStyle w:val="normaltextrun"/>
          <w:rFonts w:eastAsia="Times New Roman"/>
          <w:sz w:val="20"/>
          <w:szCs w:val="20"/>
          <w:lang w:eastAsia="en-GB"/>
        </w:rPr>
        <w:t>*</w:t>
      </w:r>
      <w:r w:rsidR="0071046F">
        <w:rPr>
          <w:rStyle w:val="normaltextrun"/>
          <w:rFonts w:eastAsia="Times New Roman"/>
          <w:sz w:val="20"/>
          <w:szCs w:val="20"/>
          <w:lang w:eastAsia="en-GB"/>
        </w:rPr>
        <w:t xml:space="preserve">Details of COVID regulations </w:t>
      </w:r>
      <w:r>
        <w:rPr>
          <w:rStyle w:val="normaltextrun"/>
          <w:rFonts w:eastAsia="Times New Roman"/>
          <w:sz w:val="20"/>
          <w:szCs w:val="20"/>
          <w:lang w:eastAsia="en-GB"/>
        </w:rPr>
        <w:t>correct at time of press release distribution.</w:t>
      </w:r>
    </w:p>
    <w:p w14:paraId="64904653" w14:textId="05EE09F6" w:rsidR="009F1253" w:rsidRPr="00FA596E" w:rsidRDefault="00176AC5" w:rsidP="00856238">
      <w:pPr>
        <w:spacing w:line="240" w:lineRule="auto"/>
        <w:rPr>
          <w:rFonts w:cstheme="minorHAnsi"/>
        </w:rPr>
      </w:pPr>
      <w:r>
        <w:rPr>
          <w:rStyle w:val="normaltextrun"/>
          <w:rFonts w:eastAsia="Times New Roman"/>
          <w:sz w:val="20"/>
          <w:szCs w:val="20"/>
          <w:lang w:eastAsia="en-GB"/>
        </w:rPr>
        <w:t xml:space="preserve">* </w:t>
      </w:r>
      <w:r w:rsidR="009F1253" w:rsidRPr="003A74C2">
        <w:rPr>
          <w:rStyle w:val="normaltextrun"/>
          <w:rFonts w:eastAsia="Times New Roman"/>
          <w:sz w:val="20"/>
          <w:szCs w:val="20"/>
          <w:lang w:eastAsia="en-GB"/>
        </w:rPr>
        <w:t>Current travel restrictions vary for the Netherlands dependent on whether the country of origin is deemed safe. The list can be found here:</w:t>
      </w:r>
      <w:r w:rsidR="009F1253" w:rsidRPr="003A74C2">
        <w:rPr>
          <w:rFonts w:cstheme="minorHAnsi"/>
          <w:sz w:val="20"/>
          <w:szCs w:val="20"/>
        </w:rPr>
        <w:t xml:space="preserve"> (</w:t>
      </w:r>
      <w:hyperlink r:id="rId16" w:history="1">
        <w:r w:rsidR="009F1253" w:rsidRPr="003A74C2">
          <w:rPr>
            <w:rStyle w:val="Hyperlink"/>
            <w:rFonts w:cstheme="minorHAnsi"/>
            <w:sz w:val="20"/>
            <w:szCs w:val="20"/>
          </w:rPr>
          <w:t>https://www.government.nl/topics/coronavirus-covid-19/visiting-the-netherlands-from-abroad/checklist-entry</w:t>
        </w:r>
      </w:hyperlink>
      <w:r w:rsidR="009F1253" w:rsidRPr="003A74C2">
        <w:rPr>
          <w:rFonts w:cstheme="minorHAnsi"/>
          <w:sz w:val="20"/>
          <w:szCs w:val="20"/>
        </w:rPr>
        <w:t>).</w:t>
      </w:r>
      <w:r w:rsidR="009F1253" w:rsidRPr="00FA596E">
        <w:rPr>
          <w:rFonts w:cstheme="minorHAnsi"/>
        </w:rPr>
        <w:t xml:space="preserve"> </w:t>
      </w:r>
    </w:p>
    <w:p w14:paraId="3EF8E6B8" w14:textId="5D15D07C" w:rsidR="00176AC5" w:rsidRDefault="005A232C" w:rsidP="00176AC5">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3A74C2">
        <w:rPr>
          <w:rStyle w:val="normaltextrun"/>
          <w:rFonts w:asciiTheme="minorHAnsi" w:hAnsiTheme="minorHAnsi" w:cstheme="minorHAnsi"/>
          <w:sz w:val="20"/>
          <w:szCs w:val="20"/>
        </w:rPr>
        <w:t>The EU Digital COVID Certificate can be issued if someone has been vaccinated against Covid-19, has recently had a negative PCR test or has recently recovered from Covid-19. Anyone holding a certificate should in principle be exempt from testing or quarantine when crossing a border within the EU (or Switzerland, Iceland, Norway and Liechtenstein). (Source: BBC)</w:t>
      </w:r>
      <w:r w:rsidR="005D7E76" w:rsidRPr="005D7E76">
        <w:rPr>
          <w:rStyle w:val="normaltextrun"/>
          <w:rFonts w:asciiTheme="minorHAnsi" w:hAnsiTheme="minorHAnsi" w:cstheme="minorHAnsi"/>
          <w:sz w:val="20"/>
          <w:szCs w:val="20"/>
        </w:rPr>
        <w:t xml:space="preserve"> </w:t>
      </w:r>
    </w:p>
    <w:p w14:paraId="735A1B16" w14:textId="77777777" w:rsidR="005D7E76" w:rsidRPr="005D7E76" w:rsidRDefault="005D7E76" w:rsidP="00176AC5">
      <w:pPr>
        <w:pStyle w:val="paragraph"/>
        <w:spacing w:before="0" w:beforeAutospacing="0" w:after="0" w:afterAutospacing="0"/>
        <w:jc w:val="both"/>
        <w:textAlignment w:val="baseline"/>
        <w:rPr>
          <w:rStyle w:val="normaltextrun"/>
        </w:rPr>
      </w:pPr>
    </w:p>
    <w:p w14:paraId="5F4B0F0C" w14:textId="77777777" w:rsidR="0059315D" w:rsidRPr="00E04DD9" w:rsidRDefault="0059315D" w:rsidP="0059315D">
      <w:pPr>
        <w:pStyle w:val="paragraph"/>
        <w:spacing w:before="0" w:beforeAutospacing="0" w:after="0" w:afterAutospacing="0"/>
        <w:jc w:val="both"/>
        <w:textAlignment w:val="baseline"/>
        <w:rPr>
          <w:rFonts w:asciiTheme="minorHAnsi" w:hAnsiTheme="minorHAnsi" w:cstheme="minorHAnsi"/>
          <w:sz w:val="20"/>
          <w:szCs w:val="20"/>
        </w:rPr>
      </w:pPr>
      <w:r w:rsidRPr="00E04DD9">
        <w:rPr>
          <w:rStyle w:val="normaltextrun"/>
          <w:rFonts w:asciiTheme="minorHAnsi" w:hAnsiTheme="minorHAnsi" w:cstheme="minorHAnsi"/>
          <w:b/>
          <w:bCs/>
          <w:sz w:val="20"/>
          <w:szCs w:val="20"/>
        </w:rPr>
        <w:t>About FESPA </w:t>
      </w:r>
      <w:r w:rsidRPr="00E04DD9">
        <w:rPr>
          <w:rStyle w:val="eop"/>
          <w:rFonts w:asciiTheme="minorHAnsi" w:hAnsiTheme="minorHAnsi" w:cstheme="minorHAnsi"/>
          <w:sz w:val="20"/>
          <w:szCs w:val="20"/>
        </w:rPr>
        <w:t> </w:t>
      </w:r>
    </w:p>
    <w:p w14:paraId="5D8D37FE" w14:textId="77777777" w:rsidR="0059315D" w:rsidRPr="00E04DD9" w:rsidRDefault="0059315D" w:rsidP="0059315D">
      <w:pPr>
        <w:pStyle w:val="paragraph"/>
        <w:spacing w:before="0" w:beforeAutospacing="0" w:after="0" w:afterAutospacing="0"/>
        <w:jc w:val="both"/>
        <w:textAlignment w:val="baseline"/>
        <w:rPr>
          <w:rFonts w:asciiTheme="minorHAnsi" w:hAnsiTheme="minorHAnsi" w:cstheme="minorHAnsi"/>
          <w:sz w:val="20"/>
          <w:szCs w:val="20"/>
        </w:rPr>
      </w:pPr>
      <w:r w:rsidRPr="00E04DD9">
        <w:rPr>
          <w:rStyle w:val="normaltextrun"/>
          <w:rFonts w:asciiTheme="minorHAnsi" w:hAnsiTheme="minorHAnsi" w:cstheme="minorHAnsi"/>
          <w:sz w:val="20"/>
          <w:szCs w:val="20"/>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sidRPr="00E04DD9">
        <w:rPr>
          <w:rStyle w:val="eop"/>
          <w:rFonts w:asciiTheme="minorHAnsi" w:hAnsiTheme="minorHAnsi" w:cstheme="minorHAnsi"/>
          <w:sz w:val="20"/>
          <w:szCs w:val="20"/>
        </w:rPr>
        <w:t> </w:t>
      </w:r>
    </w:p>
    <w:p w14:paraId="0DA9F60D" w14:textId="77777777" w:rsidR="0059315D" w:rsidRPr="00E04DD9" w:rsidRDefault="0059315D" w:rsidP="0059315D">
      <w:pPr>
        <w:pStyle w:val="paragraph"/>
        <w:spacing w:before="0" w:beforeAutospacing="0" w:after="0" w:afterAutospacing="0"/>
        <w:textAlignment w:val="baseline"/>
        <w:rPr>
          <w:rFonts w:asciiTheme="minorHAnsi" w:hAnsiTheme="minorHAnsi" w:cstheme="minorHAnsi"/>
          <w:sz w:val="20"/>
          <w:szCs w:val="20"/>
        </w:rPr>
      </w:pPr>
      <w:r w:rsidRPr="00E04DD9">
        <w:rPr>
          <w:rStyle w:val="eop"/>
          <w:rFonts w:asciiTheme="minorHAnsi" w:hAnsiTheme="minorHAnsi" w:cstheme="minorHAnsi"/>
          <w:sz w:val="20"/>
          <w:szCs w:val="20"/>
        </w:rPr>
        <w:t> </w:t>
      </w:r>
    </w:p>
    <w:p w14:paraId="4C50FDFB" w14:textId="77777777" w:rsidR="0059315D" w:rsidRPr="00E04DD9" w:rsidRDefault="0059315D" w:rsidP="0059315D">
      <w:pPr>
        <w:pStyle w:val="paragraph"/>
        <w:spacing w:before="0" w:beforeAutospacing="0" w:after="0" w:afterAutospacing="0"/>
        <w:textAlignment w:val="baseline"/>
        <w:rPr>
          <w:rFonts w:asciiTheme="minorHAnsi" w:hAnsiTheme="minorHAnsi" w:cstheme="minorHAnsi"/>
          <w:sz w:val="20"/>
          <w:szCs w:val="20"/>
        </w:rPr>
      </w:pPr>
      <w:r w:rsidRPr="00E04DD9">
        <w:rPr>
          <w:rStyle w:val="normaltextrun"/>
          <w:rFonts w:asciiTheme="minorHAnsi" w:hAnsiTheme="minorHAnsi" w:cstheme="minorHAnsi"/>
          <w:b/>
          <w:bCs/>
          <w:sz w:val="20"/>
          <w:szCs w:val="20"/>
          <w:lang w:val="en-US"/>
        </w:rPr>
        <w:t>FESPA Profit for Purpose </w:t>
      </w:r>
      <w:r w:rsidRPr="00E04DD9">
        <w:rPr>
          <w:rStyle w:val="scxw175907998"/>
          <w:rFonts w:asciiTheme="minorHAnsi" w:hAnsiTheme="minorHAnsi" w:cstheme="minorHAnsi"/>
          <w:sz w:val="20"/>
          <w:szCs w:val="20"/>
        </w:rPr>
        <w:t> </w:t>
      </w:r>
      <w:r w:rsidRPr="00E04DD9">
        <w:rPr>
          <w:rFonts w:asciiTheme="minorHAnsi" w:hAnsiTheme="minorHAnsi" w:cstheme="minorHAnsi"/>
          <w:sz w:val="20"/>
          <w:szCs w:val="20"/>
        </w:rPr>
        <w:br/>
      </w:r>
      <w:r w:rsidRPr="00E04DD9">
        <w:rPr>
          <w:rStyle w:val="normaltextrun"/>
          <w:rFonts w:asciiTheme="minorHAnsi" w:hAnsiTheme="minorHAnsi" w:cstheme="minorHAnsi"/>
          <w:sz w:val="20"/>
          <w:szCs w:val="20"/>
        </w:rP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7" w:tgtFrame="_blank" w:history="1">
        <w:r w:rsidRPr="00E04DD9">
          <w:rPr>
            <w:rStyle w:val="normaltextrun"/>
            <w:rFonts w:asciiTheme="minorHAnsi" w:hAnsiTheme="minorHAnsi" w:cstheme="minorHAnsi"/>
            <w:color w:val="0000FF"/>
            <w:sz w:val="20"/>
            <w:szCs w:val="20"/>
            <w:u w:val="single"/>
          </w:rPr>
          <w:t>www.fespa.com/profit-for-purpose</w:t>
        </w:r>
      </w:hyperlink>
      <w:r w:rsidRPr="00E04DD9">
        <w:rPr>
          <w:rStyle w:val="normaltextrun"/>
          <w:rFonts w:asciiTheme="minorHAnsi" w:hAnsiTheme="minorHAnsi" w:cstheme="minorHAnsi"/>
          <w:i/>
          <w:iCs/>
          <w:sz w:val="20"/>
          <w:szCs w:val="20"/>
        </w:rPr>
        <w:t>. </w:t>
      </w:r>
      <w:r w:rsidRPr="00E04DD9">
        <w:rPr>
          <w:rStyle w:val="eop"/>
          <w:rFonts w:asciiTheme="minorHAnsi" w:hAnsiTheme="minorHAnsi" w:cstheme="minorHAnsi"/>
          <w:sz w:val="20"/>
          <w:szCs w:val="20"/>
        </w:rPr>
        <w:t> </w:t>
      </w:r>
    </w:p>
    <w:p w14:paraId="745D7AD3" w14:textId="20C23AC1" w:rsidR="00DD71ED" w:rsidRPr="00176AC5" w:rsidRDefault="0059315D" w:rsidP="00176AC5">
      <w:pPr>
        <w:pStyle w:val="paragraph"/>
        <w:spacing w:before="0" w:beforeAutospacing="0" w:after="0" w:afterAutospacing="0"/>
        <w:textAlignment w:val="baseline"/>
        <w:rPr>
          <w:rStyle w:val="normaltextrun"/>
          <w:rFonts w:asciiTheme="minorHAnsi" w:hAnsiTheme="minorHAnsi" w:cstheme="minorHAnsi"/>
          <w:sz w:val="20"/>
          <w:szCs w:val="20"/>
        </w:rPr>
      </w:pPr>
      <w:r w:rsidRPr="00E04DD9">
        <w:rPr>
          <w:rStyle w:val="eop"/>
          <w:rFonts w:asciiTheme="minorHAnsi" w:hAnsiTheme="minorHAnsi" w:cstheme="minorHAnsi"/>
          <w:sz w:val="20"/>
          <w:szCs w:val="20"/>
        </w:rPr>
        <w:t> </w:t>
      </w:r>
    </w:p>
    <w:p w14:paraId="6F773DC9" w14:textId="77777777" w:rsidR="00EB5A28" w:rsidRPr="000728D4" w:rsidRDefault="00EB5A28" w:rsidP="00EB5A28">
      <w:pPr>
        <w:spacing w:after="0" w:line="240" w:lineRule="auto"/>
        <w:jc w:val="both"/>
        <w:textAlignment w:val="baseline"/>
        <w:rPr>
          <w:rFonts w:ascii="Calibri" w:eastAsia="Times New Roman" w:hAnsi="Calibri" w:cs="Calibri"/>
          <w:sz w:val="20"/>
          <w:szCs w:val="20"/>
          <w:lang w:eastAsia="en-GB"/>
        </w:rPr>
      </w:pPr>
      <w:r w:rsidRPr="000728D4">
        <w:rPr>
          <w:rFonts w:ascii="Calibri" w:eastAsia="Times New Roman" w:hAnsi="Calibri" w:cs="Calibri"/>
          <w:b/>
          <w:bCs/>
          <w:sz w:val="20"/>
          <w:szCs w:val="20"/>
          <w:lang w:eastAsia="en-GB"/>
        </w:rPr>
        <w:t>Forthcoming FESPA events include:</w:t>
      </w:r>
      <w:r w:rsidRPr="000728D4">
        <w:rPr>
          <w:rFonts w:ascii="Calibri" w:eastAsia="Times New Roman" w:hAnsi="Calibri" w:cs="Calibri"/>
          <w:sz w:val="20"/>
          <w:szCs w:val="20"/>
          <w:lang w:eastAsia="en-GB"/>
        </w:rPr>
        <w:t> </w:t>
      </w:r>
    </w:p>
    <w:p w14:paraId="709F9D6A" w14:textId="77777777" w:rsidR="00EB5A28" w:rsidRPr="000728D4" w:rsidRDefault="00EB5A28" w:rsidP="00EB5A28">
      <w:pPr>
        <w:numPr>
          <w:ilvl w:val="0"/>
          <w:numId w:val="2"/>
        </w:numPr>
        <w:spacing w:after="0" w:line="240" w:lineRule="auto"/>
        <w:ind w:firstLine="0"/>
        <w:jc w:val="both"/>
        <w:textAlignment w:val="baseline"/>
        <w:rPr>
          <w:rFonts w:ascii="Calibri" w:eastAsia="Times New Roman" w:hAnsi="Calibri" w:cs="Calibri"/>
          <w:sz w:val="20"/>
          <w:szCs w:val="20"/>
          <w:lang w:eastAsia="en-GB"/>
        </w:rPr>
      </w:pPr>
      <w:r w:rsidRPr="000728D4">
        <w:rPr>
          <w:rFonts w:ascii="Calibri" w:eastAsia="Times New Roman" w:hAnsi="Calibri" w:cs="Calibri"/>
          <w:color w:val="000000"/>
          <w:sz w:val="20"/>
          <w:szCs w:val="20"/>
          <w:lang w:val="es-ES" w:eastAsia="en-GB"/>
        </w:rPr>
        <w:t>FESPA Global </w:t>
      </w:r>
      <w:proofErr w:type="spellStart"/>
      <w:r w:rsidRPr="000728D4">
        <w:rPr>
          <w:rFonts w:ascii="Calibri" w:eastAsia="Times New Roman" w:hAnsi="Calibri" w:cs="Calibri"/>
          <w:color w:val="000000"/>
          <w:sz w:val="20"/>
          <w:szCs w:val="20"/>
          <w:lang w:val="es-ES" w:eastAsia="en-GB"/>
        </w:rPr>
        <w:t>Print</w:t>
      </w:r>
      <w:proofErr w:type="spellEnd"/>
      <w:r w:rsidRPr="000728D4">
        <w:rPr>
          <w:rFonts w:ascii="Calibri" w:eastAsia="Times New Roman" w:hAnsi="Calibri" w:cs="Calibri"/>
          <w:color w:val="000000"/>
          <w:sz w:val="20"/>
          <w:szCs w:val="20"/>
          <w:lang w:val="es-ES" w:eastAsia="en-GB"/>
        </w:rPr>
        <w:t> Expo</w:t>
      </w:r>
      <w:r>
        <w:rPr>
          <w:rFonts w:ascii="Calibri" w:eastAsia="Times New Roman" w:hAnsi="Calibri" w:cs="Calibri"/>
          <w:color w:val="000000"/>
          <w:sz w:val="20"/>
          <w:szCs w:val="20"/>
          <w:lang w:val="es-ES" w:eastAsia="en-GB"/>
        </w:rPr>
        <w:t xml:space="preserve"> 2021</w:t>
      </w:r>
      <w:r w:rsidRPr="000728D4">
        <w:rPr>
          <w:rFonts w:ascii="Calibri" w:eastAsia="Times New Roman" w:hAnsi="Calibri" w:cs="Calibri"/>
          <w:color w:val="000000"/>
          <w:sz w:val="20"/>
          <w:szCs w:val="20"/>
          <w:lang w:val="es-ES" w:eastAsia="en-GB"/>
        </w:rPr>
        <w:t>, 12 – 15 </w:t>
      </w:r>
      <w:proofErr w:type="spellStart"/>
      <w:r w:rsidRPr="000728D4">
        <w:rPr>
          <w:rFonts w:ascii="Calibri" w:eastAsia="Times New Roman" w:hAnsi="Calibri" w:cs="Calibri"/>
          <w:color w:val="000000"/>
          <w:sz w:val="20"/>
          <w:szCs w:val="20"/>
          <w:lang w:val="es-ES" w:eastAsia="en-GB"/>
        </w:rPr>
        <w:t>October</w:t>
      </w:r>
      <w:proofErr w:type="spellEnd"/>
      <w:r w:rsidRPr="000728D4">
        <w:rPr>
          <w:rFonts w:ascii="Calibri" w:eastAsia="Times New Roman" w:hAnsi="Calibri" w:cs="Calibri"/>
          <w:color w:val="000000"/>
          <w:sz w:val="20"/>
          <w:szCs w:val="20"/>
          <w:lang w:val="es-ES" w:eastAsia="en-GB"/>
        </w:rPr>
        <w:t> 2021, RAI, </w:t>
      </w:r>
      <w:proofErr w:type="spellStart"/>
      <w:r w:rsidRPr="000728D4">
        <w:rPr>
          <w:rFonts w:ascii="Calibri" w:eastAsia="Times New Roman" w:hAnsi="Calibri" w:cs="Calibri"/>
          <w:color w:val="000000"/>
          <w:sz w:val="20"/>
          <w:szCs w:val="20"/>
          <w:lang w:val="es-ES" w:eastAsia="en-GB"/>
        </w:rPr>
        <w:t>Amsterdam</w:t>
      </w:r>
      <w:proofErr w:type="spellEnd"/>
      <w:r w:rsidRPr="000728D4">
        <w:rPr>
          <w:rFonts w:ascii="Calibri" w:eastAsia="Times New Roman" w:hAnsi="Calibri" w:cs="Calibri"/>
          <w:color w:val="000000"/>
          <w:sz w:val="20"/>
          <w:szCs w:val="20"/>
          <w:lang w:val="es-ES" w:eastAsia="en-GB"/>
        </w:rPr>
        <w:t>, </w:t>
      </w:r>
      <w:proofErr w:type="spellStart"/>
      <w:r w:rsidRPr="000728D4">
        <w:rPr>
          <w:rFonts w:ascii="Calibri" w:eastAsia="Times New Roman" w:hAnsi="Calibri" w:cs="Calibri"/>
          <w:color w:val="000000"/>
          <w:sz w:val="20"/>
          <w:szCs w:val="20"/>
          <w:lang w:val="es-ES" w:eastAsia="en-GB"/>
        </w:rPr>
        <w:t>Netherlands</w:t>
      </w:r>
      <w:proofErr w:type="spellEnd"/>
      <w:r w:rsidRPr="000728D4">
        <w:rPr>
          <w:rFonts w:ascii="Calibri" w:eastAsia="Times New Roman" w:hAnsi="Calibri" w:cs="Calibri"/>
          <w:color w:val="000000"/>
          <w:sz w:val="20"/>
          <w:szCs w:val="20"/>
          <w:lang w:eastAsia="en-GB"/>
        </w:rPr>
        <w:t> </w:t>
      </w:r>
    </w:p>
    <w:p w14:paraId="3666D65B" w14:textId="77777777" w:rsidR="00EB5A28" w:rsidRPr="000728D4" w:rsidRDefault="00EB5A28" w:rsidP="00EB5A28">
      <w:pPr>
        <w:numPr>
          <w:ilvl w:val="0"/>
          <w:numId w:val="2"/>
        </w:numPr>
        <w:spacing w:after="0" w:line="240" w:lineRule="auto"/>
        <w:ind w:firstLine="0"/>
        <w:jc w:val="both"/>
        <w:textAlignment w:val="baseline"/>
        <w:rPr>
          <w:rFonts w:ascii="Calibri" w:eastAsia="Times New Roman" w:hAnsi="Calibri" w:cs="Calibri"/>
          <w:sz w:val="20"/>
          <w:szCs w:val="20"/>
          <w:lang w:eastAsia="en-GB"/>
        </w:rPr>
      </w:pPr>
      <w:r w:rsidRPr="000728D4">
        <w:rPr>
          <w:rFonts w:ascii="Calibri" w:eastAsia="Times New Roman" w:hAnsi="Calibri" w:cs="Calibri"/>
          <w:color w:val="000000"/>
          <w:sz w:val="20"/>
          <w:szCs w:val="20"/>
          <w:lang w:val="es-ES" w:eastAsia="en-GB"/>
        </w:rPr>
        <w:t>European </w:t>
      </w:r>
      <w:proofErr w:type="spellStart"/>
      <w:r w:rsidRPr="000728D4">
        <w:rPr>
          <w:rFonts w:ascii="Calibri" w:eastAsia="Times New Roman" w:hAnsi="Calibri" w:cs="Calibri"/>
          <w:color w:val="000000"/>
          <w:sz w:val="20"/>
          <w:szCs w:val="20"/>
          <w:lang w:val="es-ES" w:eastAsia="en-GB"/>
        </w:rPr>
        <w:t>Sign</w:t>
      </w:r>
      <w:proofErr w:type="spellEnd"/>
      <w:r w:rsidRPr="000728D4">
        <w:rPr>
          <w:rFonts w:ascii="Calibri" w:eastAsia="Times New Roman" w:hAnsi="Calibri" w:cs="Calibri"/>
          <w:color w:val="000000"/>
          <w:sz w:val="20"/>
          <w:szCs w:val="20"/>
          <w:lang w:val="es-ES" w:eastAsia="en-GB"/>
        </w:rPr>
        <w:t> Expo</w:t>
      </w:r>
      <w:r>
        <w:rPr>
          <w:rFonts w:ascii="Calibri" w:eastAsia="Times New Roman" w:hAnsi="Calibri" w:cs="Calibri"/>
          <w:color w:val="000000"/>
          <w:sz w:val="20"/>
          <w:szCs w:val="20"/>
          <w:lang w:val="es-ES" w:eastAsia="en-GB"/>
        </w:rPr>
        <w:t xml:space="preserve"> 2021</w:t>
      </w:r>
      <w:r w:rsidRPr="000728D4">
        <w:rPr>
          <w:rFonts w:ascii="Calibri" w:eastAsia="Times New Roman" w:hAnsi="Calibri" w:cs="Calibri"/>
          <w:color w:val="000000"/>
          <w:sz w:val="20"/>
          <w:szCs w:val="20"/>
          <w:lang w:val="es-ES" w:eastAsia="en-GB"/>
        </w:rPr>
        <w:t>, 12 – 15 </w:t>
      </w:r>
      <w:proofErr w:type="spellStart"/>
      <w:r w:rsidRPr="000728D4">
        <w:rPr>
          <w:rFonts w:ascii="Calibri" w:eastAsia="Times New Roman" w:hAnsi="Calibri" w:cs="Calibri"/>
          <w:color w:val="000000"/>
          <w:sz w:val="20"/>
          <w:szCs w:val="20"/>
          <w:lang w:val="es-ES" w:eastAsia="en-GB"/>
        </w:rPr>
        <w:t>October</w:t>
      </w:r>
      <w:proofErr w:type="spellEnd"/>
      <w:r w:rsidRPr="000728D4">
        <w:rPr>
          <w:rFonts w:ascii="Calibri" w:eastAsia="Times New Roman" w:hAnsi="Calibri" w:cs="Calibri"/>
          <w:color w:val="000000"/>
          <w:sz w:val="20"/>
          <w:szCs w:val="20"/>
          <w:lang w:val="es-ES" w:eastAsia="en-GB"/>
        </w:rPr>
        <w:t> 2021, RAI, </w:t>
      </w:r>
      <w:proofErr w:type="spellStart"/>
      <w:r w:rsidRPr="000728D4">
        <w:rPr>
          <w:rFonts w:ascii="Calibri" w:eastAsia="Times New Roman" w:hAnsi="Calibri" w:cs="Calibri"/>
          <w:color w:val="000000"/>
          <w:sz w:val="20"/>
          <w:szCs w:val="20"/>
          <w:lang w:val="es-ES" w:eastAsia="en-GB"/>
        </w:rPr>
        <w:t>Amsterdam</w:t>
      </w:r>
      <w:proofErr w:type="spellEnd"/>
      <w:r w:rsidRPr="000728D4">
        <w:rPr>
          <w:rFonts w:ascii="Calibri" w:eastAsia="Times New Roman" w:hAnsi="Calibri" w:cs="Calibri"/>
          <w:color w:val="000000"/>
          <w:sz w:val="20"/>
          <w:szCs w:val="20"/>
          <w:lang w:val="es-ES" w:eastAsia="en-GB"/>
        </w:rPr>
        <w:t>, </w:t>
      </w:r>
      <w:proofErr w:type="spellStart"/>
      <w:r w:rsidRPr="000728D4">
        <w:rPr>
          <w:rFonts w:ascii="Calibri" w:eastAsia="Times New Roman" w:hAnsi="Calibri" w:cs="Calibri"/>
          <w:color w:val="000000"/>
          <w:sz w:val="20"/>
          <w:szCs w:val="20"/>
          <w:lang w:val="es-ES" w:eastAsia="en-GB"/>
        </w:rPr>
        <w:t>Netherlands</w:t>
      </w:r>
      <w:proofErr w:type="spellEnd"/>
      <w:r w:rsidRPr="000728D4">
        <w:rPr>
          <w:rFonts w:ascii="Calibri" w:eastAsia="Times New Roman" w:hAnsi="Calibri" w:cs="Calibri"/>
          <w:color w:val="000000"/>
          <w:sz w:val="20"/>
          <w:szCs w:val="20"/>
          <w:lang w:eastAsia="en-GB"/>
        </w:rPr>
        <w:t> </w:t>
      </w:r>
    </w:p>
    <w:p w14:paraId="223A3BCD" w14:textId="77777777" w:rsidR="00EB5A28" w:rsidRPr="000728D4" w:rsidRDefault="00EB5A28" w:rsidP="00EB5A28">
      <w:pPr>
        <w:numPr>
          <w:ilvl w:val="0"/>
          <w:numId w:val="2"/>
        </w:numPr>
        <w:spacing w:after="0" w:line="240" w:lineRule="auto"/>
        <w:ind w:firstLine="0"/>
        <w:jc w:val="both"/>
        <w:textAlignment w:val="baseline"/>
        <w:rPr>
          <w:rFonts w:ascii="Calibri" w:eastAsia="Times New Roman" w:hAnsi="Calibri" w:cs="Calibri"/>
          <w:sz w:val="20"/>
          <w:szCs w:val="20"/>
          <w:lang w:eastAsia="en-GB"/>
        </w:rPr>
      </w:pPr>
      <w:r w:rsidRPr="000728D4">
        <w:rPr>
          <w:rFonts w:ascii="Calibri" w:eastAsia="Times New Roman" w:hAnsi="Calibri" w:cs="Calibri"/>
          <w:color w:val="000000"/>
          <w:sz w:val="20"/>
          <w:szCs w:val="20"/>
          <w:lang w:val="es-ES" w:eastAsia="en-GB"/>
        </w:rPr>
        <w:t xml:space="preserve">FESPA Brasil, 20 – 23 </w:t>
      </w:r>
      <w:proofErr w:type="spellStart"/>
      <w:r w:rsidRPr="000728D4">
        <w:rPr>
          <w:rFonts w:ascii="Calibri" w:eastAsia="Times New Roman" w:hAnsi="Calibri" w:cs="Calibri"/>
          <w:color w:val="000000"/>
          <w:sz w:val="20"/>
          <w:szCs w:val="20"/>
          <w:lang w:val="es-ES" w:eastAsia="en-GB"/>
        </w:rPr>
        <w:t>October</w:t>
      </w:r>
      <w:proofErr w:type="spellEnd"/>
      <w:r w:rsidRPr="000728D4">
        <w:rPr>
          <w:rFonts w:ascii="Calibri" w:eastAsia="Times New Roman" w:hAnsi="Calibri" w:cs="Calibri"/>
          <w:color w:val="000000"/>
          <w:sz w:val="20"/>
          <w:szCs w:val="20"/>
          <w:lang w:val="es-ES" w:eastAsia="en-GB"/>
        </w:rPr>
        <w:t xml:space="preserve"> 2021, Expo Center Norte, São Paulo, </w:t>
      </w:r>
      <w:proofErr w:type="spellStart"/>
      <w:r w:rsidRPr="000728D4">
        <w:rPr>
          <w:rFonts w:ascii="Calibri" w:eastAsia="Times New Roman" w:hAnsi="Calibri" w:cs="Calibri"/>
          <w:color w:val="000000"/>
          <w:sz w:val="20"/>
          <w:szCs w:val="20"/>
          <w:lang w:val="es-ES" w:eastAsia="en-GB"/>
        </w:rPr>
        <w:t>Brazil</w:t>
      </w:r>
      <w:proofErr w:type="spellEnd"/>
      <w:r w:rsidRPr="000728D4">
        <w:rPr>
          <w:rFonts w:ascii="Calibri" w:eastAsia="Times New Roman" w:hAnsi="Calibri" w:cs="Calibri"/>
          <w:color w:val="000000"/>
          <w:sz w:val="20"/>
          <w:szCs w:val="20"/>
          <w:lang w:eastAsia="en-GB"/>
        </w:rPr>
        <w:t> </w:t>
      </w:r>
    </w:p>
    <w:p w14:paraId="2F14D9AD" w14:textId="77777777" w:rsidR="00EB5A28" w:rsidRPr="00F34A7F" w:rsidRDefault="00EB5A28" w:rsidP="00EB5A28">
      <w:pPr>
        <w:numPr>
          <w:ilvl w:val="0"/>
          <w:numId w:val="2"/>
        </w:numPr>
        <w:spacing w:after="0" w:line="240" w:lineRule="auto"/>
        <w:ind w:firstLine="0"/>
        <w:jc w:val="both"/>
        <w:textAlignment w:val="baseline"/>
        <w:rPr>
          <w:rFonts w:ascii="Calibri" w:eastAsia="Times New Roman" w:hAnsi="Calibri" w:cs="Calibri"/>
          <w:sz w:val="20"/>
          <w:szCs w:val="20"/>
          <w:lang w:eastAsia="en-GB"/>
        </w:rPr>
      </w:pPr>
      <w:r w:rsidRPr="000728D4">
        <w:rPr>
          <w:rFonts w:ascii="Calibri" w:eastAsia="Times New Roman" w:hAnsi="Calibri" w:cs="Calibri"/>
          <w:color w:val="000000"/>
          <w:sz w:val="20"/>
          <w:szCs w:val="20"/>
          <w:lang w:val="es-ES" w:eastAsia="en-GB"/>
        </w:rPr>
        <w:t>FESPA Eurasia, 2 – 5 </w:t>
      </w:r>
      <w:proofErr w:type="spellStart"/>
      <w:r w:rsidRPr="000728D4">
        <w:rPr>
          <w:rFonts w:ascii="Calibri" w:eastAsia="Times New Roman" w:hAnsi="Calibri" w:cs="Calibri"/>
          <w:color w:val="000000"/>
          <w:sz w:val="20"/>
          <w:szCs w:val="20"/>
          <w:lang w:val="es-ES" w:eastAsia="en-GB"/>
        </w:rPr>
        <w:t>December</w:t>
      </w:r>
      <w:proofErr w:type="spellEnd"/>
      <w:r w:rsidRPr="000728D4">
        <w:rPr>
          <w:rFonts w:ascii="Calibri" w:eastAsia="Times New Roman" w:hAnsi="Calibri" w:cs="Calibri"/>
          <w:color w:val="000000"/>
          <w:sz w:val="20"/>
          <w:szCs w:val="20"/>
          <w:lang w:val="es-ES" w:eastAsia="en-GB"/>
        </w:rPr>
        <w:t> 2021, </w:t>
      </w:r>
      <w:proofErr w:type="spellStart"/>
      <w:r w:rsidRPr="000728D4">
        <w:rPr>
          <w:rFonts w:ascii="Calibri" w:eastAsia="Times New Roman" w:hAnsi="Calibri" w:cs="Calibri"/>
          <w:color w:val="000000"/>
          <w:sz w:val="20"/>
          <w:szCs w:val="20"/>
          <w:lang w:val="es-ES" w:eastAsia="en-GB"/>
        </w:rPr>
        <w:t>Istanbul</w:t>
      </w:r>
      <w:proofErr w:type="spellEnd"/>
      <w:r w:rsidRPr="000728D4">
        <w:rPr>
          <w:rFonts w:ascii="Calibri" w:eastAsia="Times New Roman" w:hAnsi="Calibri" w:cs="Calibri"/>
          <w:color w:val="000000"/>
          <w:sz w:val="20"/>
          <w:szCs w:val="20"/>
          <w:lang w:val="es-ES" w:eastAsia="en-GB"/>
        </w:rPr>
        <w:t> Expo Centre, </w:t>
      </w:r>
      <w:proofErr w:type="spellStart"/>
      <w:r w:rsidRPr="000728D4">
        <w:rPr>
          <w:rFonts w:ascii="Calibri" w:eastAsia="Times New Roman" w:hAnsi="Calibri" w:cs="Calibri"/>
          <w:color w:val="000000"/>
          <w:sz w:val="20"/>
          <w:szCs w:val="20"/>
          <w:lang w:val="es-ES" w:eastAsia="en-GB"/>
        </w:rPr>
        <w:t>Istanbul</w:t>
      </w:r>
      <w:proofErr w:type="spellEnd"/>
      <w:r w:rsidRPr="000728D4">
        <w:rPr>
          <w:rFonts w:ascii="Calibri" w:eastAsia="Times New Roman" w:hAnsi="Calibri" w:cs="Calibri"/>
          <w:color w:val="000000"/>
          <w:sz w:val="20"/>
          <w:szCs w:val="20"/>
          <w:lang w:val="es-ES" w:eastAsia="en-GB"/>
        </w:rPr>
        <w:t>, </w:t>
      </w:r>
      <w:proofErr w:type="spellStart"/>
      <w:r w:rsidRPr="000728D4">
        <w:rPr>
          <w:rFonts w:ascii="Calibri" w:eastAsia="Times New Roman" w:hAnsi="Calibri" w:cs="Calibri"/>
          <w:color w:val="000000"/>
          <w:sz w:val="20"/>
          <w:szCs w:val="20"/>
          <w:lang w:val="es-ES" w:eastAsia="en-GB"/>
        </w:rPr>
        <w:t>Turkey</w:t>
      </w:r>
      <w:proofErr w:type="spellEnd"/>
      <w:r w:rsidRPr="000728D4">
        <w:rPr>
          <w:rFonts w:ascii="Calibri" w:eastAsia="Times New Roman" w:hAnsi="Calibri" w:cs="Calibri"/>
          <w:color w:val="000000"/>
          <w:sz w:val="20"/>
          <w:szCs w:val="20"/>
          <w:lang w:eastAsia="en-GB"/>
        </w:rPr>
        <w:t> </w:t>
      </w:r>
    </w:p>
    <w:p w14:paraId="4DEF9026" w14:textId="77777777" w:rsidR="00EB5A28" w:rsidRPr="00AE6D3D" w:rsidRDefault="00EB5A28" w:rsidP="00EB5A28">
      <w:pPr>
        <w:numPr>
          <w:ilvl w:val="0"/>
          <w:numId w:val="2"/>
        </w:numPr>
        <w:spacing w:after="0" w:line="240" w:lineRule="auto"/>
        <w:ind w:firstLine="0"/>
        <w:jc w:val="both"/>
        <w:textAlignment w:val="baseline"/>
        <w:rPr>
          <w:rFonts w:ascii="Calibri" w:eastAsia="Times New Roman" w:hAnsi="Calibri" w:cs="Calibri"/>
          <w:sz w:val="20"/>
          <w:szCs w:val="20"/>
          <w:lang w:eastAsia="en-GB"/>
        </w:rPr>
      </w:pPr>
      <w:bookmarkStart w:id="0" w:name="_Hlk77753159"/>
      <w:r>
        <w:rPr>
          <w:rFonts w:ascii="Calibri" w:eastAsia="Times New Roman" w:hAnsi="Calibri" w:cs="Calibri"/>
          <w:color w:val="000000"/>
          <w:sz w:val="20"/>
          <w:szCs w:val="20"/>
          <w:lang w:eastAsia="en-GB"/>
        </w:rPr>
        <w:t>FESPA Global Print Expo 2022, 31 May – 3 June 2022, Messe Berlin, Berlin, Germany</w:t>
      </w:r>
    </w:p>
    <w:p w14:paraId="7A79D486" w14:textId="77777777" w:rsidR="00EB5A28" w:rsidRPr="000728D4" w:rsidRDefault="00EB5A28" w:rsidP="00EB5A28">
      <w:pPr>
        <w:numPr>
          <w:ilvl w:val="0"/>
          <w:numId w:val="2"/>
        </w:numPr>
        <w:spacing w:after="0" w:line="240" w:lineRule="auto"/>
        <w:ind w:firstLine="0"/>
        <w:jc w:val="both"/>
        <w:textAlignment w:val="baseline"/>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European Sign Expo 2022, 31 May – 3 June 2022, Messe Berlin, Berlin, Germany</w:t>
      </w:r>
    </w:p>
    <w:bookmarkEnd w:id="0"/>
    <w:p w14:paraId="0BC6C6A7" w14:textId="77777777" w:rsidR="0059315D" w:rsidRPr="00E04DD9" w:rsidRDefault="0059315D" w:rsidP="0059315D">
      <w:pPr>
        <w:pStyle w:val="paragraph"/>
        <w:spacing w:before="0" w:beforeAutospacing="0" w:after="0" w:afterAutospacing="0"/>
        <w:ind w:left="360"/>
        <w:jc w:val="both"/>
        <w:textAlignment w:val="baseline"/>
        <w:rPr>
          <w:rFonts w:asciiTheme="minorHAnsi" w:hAnsiTheme="minorHAnsi" w:cstheme="minorHAnsi"/>
          <w:sz w:val="20"/>
          <w:szCs w:val="20"/>
        </w:rPr>
      </w:pPr>
      <w:r w:rsidRPr="00E04DD9">
        <w:rPr>
          <w:rStyle w:val="eop"/>
          <w:rFonts w:asciiTheme="minorHAnsi" w:hAnsiTheme="minorHAnsi" w:cstheme="minorHAnsi"/>
          <w:sz w:val="20"/>
          <w:szCs w:val="20"/>
        </w:rPr>
        <w:t> </w:t>
      </w:r>
    </w:p>
    <w:p w14:paraId="63BFA106" w14:textId="77777777" w:rsidR="0059315D" w:rsidRPr="00E04DD9" w:rsidRDefault="0059315D" w:rsidP="0059315D">
      <w:pPr>
        <w:pStyle w:val="paragraph"/>
        <w:spacing w:before="0" w:beforeAutospacing="0" w:after="0" w:afterAutospacing="0"/>
        <w:jc w:val="both"/>
        <w:textAlignment w:val="baseline"/>
        <w:rPr>
          <w:rFonts w:asciiTheme="minorHAnsi" w:hAnsiTheme="minorHAnsi" w:cstheme="minorHAnsi"/>
          <w:sz w:val="20"/>
          <w:szCs w:val="20"/>
        </w:rPr>
      </w:pPr>
      <w:r w:rsidRPr="00E04DD9">
        <w:rPr>
          <w:rStyle w:val="normaltextrun"/>
          <w:rFonts w:asciiTheme="minorHAnsi" w:hAnsiTheme="minorHAnsi" w:cstheme="minorHAnsi"/>
          <w:b/>
          <w:bCs/>
          <w:sz w:val="20"/>
          <w:szCs w:val="20"/>
        </w:rPr>
        <w:t>Issued on behalf of FESPA by AD Communications</w:t>
      </w:r>
      <w:r w:rsidRPr="00E04DD9">
        <w:rPr>
          <w:rStyle w:val="eop"/>
          <w:rFonts w:asciiTheme="minorHAnsi" w:hAnsiTheme="minorHAnsi" w:cstheme="minorHAnsi"/>
          <w:sz w:val="20"/>
          <w:szCs w:val="20"/>
        </w:rPr>
        <w:t> </w:t>
      </w:r>
    </w:p>
    <w:p w14:paraId="49915166" w14:textId="77777777" w:rsidR="0059315D" w:rsidRPr="00E04DD9" w:rsidRDefault="0059315D" w:rsidP="0059315D">
      <w:pPr>
        <w:pStyle w:val="paragraph"/>
        <w:spacing w:before="0" w:beforeAutospacing="0" w:after="0" w:afterAutospacing="0"/>
        <w:jc w:val="both"/>
        <w:textAlignment w:val="baseline"/>
        <w:rPr>
          <w:rFonts w:asciiTheme="minorHAnsi" w:hAnsiTheme="minorHAnsi" w:cstheme="minorHAnsi"/>
          <w:sz w:val="20"/>
          <w:szCs w:val="20"/>
        </w:rPr>
      </w:pPr>
      <w:r w:rsidRPr="00E04DD9">
        <w:rPr>
          <w:rStyle w:val="eop"/>
          <w:rFonts w:asciiTheme="minorHAnsi" w:hAnsiTheme="minorHAnsi" w:cstheme="minorHAnsi"/>
          <w:sz w:val="20"/>
          <w:szCs w:val="20"/>
        </w:rPr>
        <w:t> </w:t>
      </w:r>
    </w:p>
    <w:p w14:paraId="66EC974F" w14:textId="77777777" w:rsidR="0059315D" w:rsidRPr="00E04DD9" w:rsidRDefault="0059315D" w:rsidP="0059315D">
      <w:pPr>
        <w:pStyle w:val="paragraph"/>
        <w:spacing w:before="0" w:beforeAutospacing="0" w:after="0" w:afterAutospacing="0"/>
        <w:jc w:val="both"/>
        <w:textAlignment w:val="baseline"/>
        <w:rPr>
          <w:rFonts w:asciiTheme="minorHAnsi" w:hAnsiTheme="minorHAnsi" w:cstheme="minorHAnsi"/>
          <w:sz w:val="20"/>
          <w:szCs w:val="20"/>
        </w:rPr>
      </w:pPr>
      <w:r w:rsidRPr="00E04DD9">
        <w:rPr>
          <w:rStyle w:val="normaltextrun"/>
          <w:rFonts w:asciiTheme="minorHAnsi" w:hAnsiTheme="minorHAnsi" w:cstheme="minorHAnsi"/>
          <w:b/>
          <w:bCs/>
          <w:sz w:val="20"/>
          <w:szCs w:val="20"/>
        </w:rPr>
        <w:t>For further information, please contact:</w:t>
      </w:r>
      <w:r w:rsidRPr="00E04DD9">
        <w:rPr>
          <w:rStyle w:val="eop"/>
          <w:rFonts w:asciiTheme="minorHAnsi" w:hAnsiTheme="minorHAnsi" w:cstheme="minorHAnsi"/>
          <w:sz w:val="20"/>
          <w:szCs w:val="20"/>
        </w:rPr>
        <w:t> </w:t>
      </w:r>
    </w:p>
    <w:p w14:paraId="1D75A910" w14:textId="77777777" w:rsidR="0059315D" w:rsidRPr="004C07AD" w:rsidRDefault="0059315D" w:rsidP="0059315D">
      <w:pPr>
        <w:spacing w:after="0" w:line="240" w:lineRule="auto"/>
        <w:jc w:val="both"/>
        <w:rPr>
          <w:rFonts w:ascii="Calibri" w:eastAsia="Calibri" w:hAnsi="Calibri" w:cs="Calibri"/>
          <w:sz w:val="20"/>
          <w:lang w:eastAsia="en-GB"/>
        </w:rPr>
      </w:pPr>
    </w:p>
    <w:p w14:paraId="45E38BDA" w14:textId="77777777" w:rsidR="0059315D" w:rsidRPr="004C07AD" w:rsidRDefault="0059315D" w:rsidP="0059315D">
      <w:pPr>
        <w:spacing w:after="0" w:line="240" w:lineRule="auto"/>
        <w:jc w:val="both"/>
        <w:rPr>
          <w:rFonts w:ascii="Calibri" w:eastAsia="Calibri" w:hAnsi="Calibri" w:cs="Times New Roman"/>
          <w:sz w:val="20"/>
          <w:szCs w:val="20"/>
          <w:lang w:eastAsia="en-GB"/>
        </w:rPr>
      </w:pPr>
      <w:r w:rsidRPr="004C07AD">
        <w:rPr>
          <w:rFonts w:ascii="Calibri" w:eastAsia="Calibri" w:hAnsi="Calibri" w:cs="Times New Roman"/>
          <w:sz w:val="20"/>
          <w:szCs w:val="20"/>
          <w:lang w:eastAsia="en-GB"/>
        </w:rPr>
        <w:t>Imogen Woods</w:t>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Pr>
          <w:rFonts w:ascii="Calibri" w:eastAsia="Calibri" w:hAnsi="Calibri" w:cs="Times New Roman"/>
          <w:sz w:val="20"/>
          <w:szCs w:val="20"/>
          <w:lang w:eastAsia="en-GB"/>
        </w:rPr>
        <w:t>Leighona Aris</w:t>
      </w:r>
    </w:p>
    <w:p w14:paraId="4578F726" w14:textId="77777777" w:rsidR="0059315D" w:rsidRPr="004C07AD" w:rsidRDefault="0059315D" w:rsidP="0059315D">
      <w:pPr>
        <w:spacing w:after="0" w:line="240" w:lineRule="auto"/>
        <w:jc w:val="both"/>
        <w:rPr>
          <w:rFonts w:ascii="Calibri" w:eastAsia="Calibri" w:hAnsi="Calibri" w:cs="Times New Roman"/>
          <w:sz w:val="20"/>
          <w:szCs w:val="20"/>
          <w:lang w:eastAsia="en-GB"/>
        </w:rPr>
      </w:pPr>
      <w:r w:rsidRPr="004C07AD">
        <w:rPr>
          <w:rFonts w:ascii="Calibri" w:eastAsia="Calibri" w:hAnsi="Calibri" w:cs="Times New Roman"/>
          <w:sz w:val="20"/>
          <w:szCs w:val="20"/>
          <w:lang w:eastAsia="en-GB"/>
        </w:rPr>
        <w:t xml:space="preserve">AD Communications  </w:t>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t>FESPA</w:t>
      </w:r>
    </w:p>
    <w:p w14:paraId="4CAE352F" w14:textId="77777777" w:rsidR="0059315D" w:rsidRPr="004C07AD" w:rsidRDefault="0059315D" w:rsidP="0059315D">
      <w:pPr>
        <w:spacing w:after="0" w:line="240" w:lineRule="auto"/>
        <w:jc w:val="both"/>
        <w:rPr>
          <w:rFonts w:ascii="Calibri" w:eastAsia="Calibri" w:hAnsi="Calibri" w:cs="Times New Roman"/>
          <w:sz w:val="20"/>
          <w:szCs w:val="20"/>
          <w:lang w:eastAsia="en-GB"/>
        </w:rPr>
      </w:pPr>
      <w:r w:rsidRPr="004C07AD">
        <w:rPr>
          <w:rFonts w:ascii="Calibri" w:eastAsia="Calibri" w:hAnsi="Calibri" w:cs="Times New Roman"/>
          <w:sz w:val="20"/>
          <w:szCs w:val="20"/>
          <w:lang w:eastAsia="en-GB"/>
        </w:rPr>
        <w:t xml:space="preserve">Tel: + 44 (0) 1372 464470        </w:t>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t xml:space="preserve">Tel: +44 (0) 1737 </w:t>
      </w:r>
      <w:r w:rsidRPr="00334A66">
        <w:rPr>
          <w:rFonts w:ascii="Calibri" w:eastAsia="Calibri" w:hAnsi="Calibri" w:cs="Times New Roman"/>
          <w:sz w:val="20"/>
          <w:szCs w:val="20"/>
          <w:lang w:eastAsia="en-GB"/>
        </w:rPr>
        <w:t>228 160</w:t>
      </w:r>
    </w:p>
    <w:p w14:paraId="523B37BF" w14:textId="57D6151E" w:rsidR="0059315D" w:rsidRPr="004C07AD" w:rsidRDefault="0059315D" w:rsidP="0059315D">
      <w:pPr>
        <w:spacing w:after="0" w:line="240" w:lineRule="auto"/>
        <w:jc w:val="both"/>
        <w:rPr>
          <w:rFonts w:ascii="Calibri" w:eastAsia="Calibri" w:hAnsi="Calibri" w:cs="Times New Roman"/>
          <w:sz w:val="20"/>
          <w:szCs w:val="20"/>
          <w:lang w:eastAsia="en-GB"/>
        </w:rPr>
      </w:pPr>
      <w:r w:rsidRPr="004C07AD">
        <w:rPr>
          <w:rFonts w:ascii="Calibri" w:eastAsia="Calibri" w:hAnsi="Calibri" w:cs="Times New Roman"/>
          <w:sz w:val="20"/>
          <w:szCs w:val="20"/>
          <w:lang w:eastAsia="en-GB"/>
        </w:rPr>
        <w:t xml:space="preserve">Email: </w:t>
      </w:r>
      <w:hyperlink r:id="rId18" w:history="1">
        <w:r w:rsidRPr="004C07AD">
          <w:rPr>
            <w:rFonts w:ascii="Calibri" w:eastAsia="Calibri" w:hAnsi="Calibri" w:cs="Times New Roman"/>
            <w:color w:val="0563C1"/>
            <w:sz w:val="20"/>
            <w:szCs w:val="20"/>
            <w:u w:val="single"/>
            <w:lang w:eastAsia="en-GB"/>
          </w:rPr>
          <w:t>iwoods@adcomms.co.uk</w:t>
        </w:r>
      </w:hyperlink>
      <w:r w:rsidRPr="004C07AD">
        <w:rPr>
          <w:rFonts w:ascii="Calibri" w:eastAsia="Calibri" w:hAnsi="Calibri" w:cs="Times New Roman"/>
          <w:lang w:eastAsia="en-GB"/>
        </w:rPr>
        <w:t xml:space="preserve"> </w:t>
      </w:r>
      <w:r w:rsidRPr="004C07AD">
        <w:rPr>
          <w:rFonts w:ascii="Calibri" w:eastAsia="Calibri" w:hAnsi="Calibri" w:cs="Times New Roman"/>
          <w:lang w:eastAsia="en-GB"/>
        </w:rPr>
        <w:tab/>
      </w:r>
      <w:r w:rsidRPr="004C07AD">
        <w:rPr>
          <w:rFonts w:ascii="Calibri" w:eastAsia="Calibri" w:hAnsi="Calibri" w:cs="Times New Roman"/>
          <w:lang w:eastAsia="en-GB"/>
        </w:rPr>
        <w:tab/>
      </w:r>
      <w:r w:rsidRPr="004C07AD">
        <w:rPr>
          <w:rFonts w:ascii="Calibri" w:eastAsia="Calibri" w:hAnsi="Calibri" w:cs="Times New Roman"/>
          <w:sz w:val="20"/>
          <w:szCs w:val="20"/>
          <w:lang w:eastAsia="en-GB"/>
        </w:rPr>
        <w:t xml:space="preserve">Email: </w:t>
      </w:r>
      <w:hyperlink r:id="rId19" w:history="1">
        <w:r w:rsidR="00F816D8" w:rsidRPr="002549D3">
          <w:rPr>
            <w:rStyle w:val="Hyperlink"/>
            <w:rFonts w:ascii="Calibri" w:eastAsia="Calibri" w:hAnsi="Calibri" w:cs="Times New Roman"/>
            <w:sz w:val="20"/>
            <w:szCs w:val="20"/>
            <w:lang w:eastAsia="en-GB"/>
          </w:rPr>
          <w:t>Leighona.Aris@Fespa.com</w:t>
        </w:r>
      </w:hyperlink>
      <w:r w:rsidR="00F816D8">
        <w:rPr>
          <w:rFonts w:ascii="Calibri" w:eastAsia="Calibri" w:hAnsi="Calibri" w:cs="Times New Roman"/>
          <w:sz w:val="20"/>
          <w:szCs w:val="20"/>
          <w:lang w:eastAsia="en-GB"/>
        </w:rPr>
        <w:t xml:space="preserve"> </w:t>
      </w:r>
      <w:r w:rsidRPr="004C07AD">
        <w:rPr>
          <w:rFonts w:ascii="Calibri" w:eastAsia="Calibri" w:hAnsi="Calibri" w:cs="Times New Roman"/>
          <w:sz w:val="20"/>
          <w:szCs w:val="20"/>
          <w:lang w:eastAsia="en-GB"/>
        </w:rPr>
        <w:t xml:space="preserve"> </w:t>
      </w:r>
    </w:p>
    <w:p w14:paraId="44D674E6" w14:textId="77777777" w:rsidR="0059315D" w:rsidRPr="004C07AD" w:rsidRDefault="0059315D" w:rsidP="0059315D">
      <w:pPr>
        <w:spacing w:after="0" w:line="240" w:lineRule="auto"/>
        <w:jc w:val="both"/>
        <w:rPr>
          <w:rFonts w:ascii="Calibri" w:eastAsia="Calibri" w:hAnsi="Calibri" w:cs="Calibri"/>
          <w:shd w:val="clear" w:color="auto" w:fill="FFFFFF"/>
          <w:lang w:eastAsia="en-GB"/>
        </w:rPr>
      </w:pPr>
      <w:r w:rsidRPr="004C07AD">
        <w:rPr>
          <w:rFonts w:ascii="Calibri" w:eastAsia="Calibri" w:hAnsi="Calibri" w:cs="Times New Roman"/>
          <w:sz w:val="20"/>
          <w:szCs w:val="20"/>
          <w:lang w:eastAsia="en-GB"/>
        </w:rPr>
        <w:t xml:space="preserve">Website: </w:t>
      </w:r>
      <w:hyperlink r:id="rId20" w:history="1">
        <w:r w:rsidRPr="004C07AD">
          <w:rPr>
            <w:rStyle w:val="Hyperlink"/>
            <w:rFonts w:ascii="Calibri" w:eastAsia="Calibri" w:hAnsi="Calibri" w:cs="Times New Roman"/>
            <w:sz w:val="20"/>
            <w:szCs w:val="20"/>
            <w:lang w:eastAsia="en-GB"/>
          </w:rPr>
          <w:t>www.adcomms.co.uk</w:t>
        </w:r>
      </w:hyperlink>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t xml:space="preserve">Website: </w:t>
      </w:r>
      <w:hyperlink r:id="rId21" w:history="1">
        <w:r w:rsidRPr="004C07AD">
          <w:rPr>
            <w:rFonts w:ascii="Calibri" w:eastAsia="Calibri" w:hAnsi="Calibri" w:cs="Times New Roman"/>
            <w:color w:val="0563C1"/>
            <w:sz w:val="20"/>
            <w:szCs w:val="20"/>
            <w:u w:val="single"/>
            <w:lang w:eastAsia="en-GB"/>
          </w:rPr>
          <w:t>www.fespa.com</w:t>
        </w:r>
      </w:hyperlink>
    </w:p>
    <w:p w14:paraId="3257E527" w14:textId="1BED7A3B" w:rsidR="00524580" w:rsidRPr="005A232C" w:rsidRDefault="00524580" w:rsidP="00E73607">
      <w:pPr>
        <w:spacing w:line="360" w:lineRule="auto"/>
        <w:rPr>
          <w:rFonts w:ascii="Arial" w:hAnsi="Arial" w:cs="Arial"/>
          <w:b/>
          <w:bCs/>
          <w:sz w:val="20"/>
          <w:szCs w:val="20"/>
        </w:rPr>
      </w:pPr>
    </w:p>
    <w:sectPr w:rsidR="00524580" w:rsidRPr="005A2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2159"/>
    <w:multiLevelType w:val="hybridMultilevel"/>
    <w:tmpl w:val="FF14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CF57D9"/>
    <w:multiLevelType w:val="multilevel"/>
    <w:tmpl w:val="E6B2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NTQ3NzewMDAwMjVR0lEKTi0uzszPAykwqwUAO/izSiwAAAA="/>
  </w:docVars>
  <w:rsids>
    <w:rsidRoot w:val="00524580"/>
    <w:rsid w:val="00014DDD"/>
    <w:rsid w:val="00017B4F"/>
    <w:rsid w:val="00032489"/>
    <w:rsid w:val="0003268D"/>
    <w:rsid w:val="0004793B"/>
    <w:rsid w:val="00054D25"/>
    <w:rsid w:val="0007262A"/>
    <w:rsid w:val="00074FA0"/>
    <w:rsid w:val="000764BD"/>
    <w:rsid w:val="00095F58"/>
    <w:rsid w:val="0009744F"/>
    <w:rsid w:val="000C2426"/>
    <w:rsid w:val="001006F9"/>
    <w:rsid w:val="00105712"/>
    <w:rsid w:val="001374E6"/>
    <w:rsid w:val="0014737B"/>
    <w:rsid w:val="001625F3"/>
    <w:rsid w:val="00176AC5"/>
    <w:rsid w:val="00180C1B"/>
    <w:rsid w:val="00183FBB"/>
    <w:rsid w:val="001972E7"/>
    <w:rsid w:val="001A1E23"/>
    <w:rsid w:val="001A4822"/>
    <w:rsid w:val="001C4077"/>
    <w:rsid w:val="002121D8"/>
    <w:rsid w:val="002147E0"/>
    <w:rsid w:val="002243DC"/>
    <w:rsid w:val="002362B6"/>
    <w:rsid w:val="0023667B"/>
    <w:rsid w:val="00241A7F"/>
    <w:rsid w:val="002674A5"/>
    <w:rsid w:val="00267B83"/>
    <w:rsid w:val="00273C4C"/>
    <w:rsid w:val="002A2A31"/>
    <w:rsid w:val="002C1113"/>
    <w:rsid w:val="002C56AB"/>
    <w:rsid w:val="002D5521"/>
    <w:rsid w:val="002E06AC"/>
    <w:rsid w:val="002F1BB1"/>
    <w:rsid w:val="002F5868"/>
    <w:rsid w:val="00302FC2"/>
    <w:rsid w:val="003106FC"/>
    <w:rsid w:val="003178F8"/>
    <w:rsid w:val="00336FAF"/>
    <w:rsid w:val="00350612"/>
    <w:rsid w:val="003569C2"/>
    <w:rsid w:val="003705AF"/>
    <w:rsid w:val="003A375E"/>
    <w:rsid w:val="003A51DD"/>
    <w:rsid w:val="003A74C2"/>
    <w:rsid w:val="003B3E88"/>
    <w:rsid w:val="003D045A"/>
    <w:rsid w:val="003F1ABC"/>
    <w:rsid w:val="003F7A9D"/>
    <w:rsid w:val="004131AA"/>
    <w:rsid w:val="00433B52"/>
    <w:rsid w:val="0045501D"/>
    <w:rsid w:val="0045578A"/>
    <w:rsid w:val="004563EA"/>
    <w:rsid w:val="00463D90"/>
    <w:rsid w:val="004775B2"/>
    <w:rsid w:val="0048377F"/>
    <w:rsid w:val="004844E3"/>
    <w:rsid w:val="0049278C"/>
    <w:rsid w:val="004E158B"/>
    <w:rsid w:val="00520A67"/>
    <w:rsid w:val="00522881"/>
    <w:rsid w:val="00524580"/>
    <w:rsid w:val="005249C7"/>
    <w:rsid w:val="00527F2A"/>
    <w:rsid w:val="0054171D"/>
    <w:rsid w:val="00547B98"/>
    <w:rsid w:val="005625CD"/>
    <w:rsid w:val="00562E8A"/>
    <w:rsid w:val="00564021"/>
    <w:rsid w:val="00570B27"/>
    <w:rsid w:val="005727B5"/>
    <w:rsid w:val="0058596E"/>
    <w:rsid w:val="0059315D"/>
    <w:rsid w:val="005A232C"/>
    <w:rsid w:val="005A3068"/>
    <w:rsid w:val="005A325D"/>
    <w:rsid w:val="005B2EE9"/>
    <w:rsid w:val="005B5FB5"/>
    <w:rsid w:val="005D42DD"/>
    <w:rsid w:val="005D7E76"/>
    <w:rsid w:val="005E4924"/>
    <w:rsid w:val="0060383B"/>
    <w:rsid w:val="006209A2"/>
    <w:rsid w:val="00622A29"/>
    <w:rsid w:val="006349DB"/>
    <w:rsid w:val="00635128"/>
    <w:rsid w:val="00637F49"/>
    <w:rsid w:val="0064418B"/>
    <w:rsid w:val="00691A77"/>
    <w:rsid w:val="006B3E1B"/>
    <w:rsid w:val="006C2AD7"/>
    <w:rsid w:val="006D30F4"/>
    <w:rsid w:val="006E6465"/>
    <w:rsid w:val="006E7297"/>
    <w:rsid w:val="0071046F"/>
    <w:rsid w:val="00750A79"/>
    <w:rsid w:val="0076278C"/>
    <w:rsid w:val="00770528"/>
    <w:rsid w:val="007A240F"/>
    <w:rsid w:val="007A37F9"/>
    <w:rsid w:val="007B00EF"/>
    <w:rsid w:val="007B1704"/>
    <w:rsid w:val="007D4ED3"/>
    <w:rsid w:val="007E4285"/>
    <w:rsid w:val="00822056"/>
    <w:rsid w:val="00833AB1"/>
    <w:rsid w:val="00856238"/>
    <w:rsid w:val="008726FF"/>
    <w:rsid w:val="0087326F"/>
    <w:rsid w:val="008777CF"/>
    <w:rsid w:val="008A1450"/>
    <w:rsid w:val="008A4F67"/>
    <w:rsid w:val="008B13A1"/>
    <w:rsid w:val="008B323C"/>
    <w:rsid w:val="008C1D80"/>
    <w:rsid w:val="008E5402"/>
    <w:rsid w:val="008F28A1"/>
    <w:rsid w:val="0092472B"/>
    <w:rsid w:val="00930920"/>
    <w:rsid w:val="00941B86"/>
    <w:rsid w:val="0095136F"/>
    <w:rsid w:val="00953705"/>
    <w:rsid w:val="0096228E"/>
    <w:rsid w:val="009653B9"/>
    <w:rsid w:val="009679E5"/>
    <w:rsid w:val="0097483F"/>
    <w:rsid w:val="009B0F08"/>
    <w:rsid w:val="009D0D59"/>
    <w:rsid w:val="009E439A"/>
    <w:rsid w:val="009F1253"/>
    <w:rsid w:val="00A13FBB"/>
    <w:rsid w:val="00A4266D"/>
    <w:rsid w:val="00A43E92"/>
    <w:rsid w:val="00A5548F"/>
    <w:rsid w:val="00A6455E"/>
    <w:rsid w:val="00A7147F"/>
    <w:rsid w:val="00A908D2"/>
    <w:rsid w:val="00AA00D2"/>
    <w:rsid w:val="00AB2C39"/>
    <w:rsid w:val="00AC6EB5"/>
    <w:rsid w:val="00AD71C9"/>
    <w:rsid w:val="00AE119F"/>
    <w:rsid w:val="00AE2286"/>
    <w:rsid w:val="00AE398F"/>
    <w:rsid w:val="00AE569A"/>
    <w:rsid w:val="00AF5591"/>
    <w:rsid w:val="00B143D6"/>
    <w:rsid w:val="00B45B9C"/>
    <w:rsid w:val="00B47365"/>
    <w:rsid w:val="00B47A21"/>
    <w:rsid w:val="00B643B7"/>
    <w:rsid w:val="00B8209C"/>
    <w:rsid w:val="00B82D77"/>
    <w:rsid w:val="00B86215"/>
    <w:rsid w:val="00BA1247"/>
    <w:rsid w:val="00BA2DCF"/>
    <w:rsid w:val="00BA49AC"/>
    <w:rsid w:val="00BA4C15"/>
    <w:rsid w:val="00BB1112"/>
    <w:rsid w:val="00BC09D8"/>
    <w:rsid w:val="00BC1FBA"/>
    <w:rsid w:val="00BC75EB"/>
    <w:rsid w:val="00BD43E1"/>
    <w:rsid w:val="00BE48DB"/>
    <w:rsid w:val="00BF2627"/>
    <w:rsid w:val="00C37F07"/>
    <w:rsid w:val="00C47B40"/>
    <w:rsid w:val="00C754DF"/>
    <w:rsid w:val="00C81EB7"/>
    <w:rsid w:val="00C90978"/>
    <w:rsid w:val="00CA0A05"/>
    <w:rsid w:val="00CC5A87"/>
    <w:rsid w:val="00CD6A80"/>
    <w:rsid w:val="00CF0B46"/>
    <w:rsid w:val="00D02325"/>
    <w:rsid w:val="00D0272A"/>
    <w:rsid w:val="00D05146"/>
    <w:rsid w:val="00D229DF"/>
    <w:rsid w:val="00D31014"/>
    <w:rsid w:val="00D509C0"/>
    <w:rsid w:val="00D569CF"/>
    <w:rsid w:val="00D60E14"/>
    <w:rsid w:val="00D6297E"/>
    <w:rsid w:val="00D77D2D"/>
    <w:rsid w:val="00DA451E"/>
    <w:rsid w:val="00DC1A16"/>
    <w:rsid w:val="00DD71ED"/>
    <w:rsid w:val="00DF3852"/>
    <w:rsid w:val="00E03431"/>
    <w:rsid w:val="00E27E37"/>
    <w:rsid w:val="00E430ED"/>
    <w:rsid w:val="00E6709B"/>
    <w:rsid w:val="00E73607"/>
    <w:rsid w:val="00E851AF"/>
    <w:rsid w:val="00E961F2"/>
    <w:rsid w:val="00EB5A28"/>
    <w:rsid w:val="00EC1BCD"/>
    <w:rsid w:val="00EC764C"/>
    <w:rsid w:val="00ED197D"/>
    <w:rsid w:val="00F16CF2"/>
    <w:rsid w:val="00F22112"/>
    <w:rsid w:val="00F27D18"/>
    <w:rsid w:val="00F5253C"/>
    <w:rsid w:val="00F574A3"/>
    <w:rsid w:val="00F76E10"/>
    <w:rsid w:val="00F8166B"/>
    <w:rsid w:val="00F816D8"/>
    <w:rsid w:val="00F824D7"/>
    <w:rsid w:val="00F94FC9"/>
    <w:rsid w:val="00FA596E"/>
    <w:rsid w:val="00FD5688"/>
    <w:rsid w:val="00FE48AA"/>
    <w:rsid w:val="00FE74E3"/>
    <w:rsid w:val="0B4BEFD6"/>
    <w:rsid w:val="55DFD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7F21"/>
  <w15:chartTrackingRefBased/>
  <w15:docId w15:val="{83FCDE5C-7A68-428E-9F09-FA390C1D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253"/>
    <w:pPr>
      <w:spacing w:line="256" w:lineRule="auto"/>
      <w:ind w:left="720"/>
      <w:contextualSpacing/>
    </w:pPr>
  </w:style>
  <w:style w:type="character" w:styleId="Hyperlink">
    <w:name w:val="Hyperlink"/>
    <w:basedOn w:val="DefaultParagraphFont"/>
    <w:uiPriority w:val="99"/>
    <w:unhideWhenUsed/>
    <w:rsid w:val="009F1253"/>
    <w:rPr>
      <w:color w:val="0563C1" w:themeColor="hyperlink"/>
      <w:u w:val="single"/>
    </w:rPr>
  </w:style>
  <w:style w:type="paragraph" w:customStyle="1" w:styleId="ssrcss-1q0x1qg-paragraph">
    <w:name w:val="ssrcss-1q0x1qg-paragraph"/>
    <w:basedOn w:val="Normal"/>
    <w:rsid w:val="005A23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A232C"/>
    <w:rPr>
      <w:color w:val="954F72" w:themeColor="followedHyperlink"/>
      <w:u w:val="single"/>
    </w:rPr>
  </w:style>
  <w:style w:type="character" w:styleId="UnresolvedMention">
    <w:name w:val="Unresolved Mention"/>
    <w:basedOn w:val="DefaultParagraphFont"/>
    <w:uiPriority w:val="99"/>
    <w:semiHidden/>
    <w:unhideWhenUsed/>
    <w:rsid w:val="005A232C"/>
    <w:rPr>
      <w:color w:val="605E5C"/>
      <w:shd w:val="clear" w:color="auto" w:fill="E1DFDD"/>
    </w:rPr>
  </w:style>
  <w:style w:type="character" w:customStyle="1" w:styleId="normaltextrun">
    <w:name w:val="normaltextrun"/>
    <w:basedOn w:val="DefaultParagraphFont"/>
    <w:rsid w:val="0059315D"/>
  </w:style>
  <w:style w:type="character" w:customStyle="1" w:styleId="eop">
    <w:name w:val="eop"/>
    <w:basedOn w:val="DefaultParagraphFont"/>
    <w:rsid w:val="0059315D"/>
  </w:style>
  <w:style w:type="paragraph" w:customStyle="1" w:styleId="paragraph">
    <w:name w:val="paragraph"/>
    <w:basedOn w:val="Normal"/>
    <w:rsid w:val="005931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75907998">
    <w:name w:val="scxw175907998"/>
    <w:basedOn w:val="DefaultParagraphFont"/>
    <w:rsid w:val="0059315D"/>
  </w:style>
  <w:style w:type="character" w:styleId="CommentReference">
    <w:name w:val="annotation reference"/>
    <w:basedOn w:val="DefaultParagraphFont"/>
    <w:uiPriority w:val="99"/>
    <w:semiHidden/>
    <w:unhideWhenUsed/>
    <w:rsid w:val="00B45B9C"/>
    <w:rPr>
      <w:sz w:val="16"/>
      <w:szCs w:val="16"/>
    </w:rPr>
  </w:style>
  <w:style w:type="paragraph" w:styleId="CommentText">
    <w:name w:val="annotation text"/>
    <w:basedOn w:val="Normal"/>
    <w:link w:val="CommentTextChar"/>
    <w:uiPriority w:val="99"/>
    <w:unhideWhenUsed/>
    <w:rsid w:val="00B45B9C"/>
    <w:pPr>
      <w:spacing w:line="240" w:lineRule="auto"/>
    </w:pPr>
    <w:rPr>
      <w:sz w:val="20"/>
      <w:szCs w:val="20"/>
    </w:rPr>
  </w:style>
  <w:style w:type="character" w:customStyle="1" w:styleId="CommentTextChar">
    <w:name w:val="Comment Text Char"/>
    <w:basedOn w:val="DefaultParagraphFont"/>
    <w:link w:val="CommentText"/>
    <w:uiPriority w:val="99"/>
    <w:rsid w:val="00B45B9C"/>
    <w:rPr>
      <w:sz w:val="20"/>
      <w:szCs w:val="20"/>
    </w:rPr>
  </w:style>
  <w:style w:type="paragraph" w:styleId="CommentSubject">
    <w:name w:val="annotation subject"/>
    <w:basedOn w:val="CommentText"/>
    <w:next w:val="CommentText"/>
    <w:link w:val="CommentSubjectChar"/>
    <w:uiPriority w:val="99"/>
    <w:semiHidden/>
    <w:unhideWhenUsed/>
    <w:rsid w:val="00B45B9C"/>
    <w:rPr>
      <w:b/>
      <w:bCs/>
    </w:rPr>
  </w:style>
  <w:style w:type="character" w:customStyle="1" w:styleId="CommentSubjectChar">
    <w:name w:val="Comment Subject Char"/>
    <w:basedOn w:val="CommentTextChar"/>
    <w:link w:val="CommentSubject"/>
    <w:uiPriority w:val="99"/>
    <w:semiHidden/>
    <w:rsid w:val="00B45B9C"/>
    <w:rPr>
      <w:b/>
      <w:bCs/>
      <w:sz w:val="20"/>
      <w:szCs w:val="20"/>
    </w:rPr>
  </w:style>
  <w:style w:type="paragraph" w:styleId="Revision">
    <w:name w:val="Revision"/>
    <w:hidden/>
    <w:uiPriority w:val="99"/>
    <w:semiHidden/>
    <w:rsid w:val="004927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4356">
      <w:bodyDiv w:val="1"/>
      <w:marLeft w:val="0"/>
      <w:marRight w:val="0"/>
      <w:marTop w:val="0"/>
      <w:marBottom w:val="0"/>
      <w:divBdr>
        <w:top w:val="none" w:sz="0" w:space="0" w:color="auto"/>
        <w:left w:val="none" w:sz="0" w:space="0" w:color="auto"/>
        <w:bottom w:val="none" w:sz="0" w:space="0" w:color="auto"/>
        <w:right w:val="none" w:sz="0" w:space="0" w:color="auto"/>
      </w:divBdr>
      <w:divsChild>
        <w:div w:id="966354868">
          <w:marLeft w:val="0"/>
          <w:marRight w:val="0"/>
          <w:marTop w:val="0"/>
          <w:marBottom w:val="0"/>
          <w:divBdr>
            <w:top w:val="none" w:sz="0" w:space="0" w:color="auto"/>
            <w:left w:val="none" w:sz="0" w:space="0" w:color="auto"/>
            <w:bottom w:val="none" w:sz="0" w:space="0" w:color="auto"/>
            <w:right w:val="none" w:sz="0" w:space="0" w:color="auto"/>
          </w:divBdr>
          <w:divsChild>
            <w:div w:id="884950085">
              <w:marLeft w:val="0"/>
              <w:marRight w:val="0"/>
              <w:marTop w:val="0"/>
              <w:marBottom w:val="0"/>
              <w:divBdr>
                <w:top w:val="none" w:sz="0" w:space="0" w:color="auto"/>
                <w:left w:val="none" w:sz="0" w:space="0" w:color="auto"/>
                <w:bottom w:val="none" w:sz="0" w:space="0" w:color="auto"/>
                <w:right w:val="none" w:sz="0" w:space="0" w:color="auto"/>
              </w:divBdr>
            </w:div>
          </w:divsChild>
        </w:div>
        <w:div w:id="1048526579">
          <w:marLeft w:val="0"/>
          <w:marRight w:val="0"/>
          <w:marTop w:val="0"/>
          <w:marBottom w:val="0"/>
          <w:divBdr>
            <w:top w:val="none" w:sz="0" w:space="0" w:color="auto"/>
            <w:left w:val="none" w:sz="0" w:space="0" w:color="auto"/>
            <w:bottom w:val="none" w:sz="0" w:space="0" w:color="auto"/>
            <w:right w:val="none" w:sz="0" w:space="0" w:color="auto"/>
          </w:divBdr>
          <w:divsChild>
            <w:div w:id="663625014">
              <w:marLeft w:val="0"/>
              <w:marRight w:val="0"/>
              <w:marTop w:val="0"/>
              <w:marBottom w:val="0"/>
              <w:divBdr>
                <w:top w:val="none" w:sz="0" w:space="0" w:color="auto"/>
                <w:left w:val="none" w:sz="0" w:space="0" w:color="auto"/>
                <w:bottom w:val="none" w:sz="0" w:space="0" w:color="auto"/>
                <w:right w:val="none" w:sz="0" w:space="0" w:color="auto"/>
              </w:divBdr>
            </w:div>
          </w:divsChild>
        </w:div>
        <w:div w:id="2047368843">
          <w:marLeft w:val="0"/>
          <w:marRight w:val="0"/>
          <w:marTop w:val="0"/>
          <w:marBottom w:val="0"/>
          <w:divBdr>
            <w:top w:val="none" w:sz="0" w:space="0" w:color="auto"/>
            <w:left w:val="none" w:sz="0" w:space="0" w:color="auto"/>
            <w:bottom w:val="none" w:sz="0" w:space="0" w:color="auto"/>
            <w:right w:val="none" w:sz="0" w:space="0" w:color="auto"/>
          </w:divBdr>
          <w:divsChild>
            <w:div w:id="137039209">
              <w:marLeft w:val="0"/>
              <w:marRight w:val="0"/>
              <w:marTop w:val="0"/>
              <w:marBottom w:val="0"/>
              <w:divBdr>
                <w:top w:val="none" w:sz="0" w:space="0" w:color="auto"/>
                <w:left w:val="none" w:sz="0" w:space="0" w:color="auto"/>
                <w:bottom w:val="none" w:sz="0" w:space="0" w:color="auto"/>
                <w:right w:val="none" w:sz="0" w:space="0" w:color="auto"/>
              </w:divBdr>
              <w:divsChild>
                <w:div w:id="11304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15400">
      <w:bodyDiv w:val="1"/>
      <w:marLeft w:val="0"/>
      <w:marRight w:val="0"/>
      <w:marTop w:val="0"/>
      <w:marBottom w:val="0"/>
      <w:divBdr>
        <w:top w:val="none" w:sz="0" w:space="0" w:color="auto"/>
        <w:left w:val="none" w:sz="0" w:space="0" w:color="auto"/>
        <w:bottom w:val="none" w:sz="0" w:space="0" w:color="auto"/>
        <w:right w:val="none" w:sz="0" w:space="0" w:color="auto"/>
      </w:divBdr>
    </w:div>
    <w:div w:id="21189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espaglobalprintexpo.com/show-information/covid-19-update" TargetMode="External"/><Relationship Id="rId18" Type="http://schemas.openxmlformats.org/officeDocument/2006/relationships/hyperlink" Target="mailto:iwoods@adcomms.co.uk" TargetMode="External"/><Relationship Id="rId3" Type="http://schemas.openxmlformats.org/officeDocument/2006/relationships/customXml" Target="../customXml/item3.xml"/><Relationship Id="rId21" Type="http://schemas.openxmlformats.org/officeDocument/2006/relationships/hyperlink" Target="http://www.fespa.com" TargetMode="External"/><Relationship Id="rId7" Type="http://schemas.openxmlformats.org/officeDocument/2006/relationships/webSettings" Target="webSettings.xml"/><Relationship Id="rId12" Type="http://schemas.openxmlformats.org/officeDocument/2006/relationships/hyperlink" Target="https://www.fespaglobalprintexpo.com/why-exhibit/floorplan" TargetMode="External"/><Relationship Id="rId17" Type="http://schemas.openxmlformats.org/officeDocument/2006/relationships/hyperlink" Target="http://www.fespa.com/profit-for-purpose" TargetMode="External"/><Relationship Id="rId2" Type="http://schemas.openxmlformats.org/officeDocument/2006/relationships/customXml" Target="../customXml/item2.xml"/><Relationship Id="rId16" Type="http://schemas.openxmlformats.org/officeDocument/2006/relationships/hyperlink" Target="https://www.government.nl/topics/coronavirus-covid-19/visiting-the-netherlands-from-abroad/checklist-entry" TargetMode="External"/><Relationship Id="rId20" Type="http://schemas.openxmlformats.org/officeDocument/2006/relationships/hyperlink" Target="http://www.adcomm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stenvoortoegang.org/" TargetMode="External"/><Relationship Id="rId5" Type="http://schemas.openxmlformats.org/officeDocument/2006/relationships/styles" Target="styles.xml"/><Relationship Id="rId15" Type="http://schemas.openxmlformats.org/officeDocument/2006/relationships/hyperlink" Target="https://registration.gesevent.com/survey/225ttiyimyer0" TargetMode="External"/><Relationship Id="rId23" Type="http://schemas.openxmlformats.org/officeDocument/2006/relationships/theme" Target="theme/theme1.xml"/><Relationship Id="rId10" Type="http://schemas.openxmlformats.org/officeDocument/2006/relationships/hyperlink" Target="http://www.europeansignexpo.com" TargetMode="External"/><Relationship Id="rId19" Type="http://schemas.openxmlformats.org/officeDocument/2006/relationships/hyperlink" Target="mailto:Leighona.Aris@Fespa.com" TargetMode="External"/><Relationship Id="rId4" Type="http://schemas.openxmlformats.org/officeDocument/2006/relationships/numbering" Target="numbering.xml"/><Relationship Id="rId9" Type="http://schemas.openxmlformats.org/officeDocument/2006/relationships/hyperlink" Target="http://www.fespaglobalprintexpo.com" TargetMode="External"/><Relationship Id="rId14" Type="http://schemas.openxmlformats.org/officeDocument/2006/relationships/hyperlink" Target="https://www.government.nl/topics/coronavirus-covid-19/visiting-the-netherlands-from-abro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42FE32614E4479BD433A462B4E37F" ma:contentTypeVersion="9" ma:contentTypeDescription="Create a new document." ma:contentTypeScope="" ma:versionID="f5874a9d850e4945ab7acfd090db8dcc">
  <xsd:schema xmlns:xsd="http://www.w3.org/2001/XMLSchema" xmlns:xs="http://www.w3.org/2001/XMLSchema" xmlns:p="http://schemas.microsoft.com/office/2006/metadata/properties" xmlns:ns2="1cf10db7-6a4c-4175-9eba-acf172315bae" targetNamespace="http://schemas.microsoft.com/office/2006/metadata/properties" ma:root="true" ma:fieldsID="d55facb0c2ed82002c5c041c68be3f55" ns2:_="">
    <xsd:import namespace="1cf10db7-6a4c-4175-9eba-acf172315b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10db7-6a4c-4175-9eba-acf172315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7B9CD-5735-41EA-98F1-50914635D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10db7-6a4c-4175-9eba-acf172315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9312A-956D-4DB2-8F66-08433873C0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EFEC5C-E901-4ADF-8CB7-B81743BF6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1251</Words>
  <Characters>7136</Characters>
  <Application>Microsoft Office Word</Application>
  <DocSecurity>0</DocSecurity>
  <Lines>59</Lines>
  <Paragraphs>16</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Shireen Shurmer</dc:creator>
  <cp:keywords/>
  <dc:description/>
  <cp:lastModifiedBy>Imogen Woods</cp:lastModifiedBy>
  <cp:revision>12</cp:revision>
  <cp:lastPrinted>2021-09-29T20:13:00Z</cp:lastPrinted>
  <dcterms:created xsi:type="dcterms:W3CDTF">2021-09-30T14:13:00Z</dcterms:created>
  <dcterms:modified xsi:type="dcterms:W3CDTF">2021-09-30T14:40:00Z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0x0101002E542FE32614E4479BD433A462B4E37F</vt:lpwstr>
  </property>
</Properties>
</file>