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C5483" w14:textId="63396460" w:rsidR="00FA084F" w:rsidRPr="00161A5A" w:rsidRDefault="00FC3665" w:rsidP="00FC3665">
      <w:pPr>
        <w:spacing w:after="0" w:line="360" w:lineRule="auto"/>
        <w:rPr>
          <w:rFonts w:cstheme="minorHAnsi"/>
          <w:b/>
          <w:bCs/>
        </w:rPr>
      </w:pPr>
      <w:r w:rsidRPr="00161A5A">
        <w:rPr>
          <w:rFonts w:cstheme="minorHAnsi"/>
          <w:noProof/>
        </w:rPr>
        <w:drawing>
          <wp:anchor distT="0" distB="0" distL="114300" distR="114300" simplePos="0" relativeHeight="251658240" behindDoc="0" locked="0" layoutInCell="1" allowOverlap="1" wp14:anchorId="236CCC39" wp14:editId="719331DA">
            <wp:simplePos x="0" y="0"/>
            <wp:positionH relativeFrom="column">
              <wp:posOffset>3981450</wp:posOffset>
            </wp:positionH>
            <wp:positionV relativeFrom="paragraph">
              <wp:posOffset>-619125</wp:posOffset>
            </wp:positionV>
            <wp:extent cx="2353310" cy="65214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3310" cy="652145"/>
                    </a:xfrm>
                    <a:prstGeom prst="rect">
                      <a:avLst/>
                    </a:prstGeom>
                    <a:noFill/>
                  </pic:spPr>
                </pic:pic>
              </a:graphicData>
            </a:graphic>
          </wp:anchor>
        </w:drawing>
      </w:r>
      <w:r w:rsidR="00F1199B" w:rsidRPr="00161A5A">
        <w:rPr>
          <w:rFonts w:cstheme="minorHAnsi"/>
          <w:b/>
          <w:bCs/>
        </w:rPr>
        <w:t>MEDIA ADVISORY</w:t>
      </w:r>
    </w:p>
    <w:p w14:paraId="2C677433" w14:textId="085908AE" w:rsidR="00FA084F" w:rsidRPr="00161A5A" w:rsidRDefault="00393FB3" w:rsidP="00FC3665">
      <w:pPr>
        <w:spacing w:after="0" w:line="360" w:lineRule="auto"/>
        <w:rPr>
          <w:rFonts w:cstheme="minorHAnsi"/>
        </w:rPr>
      </w:pPr>
      <w:r>
        <w:rPr>
          <w:rFonts w:cstheme="minorHAnsi"/>
        </w:rPr>
        <w:t>20</w:t>
      </w:r>
      <w:r w:rsidR="00F1199B" w:rsidRPr="00161A5A">
        <w:rPr>
          <w:rFonts w:cstheme="minorHAnsi"/>
        </w:rPr>
        <w:t xml:space="preserve"> </w:t>
      </w:r>
      <w:r w:rsidR="00FA084F" w:rsidRPr="00161A5A">
        <w:rPr>
          <w:rFonts w:cstheme="minorHAnsi"/>
        </w:rPr>
        <w:t>October 2021</w:t>
      </w:r>
    </w:p>
    <w:p w14:paraId="436A00FD" w14:textId="77777777" w:rsidR="00FA084F" w:rsidRPr="00161A5A" w:rsidRDefault="00FA084F" w:rsidP="00FA084F">
      <w:pPr>
        <w:spacing w:line="360" w:lineRule="auto"/>
        <w:rPr>
          <w:rFonts w:cstheme="minorHAnsi"/>
          <w:b/>
          <w:bCs/>
        </w:rPr>
      </w:pPr>
    </w:p>
    <w:p w14:paraId="78F821F2" w14:textId="511DB289" w:rsidR="00DF214E" w:rsidRPr="00161A5A" w:rsidRDefault="00FA084F" w:rsidP="00426390">
      <w:pPr>
        <w:spacing w:after="0" w:line="360" w:lineRule="auto"/>
        <w:jc w:val="center"/>
        <w:rPr>
          <w:rFonts w:cstheme="minorHAnsi"/>
          <w:b/>
          <w:bCs/>
        </w:rPr>
      </w:pPr>
      <w:r w:rsidRPr="00161A5A">
        <w:rPr>
          <w:rFonts w:cstheme="minorHAnsi"/>
          <w:b/>
          <w:bCs/>
        </w:rPr>
        <w:t>CHRISTOPHE AUSSENAC ASSUMES FESPA PRESIDENCY</w:t>
      </w:r>
    </w:p>
    <w:p w14:paraId="4A41A0DA" w14:textId="4407C407" w:rsidR="00FA084F" w:rsidRPr="00161A5A" w:rsidRDefault="00DF214E" w:rsidP="00426390">
      <w:pPr>
        <w:spacing w:after="0" w:line="360" w:lineRule="auto"/>
        <w:jc w:val="center"/>
        <w:rPr>
          <w:rFonts w:cstheme="minorHAnsi"/>
          <w:b/>
          <w:bCs/>
        </w:rPr>
      </w:pPr>
      <w:r w:rsidRPr="00161A5A">
        <w:rPr>
          <w:rFonts w:cstheme="minorHAnsi"/>
          <w:b/>
          <w:bCs/>
        </w:rPr>
        <w:t>WITH FOCUS ON SPECIALITY PRINT COMMUNITY’S RECOVERY &amp; SUSTAINABILITY</w:t>
      </w:r>
    </w:p>
    <w:p w14:paraId="5B8F0C5D" w14:textId="77777777" w:rsidR="00FA084F" w:rsidRPr="00161A5A" w:rsidRDefault="00FA084F" w:rsidP="00FA084F">
      <w:pPr>
        <w:spacing w:line="360" w:lineRule="auto"/>
        <w:rPr>
          <w:rFonts w:cstheme="minorHAnsi"/>
        </w:rPr>
      </w:pPr>
    </w:p>
    <w:p w14:paraId="46B609A5" w14:textId="198E7174" w:rsidR="00F72A30" w:rsidRPr="00161A5A" w:rsidRDefault="00FA084F" w:rsidP="00FA084F">
      <w:pPr>
        <w:spacing w:line="360" w:lineRule="auto"/>
        <w:rPr>
          <w:rFonts w:cstheme="minorHAnsi"/>
        </w:rPr>
      </w:pPr>
      <w:r w:rsidRPr="00161A5A">
        <w:rPr>
          <w:rFonts w:cstheme="minorHAnsi"/>
        </w:rPr>
        <w:t>Christophe Aussenac has been inaugurated as FESPA</w:t>
      </w:r>
      <w:r w:rsidR="00432DC3" w:rsidRPr="00161A5A">
        <w:rPr>
          <w:rFonts w:cstheme="minorHAnsi"/>
        </w:rPr>
        <w:t>’s 18th</w:t>
      </w:r>
      <w:r w:rsidRPr="00161A5A">
        <w:rPr>
          <w:rFonts w:cstheme="minorHAnsi"/>
        </w:rPr>
        <w:t xml:space="preserve"> President at an assembly of FESPA’s national Associations </w:t>
      </w:r>
      <w:r w:rsidR="00DC3E6E" w:rsidRPr="00161A5A">
        <w:rPr>
          <w:rFonts w:cstheme="minorHAnsi"/>
        </w:rPr>
        <w:t xml:space="preserve">that took place </w:t>
      </w:r>
      <w:r w:rsidRPr="00161A5A">
        <w:rPr>
          <w:rFonts w:cstheme="minorHAnsi"/>
        </w:rPr>
        <w:t xml:space="preserve">during FESPA Global Print Expo 2021 in Amsterdam. The Presidential term runs for </w:t>
      </w:r>
      <w:r w:rsidR="00386B8D" w:rsidRPr="00161A5A">
        <w:rPr>
          <w:rFonts w:cstheme="minorHAnsi"/>
        </w:rPr>
        <w:t xml:space="preserve">three </w:t>
      </w:r>
      <w:r w:rsidRPr="00161A5A">
        <w:rPr>
          <w:rFonts w:cstheme="minorHAnsi"/>
        </w:rPr>
        <w:t>years.</w:t>
      </w:r>
    </w:p>
    <w:p w14:paraId="3A9C2825" w14:textId="2A387FC8" w:rsidR="00FA084F" w:rsidRPr="00161A5A" w:rsidRDefault="00FA084F" w:rsidP="00FA084F">
      <w:pPr>
        <w:spacing w:line="360" w:lineRule="auto"/>
        <w:rPr>
          <w:rFonts w:cstheme="minorHAnsi"/>
        </w:rPr>
      </w:pPr>
      <w:r w:rsidRPr="00161A5A">
        <w:rPr>
          <w:rFonts w:cstheme="minorHAnsi"/>
        </w:rPr>
        <w:t>Christophe replaces outgoing president Christian Duyckaerts, whom he has supported as Vice President since 2017. Christian</w:t>
      </w:r>
      <w:r w:rsidR="00C42D05" w:rsidRPr="00161A5A">
        <w:rPr>
          <w:rFonts w:cstheme="minorHAnsi"/>
        </w:rPr>
        <w:t xml:space="preserve"> has been appoint</w:t>
      </w:r>
      <w:r w:rsidR="00B54617" w:rsidRPr="00161A5A">
        <w:rPr>
          <w:rFonts w:cstheme="minorHAnsi"/>
        </w:rPr>
        <w:t>ed</w:t>
      </w:r>
      <w:r w:rsidR="00C42D05" w:rsidRPr="00161A5A">
        <w:rPr>
          <w:rFonts w:cstheme="minorHAnsi"/>
        </w:rPr>
        <w:t xml:space="preserve"> FESPA’s Asia Ambassador</w:t>
      </w:r>
      <w:r w:rsidRPr="00161A5A">
        <w:rPr>
          <w:rFonts w:cstheme="minorHAnsi"/>
        </w:rPr>
        <w:t xml:space="preserve"> </w:t>
      </w:r>
      <w:r w:rsidR="00C42D05" w:rsidRPr="00161A5A">
        <w:rPr>
          <w:rFonts w:cstheme="minorHAnsi"/>
        </w:rPr>
        <w:t xml:space="preserve">and also </w:t>
      </w:r>
      <w:r w:rsidRPr="00161A5A">
        <w:rPr>
          <w:rFonts w:cstheme="minorHAnsi"/>
        </w:rPr>
        <w:t>returns to the general duties of a FESPA Board Member, in addition to his active involvement with the Belgian national Association</w:t>
      </w:r>
      <w:r w:rsidR="00A85ABC" w:rsidRPr="00161A5A">
        <w:rPr>
          <w:rFonts w:cstheme="minorHAnsi"/>
        </w:rPr>
        <w:t xml:space="preserve">, </w:t>
      </w:r>
      <w:r w:rsidR="000A7D3C">
        <w:rPr>
          <w:rFonts w:cstheme="minorHAnsi"/>
        </w:rPr>
        <w:t>FESPA Belgium</w:t>
      </w:r>
      <w:r w:rsidRPr="00161A5A">
        <w:rPr>
          <w:rFonts w:cstheme="minorHAnsi"/>
        </w:rPr>
        <w:t xml:space="preserve">. </w:t>
      </w:r>
    </w:p>
    <w:p w14:paraId="2131556D" w14:textId="3CEB8B9B" w:rsidR="00FA084F" w:rsidRPr="00161A5A" w:rsidRDefault="00FA084F" w:rsidP="00FA084F">
      <w:pPr>
        <w:spacing w:line="360" w:lineRule="auto"/>
        <w:rPr>
          <w:rFonts w:cstheme="minorHAnsi"/>
        </w:rPr>
      </w:pPr>
      <w:bookmarkStart w:id="0" w:name="_Hlk85445675"/>
      <w:r w:rsidRPr="00161A5A">
        <w:rPr>
          <w:rFonts w:cstheme="minorHAnsi"/>
        </w:rPr>
        <w:t xml:space="preserve">Christophe Aussenac has been a FESPA Board member since 2014 and also leads FESPA France, the national Association serving the French </w:t>
      </w:r>
      <w:r w:rsidRPr="00161A5A">
        <w:rPr>
          <w:rFonts w:cstheme="minorHAnsi"/>
          <w:color w:val="1D1D1D"/>
          <w:shd w:val="clear" w:color="auto" w:fill="FFFFFF"/>
        </w:rPr>
        <w:t>digital and wide format printing community</w:t>
      </w:r>
      <w:r w:rsidRPr="00161A5A">
        <w:rPr>
          <w:rFonts w:cstheme="minorHAnsi"/>
        </w:rPr>
        <w:t>. He has been a driving force in the establishment of FESPA’s Southern European Congress and is a vocal advocate for improved sustainability in speciality printing.</w:t>
      </w:r>
    </w:p>
    <w:p w14:paraId="0FD03864" w14:textId="665A703A" w:rsidR="00FA084F" w:rsidRPr="00161A5A" w:rsidRDefault="00FA084F" w:rsidP="00FA084F">
      <w:pPr>
        <w:spacing w:line="360" w:lineRule="auto"/>
        <w:rPr>
          <w:rFonts w:cstheme="minorHAnsi"/>
        </w:rPr>
      </w:pPr>
      <w:r w:rsidRPr="00161A5A">
        <w:rPr>
          <w:rFonts w:cstheme="minorHAnsi"/>
          <w:color w:val="1D1D1D"/>
          <w:shd w:val="clear" w:color="auto" w:fill="FFFFFF"/>
        </w:rPr>
        <w:t xml:space="preserve">Christophe is a founding director of Lyon-based ATC (Autorise Toute Creativité), which he established with his business partner in 1991. The company employs </w:t>
      </w:r>
      <w:r w:rsidR="00A17A9D" w:rsidRPr="00161A5A">
        <w:rPr>
          <w:rFonts w:cstheme="minorHAnsi"/>
          <w:color w:val="1D1D1D"/>
          <w:shd w:val="clear" w:color="auto" w:fill="FFFFFF"/>
        </w:rPr>
        <w:t xml:space="preserve">60 </w:t>
      </w:r>
      <w:r w:rsidRPr="00161A5A">
        <w:rPr>
          <w:rFonts w:cstheme="minorHAnsi"/>
          <w:color w:val="1D1D1D"/>
          <w:shd w:val="clear" w:color="auto" w:fill="FFFFFF"/>
        </w:rPr>
        <w:t>people and provides a range of interior and outdoor signage, graphics, display and POS services to corporate and agency clients.</w:t>
      </w:r>
    </w:p>
    <w:bookmarkEnd w:id="0"/>
    <w:p w14:paraId="4A137A41" w14:textId="41CF8D2D" w:rsidR="00A85ABC" w:rsidRPr="00161A5A" w:rsidRDefault="00A85ABC" w:rsidP="00FA084F">
      <w:pPr>
        <w:spacing w:line="360" w:lineRule="auto"/>
        <w:rPr>
          <w:rFonts w:cstheme="minorHAnsi"/>
          <w:color w:val="1D1D1D"/>
          <w:shd w:val="clear" w:color="auto" w:fill="FFFFFF"/>
        </w:rPr>
      </w:pPr>
      <w:r w:rsidRPr="00161A5A">
        <w:rPr>
          <w:rFonts w:cstheme="minorHAnsi"/>
          <w:color w:val="1D1D1D"/>
          <w:shd w:val="clear" w:color="auto" w:fill="FFFFFF"/>
        </w:rPr>
        <w:t xml:space="preserve">Christophe </w:t>
      </w:r>
      <w:r w:rsidR="00EA3374" w:rsidRPr="00161A5A">
        <w:rPr>
          <w:rFonts w:cstheme="minorHAnsi"/>
          <w:color w:val="1D1D1D"/>
          <w:shd w:val="clear" w:color="auto" w:fill="FFFFFF"/>
        </w:rPr>
        <w:t>Aussenac</w:t>
      </w:r>
      <w:r w:rsidRPr="00161A5A">
        <w:rPr>
          <w:rFonts w:cstheme="minorHAnsi"/>
          <w:color w:val="1D1D1D"/>
          <w:shd w:val="clear" w:color="auto" w:fill="FFFFFF"/>
        </w:rPr>
        <w:t xml:space="preserve"> comments: “Assuming the Presidency during FESPA’s first live event since 2019 is a proud and emotional moment after such an extraordinary period in our professional and personal lives. As a speciality printer myself, I believe that FESPA has a vital role to play in supporting our global community to continue to evolve, innovate and rise to the challenges and opportunities that face us, in particular the imperative to place more emphasis on environmental responsibility.</w:t>
      </w:r>
      <w:r w:rsidR="00864EE6" w:rsidRPr="00161A5A">
        <w:rPr>
          <w:rFonts w:cstheme="minorHAnsi"/>
          <w:color w:val="1D1D1D"/>
          <w:shd w:val="clear" w:color="auto" w:fill="FFFFFF"/>
        </w:rPr>
        <w:t>”</w:t>
      </w:r>
      <w:r w:rsidRPr="00161A5A">
        <w:rPr>
          <w:rFonts w:cstheme="minorHAnsi"/>
          <w:color w:val="1D1D1D"/>
          <w:shd w:val="clear" w:color="auto" w:fill="FFFFFF"/>
        </w:rPr>
        <w:t xml:space="preserve"> </w:t>
      </w:r>
    </w:p>
    <w:p w14:paraId="2C6E499B" w14:textId="64F3972D" w:rsidR="00FA084F" w:rsidRPr="00161A5A" w:rsidRDefault="00A85ABC" w:rsidP="00FA084F">
      <w:pPr>
        <w:spacing w:line="360" w:lineRule="auto"/>
        <w:rPr>
          <w:rFonts w:cstheme="minorHAnsi"/>
          <w:color w:val="1D1D1D"/>
          <w:shd w:val="clear" w:color="auto" w:fill="FFFFFF"/>
        </w:rPr>
      </w:pPr>
      <w:r w:rsidRPr="00161A5A">
        <w:rPr>
          <w:rFonts w:cstheme="minorHAnsi"/>
          <w:color w:val="1D1D1D"/>
          <w:shd w:val="clear" w:color="auto" w:fill="FFFFFF"/>
        </w:rPr>
        <w:t>He continues: “This is</w:t>
      </w:r>
      <w:r w:rsidR="00880E88" w:rsidRPr="00161A5A">
        <w:rPr>
          <w:rFonts w:cstheme="minorHAnsi"/>
          <w:color w:val="1D1D1D"/>
          <w:shd w:val="clear" w:color="auto" w:fill="FFFFFF"/>
        </w:rPr>
        <w:t xml:space="preserve"> a</w:t>
      </w:r>
      <w:r w:rsidRPr="00161A5A">
        <w:rPr>
          <w:rFonts w:cstheme="minorHAnsi"/>
          <w:color w:val="1D1D1D"/>
          <w:shd w:val="clear" w:color="auto" w:fill="FFFFFF"/>
        </w:rPr>
        <w:t xml:space="preserve"> critical time for our members. The prolonged global pandemic has put </w:t>
      </w:r>
      <w:r w:rsidR="00864EE6" w:rsidRPr="00161A5A">
        <w:rPr>
          <w:rFonts w:cstheme="minorHAnsi"/>
          <w:color w:val="1D1D1D"/>
          <w:shd w:val="clear" w:color="auto" w:fill="FFFFFF"/>
        </w:rPr>
        <w:t xml:space="preserve">multiple </w:t>
      </w:r>
      <w:r w:rsidRPr="00161A5A">
        <w:rPr>
          <w:rFonts w:cstheme="minorHAnsi"/>
          <w:color w:val="1D1D1D"/>
          <w:shd w:val="clear" w:color="auto" w:fill="FFFFFF"/>
        </w:rPr>
        <w:t>pressures on print businesses, and owners are now re</w:t>
      </w:r>
      <w:r w:rsidR="00864EE6" w:rsidRPr="00161A5A">
        <w:rPr>
          <w:rFonts w:cstheme="minorHAnsi"/>
          <w:color w:val="1D1D1D"/>
          <w:shd w:val="clear" w:color="auto" w:fill="FFFFFF"/>
        </w:rPr>
        <w:t>-</w:t>
      </w:r>
      <w:r w:rsidRPr="00161A5A">
        <w:rPr>
          <w:rFonts w:cstheme="minorHAnsi"/>
          <w:color w:val="1D1D1D"/>
          <w:shd w:val="clear" w:color="auto" w:fill="FFFFFF"/>
        </w:rPr>
        <w:t>building and re</w:t>
      </w:r>
      <w:r w:rsidR="00864EE6" w:rsidRPr="00161A5A">
        <w:rPr>
          <w:rFonts w:cstheme="minorHAnsi"/>
          <w:color w:val="1D1D1D"/>
          <w:shd w:val="clear" w:color="auto" w:fill="FFFFFF"/>
        </w:rPr>
        <w:t>-</w:t>
      </w:r>
      <w:r w:rsidRPr="00161A5A">
        <w:rPr>
          <w:rFonts w:cstheme="minorHAnsi"/>
          <w:color w:val="1D1D1D"/>
          <w:shd w:val="clear" w:color="auto" w:fill="FFFFFF"/>
        </w:rPr>
        <w:t xml:space="preserve">imagining their future, with a stronger focus than ever on topics like </w:t>
      </w:r>
      <w:r w:rsidR="00864EE6" w:rsidRPr="00161A5A">
        <w:rPr>
          <w:rFonts w:cstheme="minorHAnsi"/>
          <w:color w:val="1D1D1D"/>
          <w:shd w:val="clear" w:color="auto" w:fill="FFFFFF"/>
        </w:rPr>
        <w:t xml:space="preserve">production efficiency, diversification and </w:t>
      </w:r>
      <w:r w:rsidRPr="00161A5A">
        <w:rPr>
          <w:rFonts w:cstheme="minorHAnsi"/>
          <w:color w:val="1D1D1D"/>
          <w:shd w:val="clear" w:color="auto" w:fill="FFFFFF"/>
        </w:rPr>
        <w:t xml:space="preserve">automation. Looking ahead to 2022, we hope for the successful resumption of all our global </w:t>
      </w:r>
      <w:r w:rsidR="00864EE6" w:rsidRPr="00161A5A">
        <w:rPr>
          <w:rFonts w:cstheme="minorHAnsi"/>
          <w:color w:val="1D1D1D"/>
          <w:shd w:val="clear" w:color="auto" w:fill="FFFFFF"/>
        </w:rPr>
        <w:t xml:space="preserve">FESPA </w:t>
      </w:r>
      <w:r w:rsidRPr="00161A5A">
        <w:rPr>
          <w:rFonts w:cstheme="minorHAnsi"/>
          <w:color w:val="1D1D1D"/>
          <w:shd w:val="clear" w:color="auto" w:fill="FFFFFF"/>
        </w:rPr>
        <w:t>events, and to being able to re-engage with all members of our community in the real world.”</w:t>
      </w:r>
    </w:p>
    <w:p w14:paraId="1D97393D" w14:textId="17B7EC64" w:rsidR="00432DC3" w:rsidRPr="00161A5A" w:rsidRDefault="00A17A9D" w:rsidP="00A17A9D">
      <w:pPr>
        <w:spacing w:line="360" w:lineRule="auto"/>
        <w:rPr>
          <w:rFonts w:cstheme="minorHAnsi"/>
          <w:color w:val="1D1D1D"/>
          <w:shd w:val="clear" w:color="auto" w:fill="FFFFFF"/>
        </w:rPr>
      </w:pPr>
      <w:r w:rsidRPr="00161A5A">
        <w:rPr>
          <w:rFonts w:cstheme="minorHAnsi"/>
          <w:color w:val="1D1D1D"/>
          <w:shd w:val="clear" w:color="auto" w:fill="FFFFFF"/>
        </w:rPr>
        <w:lastRenderedPageBreak/>
        <w:t>Alberto Masserdotti</w:t>
      </w:r>
      <w:r w:rsidR="00F1199B" w:rsidRPr="00161A5A">
        <w:rPr>
          <w:rFonts w:cstheme="minorHAnsi"/>
          <w:color w:val="1D1D1D"/>
          <w:shd w:val="clear" w:color="auto" w:fill="FFFFFF"/>
        </w:rPr>
        <w:t xml:space="preserve">, </w:t>
      </w:r>
      <w:r w:rsidR="00B54617" w:rsidRPr="00161A5A">
        <w:rPr>
          <w:rFonts w:cstheme="minorHAnsi"/>
          <w:color w:val="1D1D1D"/>
          <w:shd w:val="clear" w:color="auto" w:fill="FFFFFF"/>
        </w:rPr>
        <w:t>f</w:t>
      </w:r>
      <w:r w:rsidR="00F1199B" w:rsidRPr="00161A5A">
        <w:rPr>
          <w:rFonts w:cstheme="minorHAnsi"/>
          <w:color w:val="1D1D1D"/>
          <w:shd w:val="clear" w:color="auto" w:fill="FFFFFF"/>
        </w:rPr>
        <w:t>ounder of</w:t>
      </w:r>
      <w:r w:rsidRPr="00161A5A">
        <w:rPr>
          <w:rFonts w:cstheme="minorHAnsi"/>
          <w:color w:val="1D1D1D"/>
          <w:shd w:val="clear" w:color="auto" w:fill="FFFFFF"/>
        </w:rPr>
        <w:t xml:space="preserve"> </w:t>
      </w:r>
      <w:r w:rsidR="00F1199B" w:rsidRPr="00161A5A">
        <w:rPr>
          <w:rFonts w:cstheme="minorHAnsi"/>
          <w:color w:val="1D1D1D"/>
          <w:shd w:val="clear" w:color="auto" w:fill="FFFFFF"/>
        </w:rPr>
        <w:t>the Masserdotti group in Italy</w:t>
      </w:r>
      <w:r w:rsidRPr="00161A5A">
        <w:rPr>
          <w:rFonts w:cstheme="minorHAnsi"/>
          <w:color w:val="1D1D1D"/>
          <w:shd w:val="clear" w:color="auto" w:fill="FFFFFF"/>
        </w:rPr>
        <w:t xml:space="preserve"> and Wouter Van As</w:t>
      </w:r>
      <w:r w:rsidR="00F1199B" w:rsidRPr="00161A5A">
        <w:rPr>
          <w:rFonts w:cstheme="minorHAnsi"/>
          <w:color w:val="1D1D1D"/>
          <w:shd w:val="clear" w:color="auto" w:fill="FFFFFF"/>
        </w:rPr>
        <w:t xml:space="preserve">, </w:t>
      </w:r>
      <w:r w:rsidR="00B54617" w:rsidRPr="00161A5A">
        <w:rPr>
          <w:rFonts w:cstheme="minorHAnsi"/>
          <w:color w:val="1D1D1D"/>
          <w:shd w:val="clear" w:color="auto" w:fill="FFFFFF"/>
        </w:rPr>
        <w:t>c</w:t>
      </w:r>
      <w:r w:rsidR="00F1199B" w:rsidRPr="00161A5A">
        <w:rPr>
          <w:rFonts w:cstheme="minorHAnsi"/>
          <w:color w:val="1D1D1D"/>
          <w:shd w:val="clear" w:color="auto" w:fill="FFFFFF"/>
        </w:rPr>
        <w:t xml:space="preserve">ommercial </w:t>
      </w:r>
      <w:r w:rsidR="00B54617" w:rsidRPr="00161A5A">
        <w:rPr>
          <w:rFonts w:cstheme="minorHAnsi"/>
          <w:color w:val="1D1D1D"/>
          <w:shd w:val="clear" w:color="auto" w:fill="FFFFFF"/>
        </w:rPr>
        <w:t>d</w:t>
      </w:r>
      <w:r w:rsidR="00F1199B" w:rsidRPr="00161A5A">
        <w:rPr>
          <w:rFonts w:cstheme="minorHAnsi"/>
          <w:color w:val="1D1D1D"/>
          <w:shd w:val="clear" w:color="auto" w:fill="FFFFFF"/>
        </w:rPr>
        <w:t xml:space="preserve">irector of Van As in The Netherlands were also appointed </w:t>
      </w:r>
      <w:r w:rsidR="00027A12" w:rsidRPr="00161A5A">
        <w:rPr>
          <w:rFonts w:cstheme="minorHAnsi"/>
          <w:color w:val="1D1D1D"/>
          <w:shd w:val="clear" w:color="auto" w:fill="FFFFFF"/>
        </w:rPr>
        <w:t>as</w:t>
      </w:r>
      <w:r w:rsidR="00B54617" w:rsidRPr="00161A5A">
        <w:rPr>
          <w:rFonts w:cstheme="minorHAnsi"/>
          <w:color w:val="1D1D1D"/>
          <w:shd w:val="clear" w:color="auto" w:fill="FFFFFF"/>
        </w:rPr>
        <w:t xml:space="preserve"> new</w:t>
      </w:r>
      <w:r w:rsidR="00027A12" w:rsidRPr="00161A5A">
        <w:rPr>
          <w:rFonts w:cstheme="minorHAnsi"/>
          <w:color w:val="1D1D1D"/>
          <w:shd w:val="clear" w:color="auto" w:fill="FFFFFF"/>
        </w:rPr>
        <w:t xml:space="preserve"> members of the</w:t>
      </w:r>
      <w:r w:rsidR="00F1199B" w:rsidRPr="00161A5A">
        <w:rPr>
          <w:rFonts w:cstheme="minorHAnsi"/>
          <w:color w:val="1D1D1D"/>
          <w:shd w:val="clear" w:color="auto" w:fill="FFFFFF"/>
        </w:rPr>
        <w:t xml:space="preserve"> FESPA Board</w:t>
      </w:r>
      <w:r w:rsidR="00FC3665" w:rsidRPr="00161A5A">
        <w:rPr>
          <w:rFonts w:cstheme="minorHAnsi"/>
          <w:color w:val="1D1D1D"/>
          <w:shd w:val="clear" w:color="auto" w:fill="FFFFFF"/>
        </w:rPr>
        <w:t xml:space="preserve"> </w:t>
      </w:r>
      <w:r w:rsidR="00B54617" w:rsidRPr="00161A5A">
        <w:rPr>
          <w:rFonts w:cstheme="minorHAnsi"/>
          <w:color w:val="1D1D1D"/>
          <w:shd w:val="clear" w:color="auto" w:fill="FFFFFF"/>
        </w:rPr>
        <w:t>while</w:t>
      </w:r>
      <w:r w:rsidR="00CA1D75" w:rsidRPr="00161A5A">
        <w:rPr>
          <w:rFonts w:cstheme="minorHAnsi"/>
          <w:color w:val="1D1D1D"/>
          <w:shd w:val="clear" w:color="auto" w:fill="FFFFFF"/>
        </w:rPr>
        <w:t xml:space="preserve"> long-standing board members Anders</w:t>
      </w:r>
      <w:r w:rsidR="00D313F0" w:rsidRPr="00161A5A">
        <w:rPr>
          <w:rFonts w:cstheme="minorHAnsi"/>
          <w:color w:val="1D1D1D"/>
          <w:shd w:val="clear" w:color="auto" w:fill="FFFFFF"/>
        </w:rPr>
        <w:t xml:space="preserve"> Nilsson and Enrico Steijn stepped down. </w:t>
      </w:r>
      <w:r w:rsidR="00F1199B" w:rsidRPr="00161A5A">
        <w:rPr>
          <w:rFonts w:cstheme="minorHAnsi"/>
          <w:color w:val="1D1D1D"/>
          <w:shd w:val="clear" w:color="auto" w:fill="FFFFFF"/>
        </w:rPr>
        <w:t>T</w:t>
      </w:r>
      <w:r w:rsidR="00432DC3" w:rsidRPr="00161A5A">
        <w:rPr>
          <w:rFonts w:cstheme="minorHAnsi"/>
          <w:color w:val="1D1D1D"/>
          <w:shd w:val="clear" w:color="auto" w:fill="FFFFFF"/>
        </w:rPr>
        <w:t>he</w:t>
      </w:r>
      <w:r w:rsidR="00DF214E" w:rsidRPr="00161A5A">
        <w:rPr>
          <w:rFonts w:cstheme="minorHAnsi"/>
          <w:color w:val="1D1D1D"/>
          <w:shd w:val="clear" w:color="auto" w:fill="FFFFFF"/>
        </w:rPr>
        <w:t xml:space="preserve"> </w:t>
      </w:r>
      <w:r w:rsidR="00432DC3" w:rsidRPr="00161A5A">
        <w:rPr>
          <w:rFonts w:cstheme="minorHAnsi"/>
          <w:color w:val="1D1D1D"/>
          <w:shd w:val="clear" w:color="auto" w:fill="FFFFFF"/>
        </w:rPr>
        <w:t>F</w:t>
      </w:r>
      <w:r w:rsidR="00864EE6" w:rsidRPr="00161A5A">
        <w:rPr>
          <w:rFonts w:cstheme="minorHAnsi"/>
          <w:color w:val="1D1D1D"/>
          <w:shd w:val="clear" w:color="auto" w:fill="FFFFFF"/>
        </w:rPr>
        <w:t>ESPA</w:t>
      </w:r>
      <w:r w:rsidR="00432DC3" w:rsidRPr="00161A5A">
        <w:rPr>
          <w:rFonts w:cstheme="minorHAnsi"/>
          <w:color w:val="1D1D1D"/>
          <w:shd w:val="clear" w:color="auto" w:fill="FFFFFF"/>
        </w:rPr>
        <w:t xml:space="preserve"> Board </w:t>
      </w:r>
      <w:r w:rsidR="00F1199B" w:rsidRPr="00161A5A">
        <w:rPr>
          <w:rFonts w:cstheme="minorHAnsi"/>
          <w:color w:val="1D1D1D"/>
          <w:shd w:val="clear" w:color="auto" w:fill="FFFFFF"/>
        </w:rPr>
        <w:t xml:space="preserve">now brings </w:t>
      </w:r>
      <w:r w:rsidR="00DF214E" w:rsidRPr="00161A5A">
        <w:rPr>
          <w:rFonts w:cstheme="minorHAnsi"/>
          <w:color w:val="1D1D1D"/>
          <w:shd w:val="clear" w:color="auto" w:fill="FFFFFF"/>
        </w:rPr>
        <w:t>together direct</w:t>
      </w:r>
      <w:r w:rsidR="00432DC3" w:rsidRPr="00161A5A">
        <w:rPr>
          <w:rFonts w:cstheme="minorHAnsi"/>
          <w:color w:val="1D1D1D"/>
          <w:shd w:val="clear" w:color="auto" w:fill="FFFFFF"/>
        </w:rPr>
        <w:t xml:space="preserve"> print and visual communi</w:t>
      </w:r>
      <w:r w:rsidR="00DF214E" w:rsidRPr="00161A5A">
        <w:rPr>
          <w:rFonts w:cstheme="minorHAnsi"/>
          <w:color w:val="1D1D1D"/>
          <w:shd w:val="clear" w:color="auto" w:fill="FFFFFF"/>
        </w:rPr>
        <w:t>ca</w:t>
      </w:r>
      <w:r w:rsidR="00432DC3" w:rsidRPr="00161A5A">
        <w:rPr>
          <w:rFonts w:cstheme="minorHAnsi"/>
          <w:color w:val="1D1D1D"/>
          <w:shd w:val="clear" w:color="auto" w:fill="FFFFFF"/>
        </w:rPr>
        <w:t xml:space="preserve">tions expertise across sectors and applications including promotional graphics, </w:t>
      </w:r>
      <w:r w:rsidR="0017211A" w:rsidRPr="00161A5A">
        <w:rPr>
          <w:rFonts w:cstheme="minorHAnsi"/>
          <w:color w:val="1D1D1D"/>
          <w:shd w:val="clear" w:color="auto" w:fill="FFFFFF"/>
        </w:rPr>
        <w:t>conventional and</w:t>
      </w:r>
      <w:r w:rsidR="00432DC3" w:rsidRPr="00161A5A">
        <w:rPr>
          <w:rFonts w:cstheme="minorHAnsi"/>
          <w:color w:val="1D1D1D"/>
          <w:shd w:val="clear" w:color="auto" w:fill="FFFFFF"/>
        </w:rPr>
        <w:t xml:space="preserve"> </w:t>
      </w:r>
      <w:r w:rsidRPr="00161A5A">
        <w:rPr>
          <w:rFonts w:cstheme="minorHAnsi"/>
          <w:color w:val="1D1D1D"/>
          <w:shd w:val="clear" w:color="auto" w:fill="FFFFFF"/>
        </w:rPr>
        <w:t>digital signage</w:t>
      </w:r>
      <w:r w:rsidR="00105FE7" w:rsidRPr="00161A5A">
        <w:rPr>
          <w:rFonts w:cstheme="minorHAnsi"/>
          <w:color w:val="1D1D1D"/>
          <w:shd w:val="clear" w:color="auto" w:fill="FFFFFF"/>
        </w:rPr>
        <w:t>,</w:t>
      </w:r>
      <w:r w:rsidRPr="00161A5A">
        <w:rPr>
          <w:rFonts w:cstheme="minorHAnsi"/>
          <w:color w:val="1D1D1D"/>
          <w:shd w:val="clear" w:color="auto" w:fill="FFFFFF"/>
        </w:rPr>
        <w:t xml:space="preserve"> </w:t>
      </w:r>
      <w:r w:rsidR="00432DC3" w:rsidRPr="00161A5A">
        <w:rPr>
          <w:rFonts w:cstheme="minorHAnsi"/>
          <w:color w:val="1D1D1D"/>
          <w:shd w:val="clear" w:color="auto" w:fill="FFFFFF"/>
        </w:rPr>
        <w:t xml:space="preserve">retail interiors, labels, industrial </w:t>
      </w:r>
      <w:r w:rsidR="00DF214E" w:rsidRPr="00161A5A">
        <w:rPr>
          <w:rFonts w:cstheme="minorHAnsi"/>
          <w:color w:val="1D1D1D"/>
          <w:shd w:val="clear" w:color="auto" w:fill="FFFFFF"/>
        </w:rPr>
        <w:t>print</w:t>
      </w:r>
      <w:r w:rsidRPr="00161A5A">
        <w:rPr>
          <w:rFonts w:cstheme="minorHAnsi"/>
          <w:color w:val="1D1D1D"/>
          <w:shd w:val="clear" w:color="auto" w:fill="FFFFFF"/>
        </w:rPr>
        <w:t xml:space="preserve">, interior </w:t>
      </w:r>
      <w:r w:rsidR="003D32B1">
        <w:rPr>
          <w:rFonts w:cstheme="minorHAnsi"/>
          <w:color w:val="1D1D1D"/>
          <w:shd w:val="clear" w:color="auto" w:fill="FFFFFF"/>
        </w:rPr>
        <w:t>décor,</w:t>
      </w:r>
      <w:r w:rsidR="00F1199B" w:rsidRPr="00161A5A">
        <w:rPr>
          <w:rFonts w:cstheme="minorHAnsi"/>
          <w:color w:val="1D1D1D"/>
          <w:shd w:val="clear" w:color="auto" w:fill="FFFFFF"/>
        </w:rPr>
        <w:t xml:space="preserve"> </w:t>
      </w:r>
      <w:r w:rsidRPr="00161A5A">
        <w:rPr>
          <w:rFonts w:cstheme="minorHAnsi"/>
          <w:color w:val="1D1D1D"/>
          <w:shd w:val="clear" w:color="auto" w:fill="FFFFFF"/>
        </w:rPr>
        <w:t xml:space="preserve">textile print and </w:t>
      </w:r>
      <w:r w:rsidR="00432DC3" w:rsidRPr="00161A5A">
        <w:rPr>
          <w:rFonts w:cstheme="minorHAnsi"/>
          <w:color w:val="1D1D1D"/>
          <w:shd w:val="clear" w:color="auto" w:fill="FFFFFF"/>
        </w:rPr>
        <w:t>garments</w:t>
      </w:r>
      <w:r w:rsidR="0017211A" w:rsidRPr="00161A5A">
        <w:rPr>
          <w:rFonts w:cstheme="minorHAnsi"/>
          <w:color w:val="1D1D1D"/>
          <w:shd w:val="clear" w:color="auto" w:fill="FFFFFF"/>
        </w:rPr>
        <w:t>. Board members are now</w:t>
      </w:r>
      <w:r w:rsidR="00F1199B" w:rsidRPr="00161A5A">
        <w:rPr>
          <w:rFonts w:cstheme="minorHAnsi"/>
          <w:color w:val="1D1D1D"/>
          <w:shd w:val="clear" w:color="auto" w:fill="FFFFFF"/>
        </w:rPr>
        <w:t xml:space="preserve"> as follows: </w:t>
      </w:r>
    </w:p>
    <w:p w14:paraId="067A6F41" w14:textId="1B8C1578" w:rsidR="00432DC3" w:rsidRPr="00161A5A" w:rsidRDefault="00432DC3" w:rsidP="00FA084F">
      <w:pPr>
        <w:spacing w:line="360" w:lineRule="auto"/>
        <w:rPr>
          <w:rFonts w:cstheme="minorHAnsi"/>
          <w:color w:val="1D1D1D"/>
          <w:shd w:val="clear" w:color="auto" w:fill="FFFFFF"/>
        </w:rPr>
      </w:pPr>
      <w:r w:rsidRPr="00161A5A">
        <w:rPr>
          <w:rFonts w:cstheme="minorHAnsi"/>
          <w:color w:val="1D1D1D"/>
          <w:shd w:val="clear" w:color="auto" w:fill="FFFFFF"/>
        </w:rPr>
        <w:t>Christophe Aussenac (France)</w:t>
      </w:r>
    </w:p>
    <w:p w14:paraId="1BCBBB56" w14:textId="17AD3372" w:rsidR="00432DC3" w:rsidRPr="00161A5A" w:rsidRDefault="00432DC3" w:rsidP="00FA084F">
      <w:pPr>
        <w:spacing w:line="360" w:lineRule="auto"/>
        <w:rPr>
          <w:rFonts w:cstheme="minorHAnsi"/>
          <w:color w:val="1D1D1D"/>
          <w:shd w:val="clear" w:color="auto" w:fill="FFFFFF"/>
        </w:rPr>
      </w:pPr>
      <w:r w:rsidRPr="00161A5A">
        <w:rPr>
          <w:rFonts w:cstheme="minorHAnsi"/>
          <w:color w:val="1D1D1D"/>
          <w:shd w:val="clear" w:color="auto" w:fill="FFFFFF"/>
        </w:rPr>
        <w:t>Lascelle Barrow (UK)</w:t>
      </w:r>
    </w:p>
    <w:p w14:paraId="4298D2C3" w14:textId="728B7A78" w:rsidR="00432DC3" w:rsidRPr="00161A5A" w:rsidRDefault="00432DC3" w:rsidP="00FA084F">
      <w:pPr>
        <w:spacing w:line="360" w:lineRule="auto"/>
        <w:rPr>
          <w:rFonts w:cstheme="minorHAnsi"/>
          <w:color w:val="1D1D1D"/>
          <w:shd w:val="clear" w:color="auto" w:fill="FFFFFF"/>
        </w:rPr>
      </w:pPr>
      <w:r w:rsidRPr="00161A5A">
        <w:rPr>
          <w:rFonts w:cstheme="minorHAnsi"/>
          <w:color w:val="1D1D1D"/>
          <w:shd w:val="clear" w:color="auto" w:fill="FFFFFF"/>
        </w:rPr>
        <w:t>Christian Duyckaerts</w:t>
      </w:r>
      <w:r w:rsidR="00386B8D" w:rsidRPr="00161A5A">
        <w:rPr>
          <w:rFonts w:cstheme="minorHAnsi"/>
          <w:color w:val="1D1D1D"/>
          <w:shd w:val="clear" w:color="auto" w:fill="FFFFFF"/>
        </w:rPr>
        <w:t xml:space="preserve"> (Belgium) </w:t>
      </w:r>
    </w:p>
    <w:p w14:paraId="034A7471" w14:textId="4E6B17C1" w:rsidR="00432DC3" w:rsidRPr="00161A5A" w:rsidRDefault="00432DC3" w:rsidP="00FA084F">
      <w:pPr>
        <w:spacing w:line="360" w:lineRule="auto"/>
        <w:rPr>
          <w:rFonts w:cstheme="minorHAnsi"/>
          <w:color w:val="1D1D1D"/>
          <w:shd w:val="clear" w:color="auto" w:fill="FFFFFF"/>
        </w:rPr>
      </w:pPr>
      <w:r w:rsidRPr="00161A5A">
        <w:rPr>
          <w:rFonts w:cstheme="minorHAnsi"/>
          <w:color w:val="1D1D1D"/>
          <w:shd w:val="clear" w:color="auto" w:fill="FFFFFF"/>
        </w:rPr>
        <w:t>Gyorgy Kovacs (Hungary)</w:t>
      </w:r>
    </w:p>
    <w:p w14:paraId="773C2D4E" w14:textId="051D2F6A" w:rsidR="00432DC3" w:rsidRPr="00161A5A" w:rsidRDefault="00432DC3" w:rsidP="00FA084F">
      <w:pPr>
        <w:spacing w:line="360" w:lineRule="auto"/>
        <w:rPr>
          <w:rFonts w:cstheme="minorHAnsi"/>
          <w:color w:val="1D1D1D"/>
          <w:shd w:val="clear" w:color="auto" w:fill="FFFFFF"/>
        </w:rPr>
      </w:pPr>
      <w:r w:rsidRPr="00161A5A">
        <w:rPr>
          <w:rFonts w:cstheme="minorHAnsi"/>
          <w:color w:val="1D1D1D"/>
          <w:shd w:val="clear" w:color="auto" w:fill="FFFFFF"/>
        </w:rPr>
        <w:t>Ola</w:t>
      </w:r>
      <w:r w:rsidR="00004FBF" w:rsidRPr="00161A5A">
        <w:rPr>
          <w:rFonts w:cstheme="minorHAnsi"/>
          <w:color w:val="1D1D1D"/>
          <w:shd w:val="clear" w:color="auto" w:fill="FFFFFF"/>
        </w:rPr>
        <w:t>v</w:t>
      </w:r>
      <w:r w:rsidRPr="00161A5A">
        <w:rPr>
          <w:rFonts w:cstheme="minorHAnsi"/>
          <w:color w:val="1D1D1D"/>
          <w:shd w:val="clear" w:color="auto" w:fill="FFFFFF"/>
        </w:rPr>
        <w:t xml:space="preserve"> Skilbred (Norway)</w:t>
      </w:r>
    </w:p>
    <w:p w14:paraId="482E7CBE" w14:textId="77777777" w:rsidR="00F1199B" w:rsidRPr="00161A5A" w:rsidRDefault="00F1199B" w:rsidP="00F1199B">
      <w:pPr>
        <w:spacing w:line="360" w:lineRule="auto"/>
        <w:rPr>
          <w:rFonts w:cstheme="minorHAnsi"/>
          <w:color w:val="1D1D1D"/>
          <w:shd w:val="clear" w:color="auto" w:fill="FFFFFF"/>
        </w:rPr>
      </w:pPr>
      <w:r w:rsidRPr="00161A5A">
        <w:rPr>
          <w:rFonts w:cstheme="minorHAnsi"/>
          <w:color w:val="1D1D1D"/>
          <w:shd w:val="clear" w:color="auto" w:fill="FFFFFF"/>
        </w:rPr>
        <w:t>Alberto Masserdotti (Italy)</w:t>
      </w:r>
    </w:p>
    <w:p w14:paraId="70E8661C" w14:textId="66770ECB" w:rsidR="00BC7F9E" w:rsidRPr="00161A5A" w:rsidRDefault="00BC7F9E" w:rsidP="00FA084F">
      <w:pPr>
        <w:spacing w:line="360" w:lineRule="auto"/>
        <w:rPr>
          <w:rFonts w:cstheme="minorHAnsi"/>
          <w:color w:val="1D1D1D"/>
          <w:shd w:val="clear" w:color="auto" w:fill="FFFFFF"/>
        </w:rPr>
      </w:pPr>
      <w:r w:rsidRPr="00161A5A">
        <w:rPr>
          <w:rFonts w:cstheme="minorHAnsi"/>
          <w:color w:val="1D1D1D"/>
          <w:shd w:val="clear" w:color="auto" w:fill="FFFFFF"/>
        </w:rPr>
        <w:t xml:space="preserve">Wouter </w:t>
      </w:r>
      <w:r w:rsidR="0024486C" w:rsidRPr="00161A5A">
        <w:rPr>
          <w:rFonts w:cstheme="minorHAnsi"/>
          <w:color w:val="1D1D1D"/>
          <w:shd w:val="clear" w:color="auto" w:fill="FFFFFF"/>
        </w:rPr>
        <w:t>v</w:t>
      </w:r>
      <w:r w:rsidRPr="00161A5A">
        <w:rPr>
          <w:rFonts w:cstheme="minorHAnsi"/>
          <w:color w:val="1D1D1D"/>
          <w:shd w:val="clear" w:color="auto" w:fill="FFFFFF"/>
        </w:rPr>
        <w:t>an As (The Netherlands)</w:t>
      </w:r>
    </w:p>
    <w:p w14:paraId="62A59EB6" w14:textId="6F31BCDC" w:rsidR="00432DC3" w:rsidRPr="00161A5A" w:rsidRDefault="00432DC3" w:rsidP="00FA084F">
      <w:pPr>
        <w:spacing w:line="360" w:lineRule="auto"/>
        <w:rPr>
          <w:rFonts w:cstheme="minorHAnsi"/>
          <w:color w:val="1D1D1D"/>
          <w:shd w:val="clear" w:color="auto" w:fill="FFFFFF"/>
        </w:rPr>
      </w:pPr>
      <w:r w:rsidRPr="00161A5A">
        <w:rPr>
          <w:rFonts w:cstheme="minorHAnsi"/>
          <w:color w:val="1D1D1D"/>
          <w:shd w:val="clear" w:color="auto" w:fill="FFFFFF"/>
        </w:rPr>
        <w:t>Thomas Struckmeier (Germany)</w:t>
      </w:r>
    </w:p>
    <w:p w14:paraId="753AF2B1" w14:textId="3A8C32DD" w:rsidR="00432DC3" w:rsidRPr="00161A5A" w:rsidRDefault="00432DC3" w:rsidP="00FA084F">
      <w:pPr>
        <w:spacing w:line="360" w:lineRule="auto"/>
        <w:rPr>
          <w:rFonts w:cstheme="minorHAnsi"/>
          <w:color w:val="1D1D1D"/>
          <w:shd w:val="clear" w:color="auto" w:fill="FFFFFF"/>
        </w:rPr>
      </w:pPr>
      <w:r w:rsidRPr="00161A5A">
        <w:rPr>
          <w:rFonts w:cstheme="minorHAnsi"/>
          <w:color w:val="1D1D1D"/>
          <w:shd w:val="clear" w:color="auto" w:fill="FFFFFF"/>
        </w:rPr>
        <w:t>Daniel Sunderland (Mexico)</w:t>
      </w:r>
    </w:p>
    <w:p w14:paraId="2F881FE1" w14:textId="143BBB2E" w:rsidR="00864EE6" w:rsidRDefault="00864EE6" w:rsidP="00FA084F">
      <w:pPr>
        <w:spacing w:line="360" w:lineRule="auto"/>
        <w:rPr>
          <w:rFonts w:ascii="Arial" w:hAnsi="Arial" w:cs="Arial"/>
          <w:color w:val="1D1D1D"/>
          <w:sz w:val="20"/>
          <w:szCs w:val="20"/>
          <w:shd w:val="clear" w:color="auto" w:fill="FFFFFF"/>
        </w:rPr>
      </w:pPr>
    </w:p>
    <w:p w14:paraId="52888F47" w14:textId="1ED93BC8" w:rsidR="00864EE6" w:rsidRDefault="00864EE6" w:rsidP="00FC3665">
      <w:pPr>
        <w:spacing w:line="360" w:lineRule="auto"/>
        <w:jc w:val="center"/>
        <w:rPr>
          <w:rFonts w:ascii="Arial" w:hAnsi="Arial" w:cs="Arial"/>
          <w:color w:val="1D1D1D"/>
          <w:sz w:val="20"/>
          <w:szCs w:val="20"/>
          <w:shd w:val="clear" w:color="auto" w:fill="FFFFFF"/>
        </w:rPr>
      </w:pPr>
      <w:r>
        <w:rPr>
          <w:rFonts w:ascii="Arial" w:hAnsi="Arial" w:cs="Arial"/>
          <w:color w:val="1D1D1D"/>
          <w:sz w:val="20"/>
          <w:szCs w:val="20"/>
          <w:shd w:val="clear" w:color="auto" w:fill="FFFFFF"/>
        </w:rPr>
        <w:t>ENDS</w:t>
      </w:r>
    </w:p>
    <w:p w14:paraId="6F1C792F" w14:textId="77777777" w:rsidR="00FC3665" w:rsidRPr="00E04DD9" w:rsidRDefault="00FC3665" w:rsidP="00FC3665">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About FESPA </w:t>
      </w:r>
      <w:r w:rsidRPr="00E04DD9">
        <w:rPr>
          <w:rStyle w:val="eop"/>
          <w:rFonts w:asciiTheme="minorHAnsi" w:hAnsiTheme="minorHAnsi" w:cstheme="minorHAnsi"/>
          <w:sz w:val="20"/>
          <w:szCs w:val="20"/>
        </w:rPr>
        <w:t> </w:t>
      </w:r>
    </w:p>
    <w:p w14:paraId="3261FACF" w14:textId="77777777" w:rsidR="00FC3665" w:rsidRPr="00E04DD9" w:rsidRDefault="00FC3665" w:rsidP="00FC3665">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sidRPr="00E04DD9">
        <w:rPr>
          <w:rStyle w:val="eop"/>
          <w:rFonts w:asciiTheme="minorHAnsi" w:hAnsiTheme="minorHAnsi" w:cstheme="minorHAnsi"/>
          <w:sz w:val="20"/>
          <w:szCs w:val="20"/>
        </w:rPr>
        <w:t> </w:t>
      </w:r>
    </w:p>
    <w:p w14:paraId="73DF9F0D" w14:textId="77777777" w:rsidR="00FC3665" w:rsidRPr="00E04DD9" w:rsidRDefault="00FC3665" w:rsidP="00FC3665">
      <w:pPr>
        <w:pStyle w:val="paragraph"/>
        <w:spacing w:before="0" w:beforeAutospacing="0" w:after="0" w:afterAutospacing="0"/>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64E5BD57" w14:textId="77777777" w:rsidR="00FC3665" w:rsidRPr="00E04DD9" w:rsidRDefault="00FC3665" w:rsidP="00FC3665">
      <w:pPr>
        <w:pStyle w:val="paragraph"/>
        <w:spacing w:before="0" w:beforeAutospacing="0" w:after="0" w:afterAutospacing="0"/>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lang w:val="en-US"/>
        </w:rPr>
        <w:t>FESPA Profit for Purpose </w:t>
      </w:r>
      <w:r w:rsidRPr="00E04DD9">
        <w:rPr>
          <w:rStyle w:val="scxw175907998"/>
          <w:rFonts w:asciiTheme="minorHAnsi" w:hAnsiTheme="minorHAnsi" w:cstheme="minorHAnsi"/>
          <w:sz w:val="20"/>
          <w:szCs w:val="20"/>
        </w:rPr>
        <w:t> </w:t>
      </w:r>
      <w:r w:rsidRPr="00E04DD9">
        <w:rPr>
          <w:rFonts w:asciiTheme="minorHAnsi" w:hAnsiTheme="minorHAnsi" w:cstheme="minorHAnsi"/>
          <w:sz w:val="20"/>
          <w:szCs w:val="20"/>
        </w:rPr>
        <w:br/>
      </w:r>
      <w:r w:rsidRPr="00E04DD9">
        <w:rPr>
          <w:rStyle w:val="normaltextrun"/>
          <w:rFonts w:asciiTheme="minorHAnsi" w:hAnsiTheme="minorHAnsi" w:cstheme="minorHAns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9" w:tgtFrame="_blank" w:history="1">
        <w:r w:rsidRPr="00E04DD9">
          <w:rPr>
            <w:rStyle w:val="normaltextrun"/>
            <w:rFonts w:asciiTheme="minorHAnsi" w:hAnsiTheme="minorHAnsi" w:cstheme="minorHAnsi"/>
            <w:color w:val="0000FF"/>
            <w:sz w:val="20"/>
            <w:szCs w:val="20"/>
            <w:u w:val="single"/>
          </w:rPr>
          <w:t>www.fespa.com/profit-for-purpose</w:t>
        </w:r>
      </w:hyperlink>
      <w:r w:rsidRPr="00E04DD9">
        <w:rPr>
          <w:rStyle w:val="normaltextrun"/>
          <w:rFonts w:asciiTheme="minorHAnsi" w:hAnsiTheme="minorHAnsi" w:cstheme="minorHAnsi"/>
          <w:i/>
          <w:iCs/>
          <w:sz w:val="20"/>
          <w:szCs w:val="20"/>
        </w:rPr>
        <w:t>. </w:t>
      </w:r>
      <w:r w:rsidRPr="00E04DD9">
        <w:rPr>
          <w:rStyle w:val="eop"/>
          <w:rFonts w:asciiTheme="minorHAnsi" w:hAnsiTheme="minorHAnsi" w:cstheme="minorHAnsi"/>
          <w:sz w:val="20"/>
          <w:szCs w:val="20"/>
        </w:rPr>
        <w:t> </w:t>
      </w:r>
    </w:p>
    <w:p w14:paraId="5C9DAA1D" w14:textId="77777777" w:rsidR="00FC3665" w:rsidRPr="00176AC5" w:rsidRDefault="00FC3665" w:rsidP="00FC3665">
      <w:pPr>
        <w:pStyle w:val="paragraph"/>
        <w:spacing w:before="0" w:beforeAutospacing="0" w:after="0" w:afterAutospacing="0"/>
        <w:textAlignment w:val="baseline"/>
        <w:rPr>
          <w:rStyle w:val="normaltextrun"/>
          <w:rFonts w:asciiTheme="minorHAnsi" w:hAnsiTheme="minorHAnsi" w:cstheme="minorHAnsi"/>
          <w:sz w:val="20"/>
          <w:szCs w:val="20"/>
        </w:rPr>
      </w:pPr>
      <w:r w:rsidRPr="00E04DD9">
        <w:rPr>
          <w:rStyle w:val="eop"/>
          <w:rFonts w:asciiTheme="minorHAnsi" w:hAnsiTheme="minorHAnsi" w:cstheme="minorHAnsi"/>
          <w:sz w:val="20"/>
          <w:szCs w:val="20"/>
        </w:rPr>
        <w:t> </w:t>
      </w:r>
    </w:p>
    <w:p w14:paraId="27940FE0" w14:textId="77777777" w:rsidR="00FC3665" w:rsidRPr="000728D4" w:rsidRDefault="00FC3665" w:rsidP="00FC3665">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Forthcoming FESPA events include:</w:t>
      </w:r>
      <w:r w:rsidRPr="000728D4">
        <w:rPr>
          <w:rFonts w:ascii="Calibri" w:eastAsia="Times New Roman" w:hAnsi="Calibri" w:cs="Calibri"/>
          <w:sz w:val="20"/>
          <w:szCs w:val="20"/>
          <w:lang w:eastAsia="en-GB"/>
        </w:rPr>
        <w:t> </w:t>
      </w:r>
    </w:p>
    <w:p w14:paraId="5882FBE4" w14:textId="77777777" w:rsidR="00FC3665" w:rsidRPr="000728D4" w:rsidRDefault="00FC3665" w:rsidP="00FC3665">
      <w:pPr>
        <w:numPr>
          <w:ilvl w:val="0"/>
          <w:numId w:val="2"/>
        </w:numPr>
        <w:spacing w:after="0" w:line="240" w:lineRule="auto"/>
        <w:ind w:firstLine="0"/>
        <w:jc w:val="both"/>
        <w:textAlignment w:val="baseline"/>
        <w:rPr>
          <w:rFonts w:ascii="Calibri" w:eastAsia="Times New Roman" w:hAnsi="Calibri" w:cs="Calibri"/>
          <w:sz w:val="20"/>
          <w:szCs w:val="20"/>
          <w:lang w:eastAsia="en-GB"/>
        </w:rPr>
      </w:pPr>
      <w:r w:rsidRPr="000728D4">
        <w:rPr>
          <w:rFonts w:ascii="Calibri" w:eastAsia="Times New Roman" w:hAnsi="Calibri" w:cs="Calibri"/>
          <w:color w:val="000000"/>
          <w:sz w:val="20"/>
          <w:szCs w:val="20"/>
          <w:lang w:val="es-ES" w:eastAsia="en-GB"/>
        </w:rPr>
        <w:t>FESPA Brasil, 20 – 23 October 2021, Expo Center Norte, São Paulo, Brazil</w:t>
      </w:r>
      <w:r w:rsidRPr="000728D4">
        <w:rPr>
          <w:rFonts w:ascii="Calibri" w:eastAsia="Times New Roman" w:hAnsi="Calibri" w:cs="Calibri"/>
          <w:color w:val="000000"/>
          <w:sz w:val="20"/>
          <w:szCs w:val="20"/>
          <w:lang w:eastAsia="en-GB"/>
        </w:rPr>
        <w:t> </w:t>
      </w:r>
    </w:p>
    <w:p w14:paraId="34063192" w14:textId="77777777" w:rsidR="00FC3665" w:rsidRPr="00F34A7F" w:rsidRDefault="00FC3665" w:rsidP="00FC3665">
      <w:pPr>
        <w:numPr>
          <w:ilvl w:val="0"/>
          <w:numId w:val="2"/>
        </w:numPr>
        <w:spacing w:after="0" w:line="240" w:lineRule="auto"/>
        <w:ind w:firstLine="0"/>
        <w:jc w:val="both"/>
        <w:textAlignment w:val="baseline"/>
        <w:rPr>
          <w:rFonts w:ascii="Calibri" w:eastAsia="Times New Roman" w:hAnsi="Calibri" w:cs="Calibri"/>
          <w:sz w:val="20"/>
          <w:szCs w:val="20"/>
          <w:lang w:eastAsia="en-GB"/>
        </w:rPr>
      </w:pPr>
      <w:r w:rsidRPr="000728D4">
        <w:rPr>
          <w:rFonts w:ascii="Calibri" w:eastAsia="Times New Roman" w:hAnsi="Calibri" w:cs="Calibri"/>
          <w:color w:val="000000"/>
          <w:sz w:val="20"/>
          <w:szCs w:val="20"/>
          <w:lang w:val="es-ES" w:eastAsia="en-GB"/>
        </w:rPr>
        <w:t>FESPA Eurasia, 2 – 5 December 2021, Istanbul Expo Centre, Istanbul, Turkey</w:t>
      </w:r>
      <w:r w:rsidRPr="000728D4">
        <w:rPr>
          <w:rFonts w:ascii="Calibri" w:eastAsia="Times New Roman" w:hAnsi="Calibri" w:cs="Calibri"/>
          <w:color w:val="000000"/>
          <w:sz w:val="20"/>
          <w:szCs w:val="20"/>
          <w:lang w:eastAsia="en-GB"/>
        </w:rPr>
        <w:t> </w:t>
      </w:r>
    </w:p>
    <w:p w14:paraId="6CA87C69" w14:textId="77777777" w:rsidR="00FC3665" w:rsidRPr="00AE6D3D" w:rsidRDefault="00FC3665" w:rsidP="00FC3665">
      <w:pPr>
        <w:numPr>
          <w:ilvl w:val="0"/>
          <w:numId w:val="2"/>
        </w:numPr>
        <w:spacing w:after="0" w:line="240" w:lineRule="auto"/>
        <w:ind w:firstLine="0"/>
        <w:jc w:val="both"/>
        <w:textAlignment w:val="baseline"/>
        <w:rPr>
          <w:rFonts w:ascii="Calibri" w:eastAsia="Times New Roman" w:hAnsi="Calibri" w:cs="Calibri"/>
          <w:sz w:val="20"/>
          <w:szCs w:val="20"/>
          <w:lang w:eastAsia="en-GB"/>
        </w:rPr>
      </w:pPr>
      <w:bookmarkStart w:id="1" w:name="_Hlk77753159"/>
      <w:r>
        <w:rPr>
          <w:rFonts w:ascii="Calibri" w:eastAsia="Times New Roman" w:hAnsi="Calibri" w:cs="Calibri"/>
          <w:color w:val="000000"/>
          <w:sz w:val="20"/>
          <w:szCs w:val="20"/>
          <w:lang w:eastAsia="en-GB"/>
        </w:rPr>
        <w:t>FESPA Global Print Expo 2022, 31 May – 3 June 2022, Messe Berlin, Berlin, Germany</w:t>
      </w:r>
    </w:p>
    <w:p w14:paraId="16B9C833" w14:textId="77777777" w:rsidR="00FC3665" w:rsidRPr="000728D4" w:rsidRDefault="00FC3665" w:rsidP="00FC3665">
      <w:pPr>
        <w:numPr>
          <w:ilvl w:val="0"/>
          <w:numId w:val="2"/>
        </w:numPr>
        <w:spacing w:after="0" w:line="240" w:lineRule="auto"/>
        <w:ind w:firstLine="0"/>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European Sign Expo 2022, 31 May – 3 June 2022, Messe Berlin, Berlin, Germany</w:t>
      </w:r>
    </w:p>
    <w:bookmarkEnd w:id="1"/>
    <w:p w14:paraId="70421056" w14:textId="77777777" w:rsidR="00FC3665" w:rsidRPr="00E04DD9" w:rsidRDefault="00FC3665" w:rsidP="00FC3665">
      <w:pPr>
        <w:pStyle w:val="paragraph"/>
        <w:spacing w:before="0" w:beforeAutospacing="0" w:after="0" w:afterAutospacing="0"/>
        <w:ind w:left="360"/>
        <w:jc w:val="both"/>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31799BD8" w14:textId="77777777" w:rsidR="00FC3665" w:rsidRPr="00E04DD9" w:rsidRDefault="00FC3665" w:rsidP="00FC3665">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Issued on behalf of FESPA by AD Communications</w:t>
      </w:r>
      <w:r w:rsidRPr="00E04DD9">
        <w:rPr>
          <w:rStyle w:val="eop"/>
          <w:rFonts w:asciiTheme="minorHAnsi" w:hAnsiTheme="minorHAnsi" w:cstheme="minorHAnsi"/>
          <w:sz w:val="20"/>
          <w:szCs w:val="20"/>
        </w:rPr>
        <w:t> </w:t>
      </w:r>
    </w:p>
    <w:p w14:paraId="215C76D3" w14:textId="77777777" w:rsidR="00FC3665" w:rsidRPr="00E04DD9" w:rsidRDefault="00FC3665" w:rsidP="00FC3665">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lastRenderedPageBreak/>
        <w:t> </w:t>
      </w:r>
    </w:p>
    <w:p w14:paraId="73474FD2" w14:textId="77777777" w:rsidR="00FC3665" w:rsidRPr="00E04DD9" w:rsidRDefault="00FC3665" w:rsidP="00FC3665">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For further information, please contact:</w:t>
      </w:r>
      <w:r w:rsidRPr="00E04DD9">
        <w:rPr>
          <w:rStyle w:val="eop"/>
          <w:rFonts w:asciiTheme="minorHAnsi" w:hAnsiTheme="minorHAnsi" w:cstheme="minorHAnsi"/>
          <w:sz w:val="20"/>
          <w:szCs w:val="20"/>
        </w:rPr>
        <w:t> </w:t>
      </w:r>
    </w:p>
    <w:p w14:paraId="5E61FFC0" w14:textId="577B8EC3" w:rsidR="00FC3665" w:rsidRDefault="00FC3665" w:rsidP="00FC3665">
      <w:pPr>
        <w:spacing w:after="0" w:line="240" w:lineRule="auto"/>
        <w:jc w:val="both"/>
        <w:rPr>
          <w:sz w:val="20"/>
          <w:szCs w:val="20"/>
        </w:rPr>
      </w:pPr>
      <w:r>
        <w:rPr>
          <w:sz w:val="20"/>
          <w:szCs w:val="20"/>
        </w:rPr>
        <w:t>Imogen Woods</w:t>
      </w:r>
      <w:r>
        <w:rPr>
          <w:sz w:val="20"/>
          <w:szCs w:val="20"/>
        </w:rPr>
        <w:tab/>
      </w:r>
      <w:r>
        <w:rPr>
          <w:sz w:val="20"/>
          <w:szCs w:val="20"/>
        </w:rPr>
        <w:tab/>
      </w:r>
      <w:r>
        <w:rPr>
          <w:sz w:val="20"/>
          <w:szCs w:val="20"/>
        </w:rPr>
        <w:tab/>
      </w:r>
      <w:r>
        <w:rPr>
          <w:sz w:val="20"/>
          <w:szCs w:val="20"/>
        </w:rPr>
        <w:tab/>
        <w:t>Simona Jevdokimovaite</w:t>
      </w:r>
    </w:p>
    <w:p w14:paraId="709D49EE" w14:textId="77777777" w:rsidR="00FC3665" w:rsidRDefault="00FC3665" w:rsidP="00FC3665">
      <w:pPr>
        <w:spacing w:after="0" w:line="240" w:lineRule="auto"/>
        <w:jc w:val="both"/>
        <w:rPr>
          <w:sz w:val="20"/>
          <w:szCs w:val="20"/>
        </w:rPr>
      </w:pPr>
      <w:r>
        <w:rPr>
          <w:sz w:val="20"/>
          <w:szCs w:val="20"/>
        </w:rPr>
        <w:t xml:space="preserve">AD Communications  </w:t>
      </w:r>
      <w:r>
        <w:rPr>
          <w:sz w:val="20"/>
          <w:szCs w:val="20"/>
        </w:rPr>
        <w:tab/>
      </w:r>
      <w:r>
        <w:rPr>
          <w:sz w:val="20"/>
          <w:szCs w:val="20"/>
        </w:rPr>
        <w:tab/>
      </w:r>
      <w:r>
        <w:rPr>
          <w:sz w:val="20"/>
          <w:szCs w:val="20"/>
        </w:rPr>
        <w:tab/>
        <w:t>FESPA</w:t>
      </w:r>
    </w:p>
    <w:p w14:paraId="5D2A1FDA" w14:textId="77777777" w:rsidR="00FC3665" w:rsidRDefault="00FC3665" w:rsidP="00FC3665">
      <w:pPr>
        <w:spacing w:after="0" w:line="240" w:lineRule="auto"/>
        <w:jc w:val="both"/>
        <w:rPr>
          <w:sz w:val="20"/>
          <w:szCs w:val="20"/>
        </w:rPr>
      </w:pPr>
      <w:r>
        <w:rPr>
          <w:sz w:val="20"/>
          <w:szCs w:val="20"/>
        </w:rPr>
        <w:t xml:space="preserve">Tel: + 44 (0) 1372 464470        </w:t>
      </w:r>
      <w:r>
        <w:rPr>
          <w:sz w:val="20"/>
          <w:szCs w:val="20"/>
        </w:rPr>
        <w:tab/>
      </w:r>
      <w:r>
        <w:rPr>
          <w:sz w:val="20"/>
          <w:szCs w:val="20"/>
        </w:rPr>
        <w:tab/>
        <w:t>Tel: +44 (0) 1737 228169</w:t>
      </w:r>
    </w:p>
    <w:p w14:paraId="3414D9B8" w14:textId="6C4C2D7A" w:rsidR="00FC3665" w:rsidRDefault="00FC3665" w:rsidP="00FC3665">
      <w:pPr>
        <w:spacing w:after="0" w:line="240" w:lineRule="auto"/>
        <w:jc w:val="both"/>
        <w:rPr>
          <w:sz w:val="20"/>
          <w:szCs w:val="20"/>
        </w:rPr>
      </w:pPr>
      <w:r>
        <w:rPr>
          <w:sz w:val="20"/>
          <w:szCs w:val="20"/>
        </w:rPr>
        <w:t xml:space="preserve">Email: </w:t>
      </w:r>
      <w:hyperlink r:id="rId10" w:history="1">
        <w:r w:rsidRPr="00DD3CE1">
          <w:rPr>
            <w:rStyle w:val="Hyperlink"/>
            <w:sz w:val="20"/>
            <w:szCs w:val="20"/>
          </w:rPr>
          <w:t>iwoods@adomms.co.uk</w:t>
        </w:r>
      </w:hyperlink>
      <w:r>
        <w:rPr>
          <w:sz w:val="20"/>
          <w:szCs w:val="20"/>
        </w:rPr>
        <w:tab/>
      </w:r>
      <w:r>
        <w:rPr>
          <w:sz w:val="20"/>
          <w:szCs w:val="20"/>
        </w:rPr>
        <w:tab/>
        <w:t xml:space="preserve">Email: </w:t>
      </w:r>
      <w:hyperlink r:id="rId11" w:history="1">
        <w:r>
          <w:rPr>
            <w:rStyle w:val="Hyperlink"/>
            <w:sz w:val="20"/>
            <w:szCs w:val="20"/>
            <w:lang w:eastAsia="en-GB"/>
          </w:rPr>
          <w:t>simona.jevdokimovaite@fespa.com</w:t>
        </w:r>
      </w:hyperlink>
    </w:p>
    <w:p w14:paraId="1EF1346C" w14:textId="77777777" w:rsidR="00FC3665" w:rsidRDefault="00FC3665" w:rsidP="00FC3665">
      <w:pPr>
        <w:spacing w:after="0" w:line="240" w:lineRule="auto"/>
        <w:jc w:val="both"/>
        <w:rPr>
          <w:rFonts w:cs="Calibri"/>
          <w:shd w:val="clear" w:color="auto" w:fill="FFFFFF"/>
        </w:rPr>
      </w:pPr>
      <w:r>
        <w:rPr>
          <w:sz w:val="20"/>
          <w:szCs w:val="20"/>
        </w:rPr>
        <w:t xml:space="preserve">Website: </w:t>
      </w:r>
      <w:hyperlink r:id="rId12" w:history="1">
        <w:r>
          <w:rPr>
            <w:rStyle w:val="Hyperlink"/>
            <w:sz w:val="20"/>
            <w:szCs w:val="20"/>
          </w:rPr>
          <w:t>www.adcomms.co.uk</w:t>
        </w:r>
      </w:hyperlink>
      <w:r>
        <w:rPr>
          <w:sz w:val="20"/>
          <w:szCs w:val="20"/>
        </w:rPr>
        <w:tab/>
      </w:r>
      <w:r>
        <w:rPr>
          <w:sz w:val="20"/>
          <w:szCs w:val="20"/>
        </w:rPr>
        <w:tab/>
        <w:t xml:space="preserve">Website: </w:t>
      </w:r>
      <w:hyperlink r:id="rId13" w:history="1">
        <w:r>
          <w:rPr>
            <w:rStyle w:val="Hyperlink"/>
            <w:sz w:val="20"/>
            <w:szCs w:val="20"/>
          </w:rPr>
          <w:t>www.fespa.com</w:t>
        </w:r>
      </w:hyperlink>
      <w:r>
        <w:rPr>
          <w:sz w:val="20"/>
          <w:szCs w:val="20"/>
        </w:rPr>
        <w:t xml:space="preserve"> </w:t>
      </w:r>
    </w:p>
    <w:p w14:paraId="58D1E9E6" w14:textId="77777777" w:rsidR="00FC3665" w:rsidRDefault="00FC3665" w:rsidP="00FA084F">
      <w:pPr>
        <w:spacing w:line="360" w:lineRule="auto"/>
        <w:rPr>
          <w:rFonts w:ascii="Arial" w:hAnsi="Arial" w:cs="Arial"/>
          <w:color w:val="1D1D1D"/>
          <w:sz w:val="20"/>
          <w:szCs w:val="20"/>
          <w:shd w:val="clear" w:color="auto" w:fill="FFFFFF"/>
        </w:rPr>
      </w:pPr>
    </w:p>
    <w:p w14:paraId="42E8850F" w14:textId="77777777" w:rsidR="00432DC3" w:rsidRDefault="00432DC3" w:rsidP="00FA084F">
      <w:pPr>
        <w:spacing w:line="360" w:lineRule="auto"/>
        <w:rPr>
          <w:rFonts w:ascii="Arial" w:hAnsi="Arial" w:cs="Arial"/>
          <w:color w:val="1D1D1D"/>
          <w:sz w:val="20"/>
          <w:szCs w:val="20"/>
          <w:shd w:val="clear" w:color="auto" w:fill="FFFFFF"/>
        </w:rPr>
      </w:pPr>
    </w:p>
    <w:p w14:paraId="7DCFDBC8" w14:textId="77777777" w:rsidR="00B04715" w:rsidRPr="00FA084F" w:rsidRDefault="00B04715" w:rsidP="00FA084F">
      <w:pPr>
        <w:spacing w:line="360" w:lineRule="auto"/>
        <w:rPr>
          <w:rFonts w:ascii="Arial" w:hAnsi="Arial" w:cs="Arial"/>
          <w:sz w:val="20"/>
          <w:szCs w:val="20"/>
        </w:rPr>
      </w:pPr>
    </w:p>
    <w:sectPr w:rsidR="00B04715" w:rsidRPr="00FA0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1605C"/>
    <w:multiLevelType w:val="multilevel"/>
    <w:tmpl w:val="E296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wNjU3NbI0NLIwMbNU0lEKTi0uzszPAykwqQUAvZ8XuywAAAA="/>
  </w:docVars>
  <w:rsids>
    <w:rsidRoot w:val="00FA084F"/>
    <w:rsid w:val="00004FBF"/>
    <w:rsid w:val="00027A12"/>
    <w:rsid w:val="000A7D3C"/>
    <w:rsid w:val="00105FE7"/>
    <w:rsid w:val="00153160"/>
    <w:rsid w:val="00161A5A"/>
    <w:rsid w:val="0017211A"/>
    <w:rsid w:val="0024486C"/>
    <w:rsid w:val="00323187"/>
    <w:rsid w:val="00386B8D"/>
    <w:rsid w:val="00393FB3"/>
    <w:rsid w:val="00397DB4"/>
    <w:rsid w:val="003D32B1"/>
    <w:rsid w:val="00426390"/>
    <w:rsid w:val="00432DC3"/>
    <w:rsid w:val="004775B2"/>
    <w:rsid w:val="006E1CAE"/>
    <w:rsid w:val="00864EE6"/>
    <w:rsid w:val="00880E88"/>
    <w:rsid w:val="00A17A9D"/>
    <w:rsid w:val="00A85ABC"/>
    <w:rsid w:val="00AD71C9"/>
    <w:rsid w:val="00B04715"/>
    <w:rsid w:val="00B54617"/>
    <w:rsid w:val="00BC7F9E"/>
    <w:rsid w:val="00C42D05"/>
    <w:rsid w:val="00CA1D75"/>
    <w:rsid w:val="00D0272A"/>
    <w:rsid w:val="00D313F0"/>
    <w:rsid w:val="00DC3E6E"/>
    <w:rsid w:val="00DF214E"/>
    <w:rsid w:val="00EA3374"/>
    <w:rsid w:val="00F1199B"/>
    <w:rsid w:val="00FA084F"/>
    <w:rsid w:val="00FC3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CC37"/>
  <w15:chartTrackingRefBased/>
  <w15:docId w15:val="{B53962EB-8EB9-413A-9FC8-85D57542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084F"/>
    <w:rPr>
      <w:sz w:val="16"/>
      <w:szCs w:val="16"/>
    </w:rPr>
  </w:style>
  <w:style w:type="paragraph" w:styleId="CommentText">
    <w:name w:val="annotation text"/>
    <w:basedOn w:val="Normal"/>
    <w:link w:val="CommentTextChar"/>
    <w:uiPriority w:val="99"/>
    <w:unhideWhenUsed/>
    <w:rsid w:val="00FA084F"/>
    <w:pPr>
      <w:spacing w:line="240" w:lineRule="auto"/>
    </w:pPr>
    <w:rPr>
      <w:sz w:val="20"/>
      <w:szCs w:val="20"/>
    </w:rPr>
  </w:style>
  <w:style w:type="character" w:customStyle="1" w:styleId="CommentTextChar">
    <w:name w:val="Comment Text Char"/>
    <w:basedOn w:val="DefaultParagraphFont"/>
    <w:link w:val="CommentText"/>
    <w:uiPriority w:val="99"/>
    <w:rsid w:val="00FA084F"/>
    <w:rPr>
      <w:sz w:val="20"/>
      <w:szCs w:val="20"/>
    </w:rPr>
  </w:style>
  <w:style w:type="paragraph" w:styleId="CommentSubject">
    <w:name w:val="annotation subject"/>
    <w:basedOn w:val="CommentText"/>
    <w:next w:val="CommentText"/>
    <w:link w:val="CommentSubjectChar"/>
    <w:uiPriority w:val="99"/>
    <w:semiHidden/>
    <w:unhideWhenUsed/>
    <w:rsid w:val="00FA084F"/>
    <w:rPr>
      <w:b/>
      <w:bCs/>
    </w:rPr>
  </w:style>
  <w:style w:type="character" w:customStyle="1" w:styleId="CommentSubjectChar">
    <w:name w:val="Comment Subject Char"/>
    <w:basedOn w:val="CommentTextChar"/>
    <w:link w:val="CommentSubject"/>
    <w:uiPriority w:val="99"/>
    <w:semiHidden/>
    <w:rsid w:val="00FA084F"/>
    <w:rPr>
      <w:b/>
      <w:bCs/>
      <w:sz w:val="20"/>
      <w:szCs w:val="20"/>
    </w:rPr>
  </w:style>
  <w:style w:type="paragraph" w:styleId="NormalWeb">
    <w:name w:val="Normal (Web)"/>
    <w:basedOn w:val="Normal"/>
    <w:uiPriority w:val="99"/>
    <w:semiHidden/>
    <w:unhideWhenUsed/>
    <w:rsid w:val="00B047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323187"/>
    <w:pPr>
      <w:spacing w:after="0" w:line="240" w:lineRule="auto"/>
    </w:pPr>
  </w:style>
  <w:style w:type="character" w:customStyle="1" w:styleId="normaltextrun">
    <w:name w:val="normaltextrun"/>
    <w:basedOn w:val="DefaultParagraphFont"/>
    <w:rsid w:val="00FC3665"/>
  </w:style>
  <w:style w:type="character" w:customStyle="1" w:styleId="eop">
    <w:name w:val="eop"/>
    <w:basedOn w:val="DefaultParagraphFont"/>
    <w:rsid w:val="00FC3665"/>
  </w:style>
  <w:style w:type="paragraph" w:customStyle="1" w:styleId="paragraph">
    <w:name w:val="paragraph"/>
    <w:basedOn w:val="Normal"/>
    <w:rsid w:val="00FC36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75907998">
    <w:name w:val="scxw175907998"/>
    <w:basedOn w:val="DefaultParagraphFont"/>
    <w:rsid w:val="00FC3665"/>
  </w:style>
  <w:style w:type="character" w:styleId="Hyperlink">
    <w:name w:val="Hyperlink"/>
    <w:uiPriority w:val="99"/>
    <w:unhideWhenUsed/>
    <w:rsid w:val="00FC3665"/>
    <w:rPr>
      <w:color w:val="0563C1"/>
      <w:u w:val="single"/>
    </w:rPr>
  </w:style>
  <w:style w:type="character" w:styleId="UnresolvedMention">
    <w:name w:val="Unresolved Mention"/>
    <w:basedOn w:val="DefaultParagraphFont"/>
    <w:uiPriority w:val="99"/>
    <w:semiHidden/>
    <w:unhideWhenUsed/>
    <w:rsid w:val="00FC3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520481">
      <w:bodyDiv w:val="1"/>
      <w:marLeft w:val="0"/>
      <w:marRight w:val="0"/>
      <w:marTop w:val="0"/>
      <w:marBottom w:val="0"/>
      <w:divBdr>
        <w:top w:val="none" w:sz="0" w:space="0" w:color="auto"/>
        <w:left w:val="none" w:sz="0" w:space="0" w:color="auto"/>
        <w:bottom w:val="none" w:sz="0" w:space="0" w:color="auto"/>
        <w:right w:val="none" w:sz="0" w:space="0" w:color="auto"/>
      </w:divBdr>
    </w:div>
    <w:div w:id="119271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ynda.sutton@fesp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woods@adomms.co.uk" TargetMode="External"/><Relationship Id="rId4" Type="http://schemas.openxmlformats.org/officeDocument/2006/relationships/numbering" Target="numbering.xml"/><Relationship Id="rId9" Type="http://schemas.openxmlformats.org/officeDocument/2006/relationships/hyperlink" Target="http://www.fespa.com/profit-for-purpo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FF17B8B72BDC4C8493A47C3D8DAB5B" ma:contentTypeVersion="9" ma:contentTypeDescription="Create a new document." ma:contentTypeScope="" ma:versionID="0d3fc6252fddaa695daa77f13e89a6bd">
  <xsd:schema xmlns:xsd="http://www.w3.org/2001/XMLSchema" xmlns:xs="http://www.w3.org/2001/XMLSchema" xmlns:p="http://schemas.microsoft.com/office/2006/metadata/properties" xmlns:ns2="c51c6f98-01bd-4758-bfef-4f3a67863a43" targetNamespace="http://schemas.microsoft.com/office/2006/metadata/properties" ma:root="true" ma:fieldsID="a7a8375acf1d67e8b2a7dcf87e9b920a" ns2:_="">
    <xsd:import namespace="c51c6f98-01bd-4758-bfef-4f3a67863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c6f98-01bd-4758-bfef-4f3a67863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847140-B0C3-41C8-B56A-0C2E835ADCAC}">
  <ds:schemaRefs>
    <ds:schemaRef ds:uri="http://schemas.microsoft.com/office/2006/documentManagement/types"/>
    <ds:schemaRef ds:uri="http://schemas.microsoft.com/office/2006/metadata/properties"/>
    <ds:schemaRef ds:uri="http://purl.org/dc/dcmitype/"/>
    <ds:schemaRef ds:uri="http://purl.org/dc/terms/"/>
    <ds:schemaRef ds:uri="c51c6f98-01bd-4758-bfef-4f3a67863a43"/>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DCD6F96-D49A-4708-B2D1-F8CC788FDB96}">
  <ds:schemaRefs>
    <ds:schemaRef ds:uri="http://schemas.microsoft.com/sharepoint/v3/contenttype/forms"/>
  </ds:schemaRefs>
</ds:datastoreItem>
</file>

<file path=customXml/itemProps3.xml><?xml version="1.0" encoding="utf-8"?>
<ds:datastoreItem xmlns:ds="http://schemas.openxmlformats.org/officeDocument/2006/customXml" ds:itemID="{58EB6676-4AEE-4F85-885B-A2909A97D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c6f98-01bd-4758-bfef-4f3a67863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5</cp:revision>
  <dcterms:created xsi:type="dcterms:W3CDTF">2021-10-19T10:56:00Z</dcterms:created>
  <dcterms:modified xsi:type="dcterms:W3CDTF">2021-10-19T16:28:00Z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0x0101003BFF17B8B72BDC4C8493A47C3D8DAB5B</vt:lpwstr>
  </property>
</Properties>
</file>