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C60CB" w14:textId="77777777" w:rsidR="00B72600" w:rsidRDefault="00B72600" w:rsidP="00DF0F80">
      <w:pPr>
        <w:spacing w:line="360" w:lineRule="auto"/>
        <w:rPr>
          <w:rFonts w:ascii="Arial" w:hAnsi="Arial" w:cs="Arial"/>
          <w:b/>
          <w:color w:val="000000" w:themeColor="text1"/>
        </w:rPr>
      </w:pPr>
    </w:p>
    <w:p w14:paraId="4B77944F" w14:textId="74CA87F0" w:rsidR="00ED0E82" w:rsidRPr="006C78F1" w:rsidRDefault="00E07BE6" w:rsidP="00ED0E82">
      <w:pPr>
        <w:spacing w:line="360" w:lineRule="auto"/>
        <w:jc w:val="both"/>
        <w:rPr>
          <w:rFonts w:ascii="Arial" w:hAnsi="Arial" w:cs="Arial"/>
          <w:b/>
          <w:bCs/>
        </w:rPr>
      </w:pPr>
      <w:r>
        <w:rPr>
          <w:rFonts w:ascii="Arial" w:eastAsia="Arial" w:hAnsi="Arial" w:cs="Arial"/>
          <w:b/>
          <w:lang w:bidi="fr-FR"/>
        </w:rPr>
        <w:t>26</w:t>
      </w:r>
      <w:r w:rsidR="00ED0E82" w:rsidRPr="006C78F1">
        <w:rPr>
          <w:rFonts w:ascii="Arial" w:eastAsia="Arial" w:hAnsi="Arial" w:cs="Arial"/>
          <w:b/>
          <w:lang w:bidi="fr-FR"/>
        </w:rPr>
        <w:t xml:space="preserve"> janvier 2022</w:t>
      </w:r>
    </w:p>
    <w:p w14:paraId="33D71E7B" w14:textId="38F1562A" w:rsidR="0083616B" w:rsidRDefault="008D5287" w:rsidP="006972CE">
      <w:pPr>
        <w:spacing w:line="360" w:lineRule="auto"/>
        <w:jc w:val="both"/>
        <w:rPr>
          <w:rFonts w:ascii="Arial" w:hAnsi="Arial" w:cs="Arial"/>
          <w:b/>
          <w:bCs/>
          <w:sz w:val="24"/>
          <w:szCs w:val="24"/>
        </w:rPr>
      </w:pPr>
      <w:r w:rsidRPr="008D5287">
        <w:rPr>
          <w:rFonts w:ascii="Arial" w:eastAsia="Arial" w:hAnsi="Arial" w:cs="Arial"/>
          <w:b/>
          <w:sz w:val="24"/>
          <w:szCs w:val="24"/>
          <w:lang w:bidi="fr-FR"/>
        </w:rPr>
        <w:t xml:space="preserve">Fujifilm nomme Mark </w:t>
      </w:r>
      <w:proofErr w:type="spellStart"/>
      <w:r w:rsidRPr="008D5287">
        <w:rPr>
          <w:rFonts w:ascii="Arial" w:eastAsia="Arial" w:hAnsi="Arial" w:cs="Arial"/>
          <w:b/>
          <w:sz w:val="24"/>
          <w:szCs w:val="24"/>
          <w:lang w:bidi="fr-FR"/>
        </w:rPr>
        <w:t>Lawn</w:t>
      </w:r>
      <w:proofErr w:type="spellEnd"/>
      <w:r w:rsidRPr="008D5287">
        <w:rPr>
          <w:rFonts w:ascii="Arial" w:eastAsia="Arial" w:hAnsi="Arial" w:cs="Arial"/>
          <w:b/>
          <w:sz w:val="24"/>
          <w:szCs w:val="24"/>
          <w:lang w:bidi="fr-FR"/>
        </w:rPr>
        <w:t xml:space="preserve"> à la direction des solutions d’impression à la demande pour l’Europe </w:t>
      </w:r>
    </w:p>
    <w:p w14:paraId="704F2A88" w14:textId="187B0A41" w:rsidR="006972CE" w:rsidRPr="003E7A4E" w:rsidRDefault="007B1F3A" w:rsidP="006972CE">
      <w:pPr>
        <w:spacing w:line="360" w:lineRule="auto"/>
        <w:jc w:val="both"/>
        <w:rPr>
          <w:rFonts w:ascii="Arial" w:hAnsi="Arial" w:cs="Arial"/>
          <w:i/>
          <w:iCs/>
        </w:rPr>
      </w:pPr>
      <w:r w:rsidRPr="007B1F3A">
        <w:rPr>
          <w:rFonts w:ascii="Arial" w:eastAsia="Arial" w:hAnsi="Arial" w:cs="Arial"/>
          <w:i/>
          <w:lang w:bidi="fr-FR"/>
        </w:rPr>
        <w:t>La vaste expérience de M. </w:t>
      </w:r>
      <w:proofErr w:type="spellStart"/>
      <w:r w:rsidRPr="007B1F3A">
        <w:rPr>
          <w:rFonts w:ascii="Arial" w:eastAsia="Arial" w:hAnsi="Arial" w:cs="Arial"/>
          <w:i/>
          <w:lang w:bidi="fr-FR"/>
        </w:rPr>
        <w:t>Lawn</w:t>
      </w:r>
      <w:proofErr w:type="spellEnd"/>
      <w:r w:rsidRPr="007B1F3A">
        <w:rPr>
          <w:rFonts w:ascii="Arial" w:eastAsia="Arial" w:hAnsi="Arial" w:cs="Arial"/>
          <w:i/>
          <w:lang w:bidi="fr-FR"/>
        </w:rPr>
        <w:t xml:space="preserve"> dans le secteur contribuera à propulser le segment de l’impression toner numérique à la demande de Fujifilm vers de nouveaux sommets après le lancement récent des presses à toner </w:t>
      </w:r>
      <w:proofErr w:type="spellStart"/>
      <w:r w:rsidRPr="007B1F3A">
        <w:rPr>
          <w:rFonts w:ascii="Arial" w:eastAsia="Arial" w:hAnsi="Arial" w:cs="Arial"/>
          <w:i/>
          <w:lang w:bidi="fr-FR"/>
        </w:rPr>
        <w:t>Revoria</w:t>
      </w:r>
      <w:proofErr w:type="spellEnd"/>
      <w:r w:rsidRPr="007B1F3A">
        <w:rPr>
          <w:rFonts w:ascii="Arial" w:eastAsia="Arial" w:hAnsi="Arial" w:cs="Arial"/>
          <w:i/>
          <w:lang w:bidi="fr-FR"/>
        </w:rPr>
        <w:t xml:space="preserve"> PC1120 et E1 dans certains pays européens.</w:t>
      </w:r>
    </w:p>
    <w:p w14:paraId="4CDF2D1D" w14:textId="0D646BD6" w:rsidR="006E1FBD" w:rsidRPr="006E1FBD" w:rsidRDefault="006E1FBD" w:rsidP="006E1FBD">
      <w:pPr>
        <w:spacing w:line="360" w:lineRule="auto"/>
        <w:jc w:val="both"/>
        <w:rPr>
          <w:rFonts w:ascii="Arial" w:hAnsi="Arial" w:cs="Arial"/>
        </w:rPr>
      </w:pPr>
      <w:r w:rsidRPr="006E1FBD">
        <w:rPr>
          <w:rFonts w:ascii="Arial" w:eastAsia="Arial" w:hAnsi="Arial" w:cs="Arial"/>
          <w:lang w:bidi="fr-FR"/>
        </w:rPr>
        <w:t xml:space="preserve">Fujifilm a le plaisir d’annoncer la nomination de Mark </w:t>
      </w:r>
      <w:proofErr w:type="spellStart"/>
      <w:r w:rsidRPr="006E1FBD">
        <w:rPr>
          <w:rFonts w:ascii="Arial" w:eastAsia="Arial" w:hAnsi="Arial" w:cs="Arial"/>
          <w:lang w:bidi="fr-FR"/>
        </w:rPr>
        <w:t>Lawn</w:t>
      </w:r>
      <w:proofErr w:type="spellEnd"/>
      <w:r w:rsidRPr="006E1FBD">
        <w:rPr>
          <w:rFonts w:ascii="Arial" w:eastAsia="Arial" w:hAnsi="Arial" w:cs="Arial"/>
          <w:lang w:bidi="fr-FR"/>
        </w:rPr>
        <w:t xml:space="preserve"> au poste de directeur des solutions d’impression à la demande pour l’Europe. M. </w:t>
      </w:r>
      <w:proofErr w:type="spellStart"/>
      <w:r w:rsidRPr="006E1FBD">
        <w:rPr>
          <w:rFonts w:ascii="Arial" w:eastAsia="Arial" w:hAnsi="Arial" w:cs="Arial"/>
          <w:lang w:bidi="fr-FR"/>
        </w:rPr>
        <w:t>Lawn</w:t>
      </w:r>
      <w:proofErr w:type="spellEnd"/>
      <w:r w:rsidRPr="006E1FBD">
        <w:rPr>
          <w:rFonts w:ascii="Arial" w:eastAsia="Arial" w:hAnsi="Arial" w:cs="Arial"/>
          <w:lang w:bidi="fr-FR"/>
        </w:rPr>
        <w:t xml:space="preserve"> apporte à sa nouvelle fonction plus de trois décennies d’expérience approfondie acquise dans les domaines du service, de la </w:t>
      </w:r>
      <w:proofErr w:type="spellStart"/>
      <w:r w:rsidRPr="006E1FBD">
        <w:rPr>
          <w:rFonts w:ascii="Arial" w:eastAsia="Arial" w:hAnsi="Arial" w:cs="Arial"/>
          <w:lang w:bidi="fr-FR"/>
        </w:rPr>
        <w:t>pré-vente</w:t>
      </w:r>
      <w:proofErr w:type="spellEnd"/>
      <w:r w:rsidRPr="006E1FBD">
        <w:rPr>
          <w:rFonts w:ascii="Arial" w:eastAsia="Arial" w:hAnsi="Arial" w:cs="Arial"/>
          <w:lang w:bidi="fr-FR"/>
        </w:rPr>
        <w:t>, du marketing et des ventes au sein de différentes entreprises d’impression internationales très réputées, y compris, récemment, Canon Europe.</w:t>
      </w:r>
    </w:p>
    <w:p w14:paraId="28D28216" w14:textId="77777777" w:rsidR="006E1FBD" w:rsidRPr="006E1FBD" w:rsidRDefault="006E1FBD" w:rsidP="006E1FBD">
      <w:pPr>
        <w:spacing w:line="360" w:lineRule="auto"/>
        <w:jc w:val="both"/>
        <w:rPr>
          <w:rFonts w:ascii="Arial" w:hAnsi="Arial" w:cs="Arial"/>
        </w:rPr>
      </w:pPr>
      <w:r w:rsidRPr="006E1FBD">
        <w:rPr>
          <w:rFonts w:ascii="Arial" w:eastAsia="Arial" w:hAnsi="Arial" w:cs="Arial"/>
          <w:lang w:bidi="fr-FR"/>
        </w:rPr>
        <w:t>Chez Fujifilm, M. </w:t>
      </w:r>
      <w:proofErr w:type="spellStart"/>
      <w:r w:rsidRPr="006E1FBD">
        <w:rPr>
          <w:rFonts w:ascii="Arial" w:eastAsia="Arial" w:hAnsi="Arial" w:cs="Arial"/>
          <w:lang w:bidi="fr-FR"/>
        </w:rPr>
        <w:t>Lawn</w:t>
      </w:r>
      <w:proofErr w:type="spellEnd"/>
      <w:r w:rsidRPr="006E1FBD">
        <w:rPr>
          <w:rFonts w:ascii="Arial" w:eastAsia="Arial" w:hAnsi="Arial" w:cs="Arial"/>
          <w:lang w:bidi="fr-FR"/>
        </w:rPr>
        <w:t xml:space="preserve"> sera responsable du segment de l’impression numérique à la demande</w:t>
      </w:r>
      <w:r w:rsidRPr="006E1FBD">
        <w:rPr>
          <w:rFonts w:ascii="Arial" w:eastAsia="Arial" w:hAnsi="Arial" w:cs="Arial"/>
          <w:i/>
          <w:lang w:bidi="fr-FR"/>
        </w:rPr>
        <w:t xml:space="preserve"> </w:t>
      </w:r>
      <w:r w:rsidRPr="006E1FBD">
        <w:rPr>
          <w:rFonts w:ascii="Arial" w:eastAsia="Arial" w:hAnsi="Arial" w:cs="Arial"/>
          <w:lang w:bidi="fr-FR"/>
        </w:rPr>
        <w:t xml:space="preserve">de la société en Europe, en commençant par accroître la présence sur le marché des nouvelles presses </w:t>
      </w:r>
      <w:proofErr w:type="spellStart"/>
      <w:r w:rsidRPr="006E1FBD">
        <w:rPr>
          <w:rFonts w:ascii="Arial" w:eastAsia="Arial" w:hAnsi="Arial" w:cs="Arial"/>
          <w:lang w:bidi="fr-FR"/>
        </w:rPr>
        <w:t>Revoria</w:t>
      </w:r>
      <w:proofErr w:type="spellEnd"/>
      <w:r w:rsidRPr="006E1FBD">
        <w:rPr>
          <w:rFonts w:ascii="Arial" w:eastAsia="Arial" w:hAnsi="Arial" w:cs="Arial"/>
          <w:lang w:bidi="fr-FR"/>
        </w:rPr>
        <w:t xml:space="preserve"> dans certains pays européens (actuellement l’Allemagne, l’Autriche, l’Italie, l’Espagne et le Portugal).</w:t>
      </w:r>
    </w:p>
    <w:p w14:paraId="2ED54396" w14:textId="77777777" w:rsidR="006E1FBD" w:rsidRPr="006E1FBD" w:rsidRDefault="006E1FBD" w:rsidP="006E1FBD">
      <w:pPr>
        <w:spacing w:line="360" w:lineRule="auto"/>
        <w:jc w:val="both"/>
        <w:rPr>
          <w:rFonts w:ascii="Arial" w:hAnsi="Arial" w:cs="Arial"/>
        </w:rPr>
      </w:pPr>
      <w:r w:rsidRPr="006E1FBD">
        <w:rPr>
          <w:rFonts w:ascii="Arial" w:eastAsia="Arial" w:hAnsi="Arial" w:cs="Arial"/>
          <w:lang w:bidi="fr-FR"/>
        </w:rPr>
        <w:t>À propos de son nouveau poste, M. </w:t>
      </w:r>
      <w:proofErr w:type="spellStart"/>
      <w:r w:rsidRPr="006E1FBD">
        <w:rPr>
          <w:rFonts w:ascii="Arial" w:eastAsia="Arial" w:hAnsi="Arial" w:cs="Arial"/>
          <w:lang w:bidi="fr-FR"/>
        </w:rPr>
        <w:t>Lawn</w:t>
      </w:r>
      <w:proofErr w:type="spellEnd"/>
      <w:r w:rsidRPr="006E1FBD">
        <w:rPr>
          <w:rFonts w:ascii="Arial" w:eastAsia="Arial" w:hAnsi="Arial" w:cs="Arial"/>
          <w:lang w:bidi="fr-FR"/>
        </w:rPr>
        <w:t xml:space="preserve"> affirme : « je suis très enthousiaste à l’idée de rejoindre Fujifilm et de participer à cette formidable nouvelle activité. Fujifilm possède une marque extraordinaire et une longue expérience dans l’offre de presses numériques exceptionnelles sur le marché, y compris la nouvelle gamme </w:t>
      </w:r>
      <w:proofErr w:type="spellStart"/>
      <w:r w:rsidRPr="006E1FBD">
        <w:rPr>
          <w:rFonts w:ascii="Arial" w:eastAsia="Arial" w:hAnsi="Arial" w:cs="Arial"/>
          <w:lang w:bidi="fr-FR"/>
        </w:rPr>
        <w:t>Revoria</w:t>
      </w:r>
      <w:proofErr w:type="spellEnd"/>
      <w:r w:rsidRPr="006E1FBD">
        <w:rPr>
          <w:rFonts w:ascii="Arial" w:eastAsia="Arial" w:hAnsi="Arial" w:cs="Arial"/>
          <w:lang w:bidi="fr-FR"/>
        </w:rPr>
        <w:t xml:space="preserve">. La société affiche des plans de croissance ambitieux, qui seront portés par un nouveau portefeuille remarquable de produits de la marque </w:t>
      </w:r>
      <w:proofErr w:type="spellStart"/>
      <w:r w:rsidRPr="006E1FBD">
        <w:rPr>
          <w:rFonts w:ascii="Arial" w:eastAsia="Arial" w:hAnsi="Arial" w:cs="Arial"/>
          <w:lang w:bidi="fr-FR"/>
        </w:rPr>
        <w:t>Revoria</w:t>
      </w:r>
      <w:proofErr w:type="spellEnd"/>
      <w:r w:rsidRPr="006E1FBD">
        <w:rPr>
          <w:rFonts w:ascii="Arial" w:eastAsia="Arial" w:hAnsi="Arial" w:cs="Arial"/>
          <w:lang w:bidi="fr-FR"/>
        </w:rPr>
        <w:t xml:space="preserve">. L’avenir est prometteur et nous disposons d’une occasion unique de commercialiser ces produits de façon agile et flexible, tout en faisant preuve d’innovation, ce qui, à mon avis, bénéficie au marché et aux clients. » </w:t>
      </w:r>
    </w:p>
    <w:p w14:paraId="468E90CE" w14:textId="77777777" w:rsidR="006E1FBD" w:rsidRPr="006E1FBD" w:rsidRDefault="006E1FBD" w:rsidP="006E1FBD">
      <w:pPr>
        <w:spacing w:line="360" w:lineRule="auto"/>
        <w:jc w:val="both"/>
        <w:rPr>
          <w:rFonts w:ascii="Arial" w:hAnsi="Arial" w:cs="Arial"/>
        </w:rPr>
      </w:pPr>
      <w:r w:rsidRPr="006E1FBD">
        <w:rPr>
          <w:rFonts w:ascii="Arial" w:eastAsia="Arial" w:hAnsi="Arial" w:cs="Arial"/>
          <w:lang w:bidi="fr-FR"/>
        </w:rPr>
        <w:t>Il ajoute : « je suis plus que jamais passionné par le secteur de l’impression. Il est tellement dynamique et stimulant ; il me tarde de commencer. »</w:t>
      </w:r>
    </w:p>
    <w:p w14:paraId="66561B55" w14:textId="77777777" w:rsidR="006E1FBD" w:rsidRPr="006E1FBD" w:rsidRDefault="006E1FBD" w:rsidP="006E1FBD">
      <w:pPr>
        <w:spacing w:line="360" w:lineRule="auto"/>
        <w:jc w:val="both"/>
        <w:rPr>
          <w:rFonts w:ascii="Arial" w:hAnsi="Arial" w:cs="Arial"/>
        </w:rPr>
      </w:pPr>
      <w:r w:rsidRPr="006E1FBD">
        <w:rPr>
          <w:rFonts w:ascii="Arial" w:eastAsia="Arial" w:hAnsi="Arial" w:cs="Arial"/>
          <w:lang w:bidi="fr-FR"/>
        </w:rPr>
        <w:t xml:space="preserve">Taro Aoki, responsable des solutions de presses numériques au sein de Fujifilm Graphic </w:t>
      </w:r>
      <w:proofErr w:type="spellStart"/>
      <w:r w:rsidRPr="006E1FBD">
        <w:rPr>
          <w:rFonts w:ascii="Arial" w:eastAsia="Arial" w:hAnsi="Arial" w:cs="Arial"/>
          <w:lang w:bidi="fr-FR"/>
        </w:rPr>
        <w:t>Systems</w:t>
      </w:r>
      <w:proofErr w:type="spellEnd"/>
      <w:r w:rsidRPr="006E1FBD">
        <w:rPr>
          <w:rFonts w:ascii="Arial" w:eastAsia="Arial" w:hAnsi="Arial" w:cs="Arial"/>
          <w:lang w:bidi="fr-FR"/>
        </w:rPr>
        <w:t xml:space="preserve"> Europe, ajoute : « Fujifilm se réjouit d’accueillir </w:t>
      </w:r>
      <w:r w:rsidRPr="006E1FBD">
        <w:rPr>
          <w:rFonts w:ascii="Arial" w:eastAsia="Arial" w:hAnsi="Arial" w:cs="Arial"/>
          <w:lang w:bidi="fr-FR"/>
        </w:rPr>
        <w:lastRenderedPageBreak/>
        <w:t xml:space="preserve">Mark dans son équipe. Après le succès de l’année 2021 pour la gamme jet d’encre de Fujifilm, avec le lancement des modèles </w:t>
      </w:r>
      <w:proofErr w:type="spellStart"/>
      <w:r w:rsidRPr="006E1FBD">
        <w:rPr>
          <w:rFonts w:ascii="Arial" w:eastAsia="Arial" w:hAnsi="Arial" w:cs="Arial"/>
          <w:lang w:bidi="fr-FR"/>
        </w:rPr>
        <w:t>Acuity</w:t>
      </w:r>
      <w:proofErr w:type="spellEnd"/>
      <w:r w:rsidRPr="006E1FBD">
        <w:rPr>
          <w:rFonts w:ascii="Arial" w:eastAsia="Arial" w:hAnsi="Arial" w:cs="Arial"/>
          <w:lang w:bidi="fr-FR"/>
        </w:rPr>
        <w:t xml:space="preserve"> Ultra R2, </w:t>
      </w:r>
      <w:proofErr w:type="spellStart"/>
      <w:r w:rsidRPr="006E1FBD">
        <w:rPr>
          <w:rFonts w:ascii="Arial" w:eastAsia="Arial" w:hAnsi="Arial" w:cs="Arial"/>
          <w:lang w:bidi="fr-FR"/>
        </w:rPr>
        <w:t>Acuity</w:t>
      </w:r>
      <w:proofErr w:type="spellEnd"/>
      <w:r w:rsidRPr="006E1FBD">
        <w:rPr>
          <w:rFonts w:ascii="Arial" w:eastAsia="Arial" w:hAnsi="Arial" w:cs="Arial"/>
          <w:lang w:bidi="fr-FR"/>
        </w:rPr>
        <w:t xml:space="preserve"> Prime et Jet </w:t>
      </w:r>
      <w:proofErr w:type="spellStart"/>
      <w:r w:rsidRPr="006E1FBD">
        <w:rPr>
          <w:rFonts w:ascii="Arial" w:eastAsia="Arial" w:hAnsi="Arial" w:cs="Arial"/>
          <w:lang w:bidi="fr-FR"/>
        </w:rPr>
        <w:t>Press</w:t>
      </w:r>
      <w:proofErr w:type="spellEnd"/>
      <w:r w:rsidRPr="006E1FBD">
        <w:rPr>
          <w:rFonts w:ascii="Arial" w:eastAsia="Arial" w:hAnsi="Arial" w:cs="Arial"/>
          <w:lang w:bidi="fr-FR"/>
        </w:rPr>
        <w:t xml:space="preserve"> 750S grande vitesse, ainsi que des solutions de barre d’impression Samba, nous sommes convaincus que la créativité, les connaissances approfondies et la passion de Mark nous aideront à profiter de cette dynamique et à faire progresser notre segment d’impression numérique à la demande vers de nouveaux sommets en 2022 et au-delà. »</w:t>
      </w:r>
    </w:p>
    <w:p w14:paraId="3C28FB65" w14:textId="10636652" w:rsidR="001071AF" w:rsidRDefault="006E1FBD" w:rsidP="006E1FBD">
      <w:pPr>
        <w:spacing w:line="360" w:lineRule="auto"/>
        <w:jc w:val="both"/>
        <w:rPr>
          <w:rFonts w:ascii="Arial" w:hAnsi="Arial" w:cs="Arial"/>
        </w:rPr>
      </w:pPr>
      <w:r w:rsidRPr="006E1FBD">
        <w:rPr>
          <w:rFonts w:ascii="Arial" w:eastAsia="Arial" w:hAnsi="Arial" w:cs="Arial"/>
          <w:lang w:bidi="fr-FR"/>
        </w:rPr>
        <w:t>M. </w:t>
      </w:r>
      <w:proofErr w:type="spellStart"/>
      <w:r w:rsidRPr="006E1FBD">
        <w:rPr>
          <w:rFonts w:ascii="Arial" w:eastAsia="Arial" w:hAnsi="Arial" w:cs="Arial"/>
          <w:lang w:bidi="fr-FR"/>
        </w:rPr>
        <w:t>Lawn</w:t>
      </w:r>
      <w:proofErr w:type="spellEnd"/>
      <w:r w:rsidRPr="006E1FBD">
        <w:rPr>
          <w:rFonts w:ascii="Arial" w:eastAsia="Arial" w:hAnsi="Arial" w:cs="Arial"/>
          <w:lang w:bidi="fr-FR"/>
        </w:rPr>
        <w:t xml:space="preserve"> souligne : « je suis ravi de cette magnifique opportunité de carrière. L’avenir s’annonce fascinant chez Fujifilm. »</w:t>
      </w:r>
    </w:p>
    <w:p w14:paraId="414970E9" w14:textId="77777777" w:rsidR="00263773" w:rsidRPr="00263773" w:rsidRDefault="00263773" w:rsidP="00263773">
      <w:pPr>
        <w:spacing w:line="360" w:lineRule="auto"/>
        <w:jc w:val="both"/>
        <w:rPr>
          <w:rFonts w:ascii="Arial" w:hAnsi="Arial" w:cs="Arial"/>
          <w:b/>
          <w:bCs/>
        </w:rPr>
      </w:pPr>
      <w:r w:rsidRPr="00263773">
        <w:rPr>
          <w:rFonts w:ascii="Arial" w:eastAsia="Arial" w:hAnsi="Arial" w:cs="Arial"/>
          <w:b/>
          <w:lang w:bidi="fr-FR"/>
        </w:rPr>
        <w:br/>
        <w:t xml:space="preserve">À propos de la presse </w:t>
      </w:r>
      <w:proofErr w:type="spellStart"/>
      <w:r w:rsidRPr="00263773">
        <w:rPr>
          <w:rFonts w:ascii="Arial" w:eastAsia="Arial" w:hAnsi="Arial" w:cs="Arial"/>
          <w:b/>
          <w:lang w:bidi="fr-FR"/>
        </w:rPr>
        <w:t>Revoria</w:t>
      </w:r>
      <w:proofErr w:type="spellEnd"/>
      <w:r w:rsidRPr="00263773">
        <w:rPr>
          <w:rFonts w:ascii="Arial" w:eastAsia="Arial" w:hAnsi="Arial" w:cs="Arial"/>
          <w:b/>
          <w:lang w:bidi="fr-FR"/>
        </w:rPr>
        <w:t xml:space="preserve"> PC1120</w:t>
      </w:r>
    </w:p>
    <w:p w14:paraId="397D5EFB" w14:textId="77777777" w:rsidR="00263773" w:rsidRPr="00263773" w:rsidRDefault="00263773" w:rsidP="00263773">
      <w:pPr>
        <w:spacing w:line="360" w:lineRule="auto"/>
        <w:jc w:val="both"/>
        <w:rPr>
          <w:rFonts w:ascii="Arial" w:hAnsi="Arial" w:cs="Arial"/>
        </w:rPr>
      </w:pPr>
      <w:r w:rsidRPr="00263773">
        <w:rPr>
          <w:rFonts w:ascii="Arial" w:eastAsia="Arial" w:hAnsi="Arial" w:cs="Arial"/>
          <w:lang w:bidi="fr-FR"/>
        </w:rPr>
        <w:t xml:space="preserve">Les caractéristiques principales de la presse </w:t>
      </w:r>
      <w:proofErr w:type="spellStart"/>
      <w:r w:rsidRPr="00263773">
        <w:rPr>
          <w:rFonts w:ascii="Arial" w:eastAsia="Arial" w:hAnsi="Arial" w:cs="Arial"/>
          <w:lang w:bidi="fr-FR"/>
        </w:rPr>
        <w:t>Revoria</w:t>
      </w:r>
      <w:proofErr w:type="spellEnd"/>
      <w:r w:rsidRPr="00263773">
        <w:rPr>
          <w:rFonts w:ascii="Arial" w:eastAsia="Arial" w:hAnsi="Arial" w:cs="Arial"/>
          <w:lang w:bidi="fr-FR"/>
        </w:rPr>
        <w:t xml:space="preserve"> PC1120 incluent : </w:t>
      </w:r>
    </w:p>
    <w:p w14:paraId="19B18FD7" w14:textId="652A02BB" w:rsidR="00263773" w:rsidRPr="00263773" w:rsidRDefault="00263773" w:rsidP="00263773">
      <w:pPr>
        <w:pStyle w:val="ListParagraph"/>
        <w:numPr>
          <w:ilvl w:val="0"/>
          <w:numId w:val="5"/>
        </w:numPr>
        <w:spacing w:line="360" w:lineRule="auto"/>
        <w:jc w:val="both"/>
        <w:rPr>
          <w:rFonts w:ascii="Arial" w:hAnsi="Arial" w:cs="Arial"/>
        </w:rPr>
      </w:pPr>
      <w:r w:rsidRPr="00263773">
        <w:rPr>
          <w:rFonts w:ascii="Arial" w:eastAsia="Arial" w:hAnsi="Arial" w:cs="Arial"/>
          <w:lang w:bidi="fr-FR"/>
        </w:rPr>
        <w:t>Une vitesse de production de 120 pages par minute avec une superbe qualité haute définition</w:t>
      </w:r>
    </w:p>
    <w:p w14:paraId="4BE7D79D" w14:textId="7D2DC916" w:rsidR="00263773" w:rsidRPr="00263773" w:rsidRDefault="00263773" w:rsidP="00263773">
      <w:pPr>
        <w:pStyle w:val="ListParagraph"/>
        <w:numPr>
          <w:ilvl w:val="0"/>
          <w:numId w:val="5"/>
        </w:numPr>
        <w:spacing w:line="360" w:lineRule="auto"/>
        <w:jc w:val="both"/>
        <w:rPr>
          <w:rFonts w:ascii="Arial" w:hAnsi="Arial" w:cs="Arial"/>
        </w:rPr>
      </w:pPr>
      <w:r w:rsidRPr="00263773">
        <w:rPr>
          <w:rFonts w:ascii="Arial" w:eastAsia="Arial" w:hAnsi="Arial" w:cs="Arial"/>
          <w:lang w:bidi="fr-FR"/>
        </w:rPr>
        <w:t>Une combinaison unique d’options d’alimentation et de finition pour une flexibilité optimale, quel que soit le travail suivant</w:t>
      </w:r>
    </w:p>
    <w:p w14:paraId="184777D5" w14:textId="65C87DB4" w:rsidR="00263773" w:rsidRPr="00263773" w:rsidRDefault="00263773" w:rsidP="00263773">
      <w:pPr>
        <w:pStyle w:val="ListParagraph"/>
        <w:numPr>
          <w:ilvl w:val="0"/>
          <w:numId w:val="5"/>
        </w:numPr>
        <w:spacing w:line="360" w:lineRule="auto"/>
        <w:jc w:val="both"/>
        <w:rPr>
          <w:rFonts w:ascii="Arial" w:hAnsi="Arial" w:cs="Arial"/>
        </w:rPr>
      </w:pPr>
      <w:r w:rsidRPr="00263773">
        <w:rPr>
          <w:rFonts w:ascii="Arial" w:eastAsia="Arial" w:hAnsi="Arial" w:cs="Arial"/>
          <w:lang w:bidi="fr-FR"/>
        </w:rPr>
        <w:t xml:space="preserve">Une gamme de couleurs et d’améliorations à la pointe de l’industrie, avec un moteur d’impression à six couleurs en un seul passage permettant d’utiliser jusqu’à deux toners spéciaux tels que l’or, l’argent, le transparent, le blanc* ou le rose en plus du CMJN </w:t>
      </w:r>
    </w:p>
    <w:p w14:paraId="08CCD909" w14:textId="77777777" w:rsidR="00263773" w:rsidRPr="00263773" w:rsidRDefault="00263773" w:rsidP="00263773">
      <w:pPr>
        <w:spacing w:line="360" w:lineRule="auto"/>
        <w:jc w:val="both"/>
        <w:rPr>
          <w:rFonts w:ascii="Arial" w:hAnsi="Arial" w:cs="Arial"/>
        </w:rPr>
      </w:pPr>
    </w:p>
    <w:p w14:paraId="69AC11EF" w14:textId="77D66B99" w:rsidR="00263773" w:rsidRPr="00263773" w:rsidRDefault="00263773" w:rsidP="00263773">
      <w:pPr>
        <w:spacing w:line="360" w:lineRule="auto"/>
        <w:jc w:val="both"/>
        <w:rPr>
          <w:rFonts w:ascii="Arial" w:hAnsi="Arial" w:cs="Arial"/>
          <w:b/>
          <w:bCs/>
          <w:color w:val="FF0000"/>
        </w:rPr>
      </w:pPr>
      <w:r w:rsidRPr="00263773">
        <w:rPr>
          <w:rFonts w:ascii="Arial" w:eastAsia="Arial" w:hAnsi="Arial" w:cs="Arial"/>
          <w:lang w:bidi="fr-FR"/>
        </w:rPr>
        <w:t xml:space="preserve">La presse </w:t>
      </w:r>
      <w:proofErr w:type="spellStart"/>
      <w:r w:rsidRPr="00263773">
        <w:rPr>
          <w:rFonts w:ascii="Arial" w:eastAsia="Arial" w:hAnsi="Arial" w:cs="Arial"/>
          <w:lang w:bidi="fr-FR"/>
        </w:rPr>
        <w:t>Revoria</w:t>
      </w:r>
      <w:proofErr w:type="spellEnd"/>
      <w:r w:rsidRPr="00263773">
        <w:rPr>
          <w:rFonts w:ascii="Arial" w:eastAsia="Arial" w:hAnsi="Arial" w:cs="Arial"/>
          <w:lang w:bidi="fr-FR"/>
        </w:rPr>
        <w:t xml:space="preserve"> PC1120 est actuellement disponible en Allemagne, en Autriche, en Italie, en Espagne et au Portugal. </w:t>
      </w:r>
    </w:p>
    <w:p w14:paraId="7E1EF190" w14:textId="3B9A22A6" w:rsidR="00DD034C" w:rsidRPr="00263773" w:rsidRDefault="00263773" w:rsidP="00263773">
      <w:pPr>
        <w:spacing w:line="360" w:lineRule="auto"/>
        <w:jc w:val="both"/>
        <w:rPr>
          <w:rFonts w:ascii="Arial" w:hAnsi="Arial" w:cs="Arial"/>
          <w:i/>
          <w:iCs/>
        </w:rPr>
      </w:pPr>
      <w:r w:rsidRPr="00263773">
        <w:rPr>
          <w:rFonts w:ascii="Arial" w:eastAsia="Arial" w:hAnsi="Arial" w:cs="Arial"/>
          <w:i/>
          <w:lang w:bidi="fr-FR"/>
        </w:rPr>
        <w:t>*Disponible dans certains pays</w:t>
      </w:r>
    </w:p>
    <w:p w14:paraId="71A89215" w14:textId="77777777" w:rsidR="004017A0" w:rsidRPr="004017A0" w:rsidRDefault="004017A0" w:rsidP="004017A0">
      <w:pPr>
        <w:spacing w:line="360" w:lineRule="auto"/>
        <w:jc w:val="both"/>
        <w:rPr>
          <w:rFonts w:ascii="Arial" w:hAnsi="Arial" w:cs="Arial"/>
          <w:color w:val="000000" w:themeColor="text1"/>
        </w:rPr>
      </w:pPr>
    </w:p>
    <w:p w14:paraId="22BACBFE" w14:textId="2FF13724" w:rsidR="00BA110A" w:rsidRDefault="00DF0F80" w:rsidP="001B2F60">
      <w:pPr>
        <w:spacing w:line="360" w:lineRule="auto"/>
        <w:jc w:val="center"/>
        <w:rPr>
          <w:rFonts w:ascii="Arial" w:hAnsi="Arial" w:cs="Arial"/>
          <w:b/>
          <w:color w:val="000000" w:themeColor="text1"/>
        </w:rPr>
      </w:pPr>
      <w:r w:rsidRPr="003D0DE6">
        <w:rPr>
          <w:rFonts w:ascii="Arial" w:eastAsia="Arial" w:hAnsi="Arial" w:cs="Arial"/>
          <w:b/>
          <w:color w:val="000000" w:themeColor="text1"/>
          <w:lang w:bidi="fr-FR"/>
        </w:rPr>
        <w:t>FIN</w:t>
      </w:r>
    </w:p>
    <w:p w14:paraId="52433479" w14:textId="23899FA6" w:rsidR="00160710" w:rsidRDefault="00160710" w:rsidP="001B2F60">
      <w:pPr>
        <w:spacing w:after="0" w:line="240" w:lineRule="auto"/>
        <w:jc w:val="both"/>
        <w:rPr>
          <w:rFonts w:ascii="Arial" w:hAnsi="Arial" w:cs="Arial"/>
          <w:color w:val="000000" w:themeColor="text1"/>
          <w:sz w:val="20"/>
          <w:szCs w:val="20"/>
        </w:rPr>
      </w:pPr>
    </w:p>
    <w:p w14:paraId="504A4BEE" w14:textId="77777777" w:rsidR="00E07BE6" w:rsidRPr="00D16BEA" w:rsidRDefault="00E07BE6" w:rsidP="00E07BE6">
      <w:pPr>
        <w:spacing w:after="0" w:line="240" w:lineRule="auto"/>
        <w:jc w:val="both"/>
        <w:outlineLvl w:val="0"/>
        <w:rPr>
          <w:rFonts w:ascii="Arial" w:hAnsi="Arial" w:cs="Arial"/>
          <w:b/>
          <w:bCs/>
          <w:iCs/>
          <w:sz w:val="20"/>
          <w:szCs w:val="20"/>
          <w:lang w:eastAsia="de-DE"/>
        </w:rPr>
      </w:pPr>
      <w:r w:rsidRPr="00D16BEA">
        <w:rPr>
          <w:rFonts w:ascii="Arial" w:hAnsi="Arial" w:cs="Arial"/>
          <w:b/>
          <w:bCs/>
          <w:iCs/>
          <w:sz w:val="20"/>
          <w:szCs w:val="20"/>
          <w:lang w:eastAsia="de-DE"/>
        </w:rPr>
        <w:t>À propos de FUJIFILM Corporation</w:t>
      </w:r>
    </w:p>
    <w:p w14:paraId="4D4FC4CC" w14:textId="77777777" w:rsidR="00E07BE6" w:rsidRPr="00D16BEA" w:rsidRDefault="00E07BE6" w:rsidP="00E07BE6">
      <w:pPr>
        <w:spacing w:after="0" w:line="240" w:lineRule="auto"/>
        <w:jc w:val="both"/>
        <w:rPr>
          <w:rFonts w:ascii="Arial" w:hAnsi="Arial" w:cs="Arial"/>
          <w:iCs/>
          <w:sz w:val="20"/>
          <w:szCs w:val="20"/>
          <w:lang w:eastAsia="de-DE"/>
        </w:rPr>
      </w:pPr>
      <w:r w:rsidRPr="00D16BEA">
        <w:rPr>
          <w:rFonts w:ascii="Arial" w:hAnsi="Arial" w:cs="Arial"/>
          <w:iCs/>
          <w:sz w:val="20"/>
          <w:szCs w:val="20"/>
          <w:lang w:eastAsia="de-DE"/>
        </w:rPr>
        <w:t xml:space="preserve">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des maladies via les domaines du médical et des sciences de la vie. Fujifilm se développe également dans l’activité des matériaux à haute fonctionnalité comme les </w:t>
      </w:r>
      <w:r w:rsidRPr="00D16BEA">
        <w:rPr>
          <w:rFonts w:ascii="Arial" w:hAnsi="Arial" w:cs="Arial"/>
          <w:iCs/>
          <w:sz w:val="20"/>
          <w:szCs w:val="20"/>
          <w:lang w:eastAsia="de-DE"/>
        </w:rPr>
        <w:lastRenderedPageBreak/>
        <w:t>matériaux pour écran plat ainsi que sur les marchés des industries graphiques et des systèmes optiques.</w:t>
      </w:r>
    </w:p>
    <w:p w14:paraId="083DB010" w14:textId="77777777" w:rsidR="00E07BE6" w:rsidRPr="00D16BEA" w:rsidRDefault="00E07BE6" w:rsidP="00E07BE6">
      <w:pPr>
        <w:spacing w:after="0" w:line="240" w:lineRule="auto"/>
        <w:jc w:val="both"/>
        <w:rPr>
          <w:rFonts w:ascii="Arial" w:hAnsi="Arial" w:cs="Arial"/>
          <w:iCs/>
          <w:sz w:val="20"/>
          <w:szCs w:val="20"/>
          <w:lang w:eastAsia="de-DE"/>
        </w:rPr>
      </w:pPr>
    </w:p>
    <w:p w14:paraId="41980325" w14:textId="77777777" w:rsidR="00E07BE6" w:rsidRPr="00D16BEA" w:rsidRDefault="00E07BE6" w:rsidP="00E07BE6">
      <w:pPr>
        <w:spacing w:after="0" w:line="240" w:lineRule="auto"/>
        <w:jc w:val="both"/>
        <w:outlineLvl w:val="0"/>
        <w:rPr>
          <w:rFonts w:ascii="Arial" w:hAnsi="Arial" w:cs="Arial"/>
          <w:b/>
          <w:color w:val="000000"/>
          <w:sz w:val="20"/>
          <w:szCs w:val="20"/>
          <w:lang w:eastAsia="de-DE"/>
        </w:rPr>
      </w:pPr>
      <w:r w:rsidRPr="00D16BEA">
        <w:rPr>
          <w:rFonts w:ascii="Arial" w:hAnsi="Arial" w:cs="Arial"/>
          <w:b/>
          <w:sz w:val="20"/>
          <w:szCs w:val="20"/>
          <w:lang w:eastAsia="de-DE"/>
        </w:rPr>
        <w:t xml:space="preserve">À </w:t>
      </w:r>
      <w:r w:rsidRPr="00D16BEA">
        <w:rPr>
          <w:rFonts w:ascii="Arial" w:hAnsi="Arial" w:cs="Arial"/>
          <w:b/>
          <w:color w:val="000000"/>
          <w:sz w:val="20"/>
          <w:szCs w:val="20"/>
          <w:lang w:eastAsia="de-DE"/>
        </w:rPr>
        <w:t xml:space="preserve">propos de Fujifilm Graphic </w:t>
      </w:r>
      <w:proofErr w:type="spellStart"/>
      <w:r w:rsidRPr="00D16BEA">
        <w:rPr>
          <w:rFonts w:ascii="Arial" w:hAnsi="Arial" w:cs="Arial"/>
          <w:b/>
          <w:color w:val="000000"/>
          <w:sz w:val="20"/>
          <w:szCs w:val="20"/>
          <w:lang w:eastAsia="de-DE"/>
        </w:rPr>
        <w:t>Systems</w:t>
      </w:r>
      <w:proofErr w:type="spellEnd"/>
    </w:p>
    <w:p w14:paraId="7FBD7828" w14:textId="77777777" w:rsidR="00E07BE6" w:rsidRPr="00D16BEA" w:rsidRDefault="00E07BE6" w:rsidP="00E07BE6">
      <w:pPr>
        <w:spacing w:after="0" w:line="240" w:lineRule="auto"/>
        <w:jc w:val="both"/>
        <w:rPr>
          <w:rFonts w:ascii="Arial" w:hAnsi="Arial" w:cs="Arial"/>
          <w:sz w:val="20"/>
          <w:szCs w:val="20"/>
          <w:lang w:eastAsia="de-DE"/>
        </w:rPr>
      </w:pPr>
      <w:r w:rsidRPr="00D16BEA">
        <w:rPr>
          <w:rFonts w:ascii="Arial" w:hAnsi="Arial" w:cs="Arial"/>
          <w:color w:val="000000"/>
          <w:sz w:val="20"/>
          <w:szCs w:val="20"/>
          <w:lang w:eastAsia="de-DE"/>
        </w:rPr>
        <w:t xml:space="preserve">Fujifilm Graphic </w:t>
      </w:r>
      <w:proofErr w:type="spellStart"/>
      <w:r w:rsidRPr="00D16BEA">
        <w:rPr>
          <w:rFonts w:ascii="Arial" w:hAnsi="Arial" w:cs="Arial"/>
          <w:color w:val="000000"/>
          <w:sz w:val="20"/>
          <w:szCs w:val="20"/>
          <w:lang w:eastAsia="de-DE"/>
        </w:rPr>
        <w:t>Systems</w:t>
      </w:r>
      <w:proofErr w:type="spellEnd"/>
      <w:r w:rsidRPr="00D16BEA">
        <w:rPr>
          <w:rFonts w:ascii="Arial" w:hAnsi="Arial" w:cs="Arial"/>
          <w:color w:val="000000"/>
          <w:sz w:val="20"/>
          <w:szCs w:val="20"/>
          <w:lang w:eastAsia="de-DE"/>
        </w:rPr>
        <w:t xml:space="preserve"> constitue un partenaire solide et pérenne déterminé à proposer des solutions d’impression de grande qualité et techniquement sophistiquées, en vue d’aider les imprimeurs à renforcer leur avantage concurrentiel </w:t>
      </w:r>
      <w:r w:rsidRPr="00D16BEA">
        <w:rPr>
          <w:rFonts w:ascii="Arial" w:hAnsi="Arial" w:cs="Arial"/>
          <w:sz w:val="20"/>
          <w:szCs w:val="20"/>
          <w:lang w:eastAsia="de-DE"/>
        </w:rPr>
        <w:t xml:space="preserve">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p>
    <w:p w14:paraId="22B78EF1" w14:textId="77777777" w:rsidR="00E07BE6" w:rsidRPr="00D16BEA" w:rsidRDefault="001417C3" w:rsidP="00E07BE6">
      <w:pPr>
        <w:pStyle w:val="PlainText"/>
        <w:jc w:val="both"/>
        <w:rPr>
          <w:rFonts w:ascii="Arial" w:hAnsi="Arial" w:cs="Arial"/>
          <w:sz w:val="20"/>
          <w:szCs w:val="20"/>
        </w:rPr>
      </w:pPr>
      <w:hyperlink r:id="rId10" w:history="1">
        <w:r w:rsidR="00E07BE6" w:rsidRPr="00D16BEA">
          <w:rPr>
            <w:rStyle w:val="Hyperlink"/>
            <w:rFonts w:ascii="Arial" w:hAnsi="Arial" w:cs="Arial"/>
            <w:sz w:val="20"/>
            <w:szCs w:val="20"/>
          </w:rPr>
          <w:t>fujifilm.com/</w:t>
        </w:r>
        <w:proofErr w:type="spellStart"/>
        <w:r w:rsidR="00E07BE6" w:rsidRPr="00D16BEA">
          <w:rPr>
            <w:rStyle w:val="Hyperlink"/>
            <w:rFonts w:ascii="Arial" w:hAnsi="Arial" w:cs="Arial"/>
            <w:sz w:val="20"/>
            <w:szCs w:val="20"/>
          </w:rPr>
          <w:t>fr</w:t>
        </w:r>
        <w:proofErr w:type="spellEnd"/>
        <w:r w:rsidR="00E07BE6" w:rsidRPr="00D16BEA">
          <w:rPr>
            <w:rStyle w:val="Hyperlink"/>
            <w:rFonts w:ascii="Arial" w:hAnsi="Arial" w:cs="Arial"/>
            <w:sz w:val="20"/>
            <w:szCs w:val="20"/>
          </w:rPr>
          <w:t>/</w:t>
        </w:r>
        <w:proofErr w:type="spellStart"/>
        <w:r w:rsidR="00E07BE6" w:rsidRPr="00D16BEA">
          <w:rPr>
            <w:rStyle w:val="Hyperlink"/>
            <w:rFonts w:ascii="Arial" w:hAnsi="Arial" w:cs="Arial"/>
            <w:sz w:val="20"/>
            <w:szCs w:val="20"/>
          </w:rPr>
          <w:t>fr</w:t>
        </w:r>
        <w:proofErr w:type="spellEnd"/>
        <w:r w:rsidR="00E07BE6" w:rsidRPr="00D16BEA">
          <w:rPr>
            <w:rStyle w:val="Hyperlink"/>
            <w:rFonts w:ascii="Arial" w:hAnsi="Arial" w:cs="Arial"/>
            <w:sz w:val="20"/>
            <w:szCs w:val="20"/>
          </w:rPr>
          <w:t>/business/graphic</w:t>
        </w:r>
      </w:hyperlink>
      <w:r w:rsidR="00E07BE6" w:rsidRPr="00D16BEA">
        <w:rPr>
          <w:rFonts w:ascii="Arial" w:hAnsi="Arial" w:cs="Arial"/>
          <w:sz w:val="20"/>
          <w:szCs w:val="20"/>
        </w:rPr>
        <w:t xml:space="preserve"> </w:t>
      </w:r>
      <w:proofErr w:type="spellStart"/>
      <w:r w:rsidR="00E07BE6" w:rsidRPr="00D16BEA">
        <w:rPr>
          <w:rFonts w:ascii="Arial" w:hAnsi="Arial" w:cs="Arial"/>
          <w:sz w:val="20"/>
          <w:szCs w:val="20"/>
          <w:lang w:eastAsia="de-DE"/>
        </w:rPr>
        <w:t>ou</w:t>
      </w:r>
      <w:proofErr w:type="spellEnd"/>
      <w:r w:rsidR="00E07BE6" w:rsidRPr="00D16BEA">
        <w:rPr>
          <w:rFonts w:ascii="Arial" w:hAnsi="Arial" w:cs="Arial"/>
          <w:sz w:val="20"/>
          <w:szCs w:val="20"/>
          <w:lang w:eastAsia="de-DE"/>
        </w:rPr>
        <w:t xml:space="preserve"> </w:t>
      </w:r>
      <w:hyperlink r:id="rId11" w:history="1">
        <w:r w:rsidR="00E07BE6" w:rsidRPr="00D16BEA">
          <w:rPr>
            <w:rFonts w:ascii="Arial" w:hAnsi="Arial" w:cs="Arial"/>
            <w:sz w:val="20"/>
            <w:szCs w:val="20"/>
            <w:u w:val="single"/>
            <w:lang w:eastAsia="de-DE"/>
          </w:rPr>
          <w:t>youtube.com/</w:t>
        </w:r>
        <w:proofErr w:type="spellStart"/>
        <w:r w:rsidR="00E07BE6" w:rsidRPr="00D16BEA">
          <w:rPr>
            <w:rFonts w:ascii="Arial" w:hAnsi="Arial" w:cs="Arial"/>
            <w:sz w:val="20"/>
            <w:szCs w:val="20"/>
            <w:u w:val="single"/>
            <w:lang w:eastAsia="de-DE"/>
          </w:rPr>
          <w:t>FujifilmGSEurope</w:t>
        </w:r>
        <w:proofErr w:type="spellEnd"/>
      </w:hyperlink>
      <w:r w:rsidR="00E07BE6" w:rsidRPr="00D16BEA">
        <w:rPr>
          <w:rFonts w:ascii="Arial" w:hAnsi="Arial" w:cs="Arial"/>
          <w:sz w:val="20"/>
          <w:szCs w:val="20"/>
          <w:lang w:eastAsia="de-DE"/>
        </w:rPr>
        <w:t xml:space="preserve"> </w:t>
      </w:r>
      <w:proofErr w:type="spellStart"/>
      <w:r w:rsidR="00E07BE6" w:rsidRPr="00D16BEA">
        <w:rPr>
          <w:rFonts w:ascii="Arial" w:hAnsi="Arial" w:cs="Arial"/>
          <w:sz w:val="20"/>
          <w:szCs w:val="20"/>
          <w:lang w:eastAsia="de-DE"/>
        </w:rPr>
        <w:t>ou</w:t>
      </w:r>
      <w:proofErr w:type="spellEnd"/>
      <w:r w:rsidR="00E07BE6" w:rsidRPr="00D16BEA">
        <w:rPr>
          <w:rFonts w:ascii="Arial" w:hAnsi="Arial" w:cs="Arial"/>
          <w:sz w:val="20"/>
          <w:szCs w:val="20"/>
          <w:lang w:eastAsia="de-DE"/>
        </w:rPr>
        <w:t xml:space="preserve"> suivez-nous sur @FujifilmPrint</w:t>
      </w:r>
    </w:p>
    <w:p w14:paraId="76F3897E" w14:textId="77777777" w:rsidR="00E07BE6" w:rsidRPr="00D16BEA" w:rsidRDefault="00E07BE6" w:rsidP="00E07BE6">
      <w:pPr>
        <w:spacing w:after="0" w:line="240" w:lineRule="auto"/>
        <w:jc w:val="both"/>
        <w:rPr>
          <w:rFonts w:ascii="Arial" w:hAnsi="Arial" w:cs="Arial"/>
          <w:sz w:val="20"/>
          <w:szCs w:val="20"/>
          <w:lang w:eastAsia="de-DE"/>
        </w:rPr>
      </w:pPr>
    </w:p>
    <w:p w14:paraId="77EE8DB9" w14:textId="77777777" w:rsidR="00E07BE6" w:rsidRPr="00D16BEA" w:rsidRDefault="00E07BE6" w:rsidP="00E07BE6">
      <w:pPr>
        <w:spacing w:after="0" w:line="240" w:lineRule="auto"/>
        <w:jc w:val="both"/>
        <w:outlineLvl w:val="0"/>
        <w:rPr>
          <w:rFonts w:ascii="Arial" w:hAnsi="Arial" w:cs="Arial"/>
          <w:b/>
          <w:sz w:val="20"/>
          <w:szCs w:val="20"/>
          <w:lang w:eastAsia="de-DE"/>
        </w:rPr>
      </w:pPr>
      <w:r w:rsidRPr="00D16BEA">
        <w:rPr>
          <w:rFonts w:ascii="Arial" w:hAnsi="Arial" w:cs="Arial"/>
          <w:b/>
          <w:sz w:val="20"/>
          <w:szCs w:val="20"/>
          <w:lang w:eastAsia="de-DE"/>
        </w:rPr>
        <w:t>Pour tout contact communication:</w:t>
      </w:r>
    </w:p>
    <w:p w14:paraId="15BFE23A" w14:textId="77777777" w:rsidR="00E07BE6" w:rsidRPr="00D16BEA" w:rsidRDefault="00E07BE6" w:rsidP="00E07BE6">
      <w:pPr>
        <w:spacing w:after="0" w:line="240" w:lineRule="auto"/>
        <w:jc w:val="both"/>
        <w:rPr>
          <w:rFonts w:ascii="Arial" w:hAnsi="Arial" w:cs="Arial"/>
          <w:b/>
          <w:sz w:val="20"/>
          <w:szCs w:val="20"/>
        </w:rPr>
      </w:pPr>
      <w:r w:rsidRPr="00D16BEA">
        <w:rPr>
          <w:rFonts w:ascii="Arial" w:hAnsi="Arial" w:cs="Arial"/>
          <w:kern w:val="2"/>
          <w:sz w:val="20"/>
          <w:szCs w:val="20"/>
        </w:rPr>
        <w:t>Daniel Porter</w:t>
      </w:r>
    </w:p>
    <w:p w14:paraId="7D5693D3" w14:textId="77777777" w:rsidR="00E07BE6" w:rsidRPr="00D16BEA" w:rsidRDefault="00E07BE6" w:rsidP="00E07BE6">
      <w:pPr>
        <w:spacing w:after="0" w:line="240" w:lineRule="auto"/>
        <w:jc w:val="both"/>
        <w:rPr>
          <w:rFonts w:ascii="Arial" w:hAnsi="Arial" w:cs="Arial"/>
          <w:b/>
          <w:sz w:val="20"/>
          <w:szCs w:val="20"/>
        </w:rPr>
      </w:pPr>
      <w:r w:rsidRPr="00D16BEA">
        <w:rPr>
          <w:rFonts w:ascii="Arial" w:hAnsi="Arial" w:cs="Arial"/>
          <w:kern w:val="2"/>
          <w:sz w:val="20"/>
          <w:szCs w:val="20"/>
        </w:rPr>
        <w:t>AD Communications</w:t>
      </w:r>
      <w:r w:rsidRPr="00D16BEA">
        <w:rPr>
          <w:rFonts w:ascii="Arial" w:hAnsi="Arial" w:cs="Arial"/>
          <w:kern w:val="2"/>
          <w:sz w:val="20"/>
          <w:szCs w:val="20"/>
        </w:rPr>
        <w:tab/>
      </w:r>
    </w:p>
    <w:p w14:paraId="7D71EDCD" w14:textId="77777777" w:rsidR="00E07BE6" w:rsidRPr="00D16BEA" w:rsidRDefault="00E07BE6" w:rsidP="00E07BE6">
      <w:pPr>
        <w:spacing w:after="0" w:line="240" w:lineRule="auto"/>
        <w:jc w:val="both"/>
        <w:rPr>
          <w:rFonts w:ascii="Arial" w:hAnsi="Arial" w:cs="Arial"/>
          <w:kern w:val="2"/>
          <w:sz w:val="20"/>
          <w:szCs w:val="20"/>
        </w:rPr>
      </w:pPr>
      <w:r w:rsidRPr="00D16BEA">
        <w:rPr>
          <w:rFonts w:ascii="Arial" w:hAnsi="Arial" w:cs="Arial"/>
          <w:kern w:val="2"/>
          <w:sz w:val="20"/>
          <w:szCs w:val="20"/>
        </w:rPr>
        <w:t xml:space="preserve">E: </w:t>
      </w:r>
      <w:hyperlink r:id="rId12" w:history="1">
        <w:r w:rsidRPr="00D16BEA">
          <w:rPr>
            <w:rStyle w:val="Hyperlink"/>
            <w:rFonts w:ascii="Arial" w:hAnsi="Arial" w:cs="Arial"/>
            <w:kern w:val="2"/>
            <w:sz w:val="20"/>
            <w:szCs w:val="20"/>
          </w:rPr>
          <w:t>dporter@adcomms.co.uk</w:t>
        </w:r>
      </w:hyperlink>
    </w:p>
    <w:p w14:paraId="72A5736F" w14:textId="16BCBDE6" w:rsidR="00E07BE6" w:rsidRPr="001B2F60" w:rsidRDefault="00E07BE6" w:rsidP="00E07BE6">
      <w:pPr>
        <w:spacing w:after="0" w:line="240" w:lineRule="auto"/>
        <w:jc w:val="both"/>
        <w:rPr>
          <w:rFonts w:ascii="Arial" w:hAnsi="Arial" w:cs="Arial"/>
          <w:color w:val="000000" w:themeColor="text1"/>
          <w:sz w:val="20"/>
          <w:szCs w:val="20"/>
        </w:rPr>
      </w:pPr>
      <w:r w:rsidRPr="00D16BEA">
        <w:rPr>
          <w:rFonts w:ascii="Arial" w:hAnsi="Arial" w:cs="Arial"/>
          <w:kern w:val="2"/>
          <w:sz w:val="20"/>
          <w:szCs w:val="20"/>
        </w:rPr>
        <w:t>Tel: +44 (0)1372 464470</w:t>
      </w:r>
    </w:p>
    <w:sectPr w:rsidR="00E07BE6" w:rsidRPr="001B2F60" w:rsidSect="00F25B85">
      <w:headerReference w:type="default" r:id="rId13"/>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E175B8" w14:textId="77777777" w:rsidR="00FB297B" w:rsidRDefault="00FB297B" w:rsidP="00155739">
      <w:pPr>
        <w:spacing w:after="0" w:line="240" w:lineRule="auto"/>
      </w:pPr>
      <w:r>
        <w:separator/>
      </w:r>
    </w:p>
  </w:endnote>
  <w:endnote w:type="continuationSeparator" w:id="0">
    <w:p w14:paraId="02C75951" w14:textId="77777777" w:rsidR="00FB297B" w:rsidRDefault="00FB297B"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F81C5" w14:textId="77777777" w:rsidR="00FB297B" w:rsidRDefault="00FB297B" w:rsidP="00155739">
      <w:pPr>
        <w:spacing w:after="0" w:line="240" w:lineRule="auto"/>
      </w:pPr>
      <w:r>
        <w:separator/>
      </w:r>
    </w:p>
  </w:footnote>
  <w:footnote w:type="continuationSeparator" w:id="0">
    <w:p w14:paraId="27845490" w14:textId="77777777" w:rsidR="00FB297B" w:rsidRDefault="00FB297B"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155739" w:rsidRDefault="00155739"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28B73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1195C"/>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13BD"/>
    <w:rsid w:val="00062F38"/>
    <w:rsid w:val="00066305"/>
    <w:rsid w:val="0007029B"/>
    <w:rsid w:val="0007245D"/>
    <w:rsid w:val="000732B5"/>
    <w:rsid w:val="00074C52"/>
    <w:rsid w:val="000762D4"/>
    <w:rsid w:val="000773FD"/>
    <w:rsid w:val="00083278"/>
    <w:rsid w:val="000853BC"/>
    <w:rsid w:val="00086C10"/>
    <w:rsid w:val="000913ED"/>
    <w:rsid w:val="00092174"/>
    <w:rsid w:val="000944B4"/>
    <w:rsid w:val="00094DE4"/>
    <w:rsid w:val="00095092"/>
    <w:rsid w:val="00095DA3"/>
    <w:rsid w:val="00095EEE"/>
    <w:rsid w:val="00096766"/>
    <w:rsid w:val="000A100A"/>
    <w:rsid w:val="000A406F"/>
    <w:rsid w:val="000A44AF"/>
    <w:rsid w:val="000A7355"/>
    <w:rsid w:val="000B0B9A"/>
    <w:rsid w:val="000B618C"/>
    <w:rsid w:val="000C7A3F"/>
    <w:rsid w:val="000D1148"/>
    <w:rsid w:val="000D2CA6"/>
    <w:rsid w:val="000D3D6C"/>
    <w:rsid w:val="000D7FB9"/>
    <w:rsid w:val="000E0D7E"/>
    <w:rsid w:val="000E1F05"/>
    <w:rsid w:val="000E233C"/>
    <w:rsid w:val="000E2576"/>
    <w:rsid w:val="000E7EE8"/>
    <w:rsid w:val="000F4568"/>
    <w:rsid w:val="001071AF"/>
    <w:rsid w:val="001202E6"/>
    <w:rsid w:val="00126CFE"/>
    <w:rsid w:val="00132557"/>
    <w:rsid w:val="0013344F"/>
    <w:rsid w:val="00136E21"/>
    <w:rsid w:val="00137756"/>
    <w:rsid w:val="00137C89"/>
    <w:rsid w:val="001417C3"/>
    <w:rsid w:val="0014520F"/>
    <w:rsid w:val="0014664A"/>
    <w:rsid w:val="00147DC9"/>
    <w:rsid w:val="0015093C"/>
    <w:rsid w:val="00151076"/>
    <w:rsid w:val="00155028"/>
    <w:rsid w:val="00155739"/>
    <w:rsid w:val="00160501"/>
    <w:rsid w:val="00160710"/>
    <w:rsid w:val="00162A7C"/>
    <w:rsid w:val="00163C60"/>
    <w:rsid w:val="001707E2"/>
    <w:rsid w:val="00173434"/>
    <w:rsid w:val="00173BF3"/>
    <w:rsid w:val="0018382C"/>
    <w:rsid w:val="00183BCC"/>
    <w:rsid w:val="00186B25"/>
    <w:rsid w:val="00190979"/>
    <w:rsid w:val="00190EEE"/>
    <w:rsid w:val="00191B48"/>
    <w:rsid w:val="00192152"/>
    <w:rsid w:val="0019367E"/>
    <w:rsid w:val="00194AC9"/>
    <w:rsid w:val="00197187"/>
    <w:rsid w:val="0019789D"/>
    <w:rsid w:val="001A1DD8"/>
    <w:rsid w:val="001A6749"/>
    <w:rsid w:val="001B2F60"/>
    <w:rsid w:val="001C267D"/>
    <w:rsid w:val="001D0026"/>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60E5"/>
    <w:rsid w:val="00216E7C"/>
    <w:rsid w:val="002225EA"/>
    <w:rsid w:val="00224700"/>
    <w:rsid w:val="0022556F"/>
    <w:rsid w:val="00226571"/>
    <w:rsid w:val="00226981"/>
    <w:rsid w:val="00226F17"/>
    <w:rsid w:val="00230602"/>
    <w:rsid w:val="0023478D"/>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39E6"/>
    <w:rsid w:val="002B1089"/>
    <w:rsid w:val="002B5FCB"/>
    <w:rsid w:val="002C49A9"/>
    <w:rsid w:val="002D7F83"/>
    <w:rsid w:val="002E126E"/>
    <w:rsid w:val="002E1BD8"/>
    <w:rsid w:val="002E7529"/>
    <w:rsid w:val="002E7807"/>
    <w:rsid w:val="002F6DE0"/>
    <w:rsid w:val="002F7105"/>
    <w:rsid w:val="0030326D"/>
    <w:rsid w:val="0030598B"/>
    <w:rsid w:val="00312B29"/>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61A11"/>
    <w:rsid w:val="00361DC1"/>
    <w:rsid w:val="003623BD"/>
    <w:rsid w:val="00364917"/>
    <w:rsid w:val="00365004"/>
    <w:rsid w:val="003703B8"/>
    <w:rsid w:val="00372D7A"/>
    <w:rsid w:val="00374FC7"/>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563"/>
    <w:rsid w:val="003D0815"/>
    <w:rsid w:val="003D0DE6"/>
    <w:rsid w:val="003D1F12"/>
    <w:rsid w:val="003E3B7A"/>
    <w:rsid w:val="003E4EE8"/>
    <w:rsid w:val="003E7A4E"/>
    <w:rsid w:val="003F30B4"/>
    <w:rsid w:val="004017A0"/>
    <w:rsid w:val="004039D6"/>
    <w:rsid w:val="00410F16"/>
    <w:rsid w:val="004116E6"/>
    <w:rsid w:val="004139FC"/>
    <w:rsid w:val="004147CF"/>
    <w:rsid w:val="00417C6F"/>
    <w:rsid w:val="00423B4B"/>
    <w:rsid w:val="00423D35"/>
    <w:rsid w:val="00425CFE"/>
    <w:rsid w:val="004303A7"/>
    <w:rsid w:val="0043091A"/>
    <w:rsid w:val="0043176D"/>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560A"/>
    <w:rsid w:val="004D76FF"/>
    <w:rsid w:val="004E0BC3"/>
    <w:rsid w:val="004E449A"/>
    <w:rsid w:val="004F152F"/>
    <w:rsid w:val="004F1892"/>
    <w:rsid w:val="004F4EF3"/>
    <w:rsid w:val="00504518"/>
    <w:rsid w:val="00507A48"/>
    <w:rsid w:val="005147ED"/>
    <w:rsid w:val="00522766"/>
    <w:rsid w:val="00523786"/>
    <w:rsid w:val="00530577"/>
    <w:rsid w:val="0053175F"/>
    <w:rsid w:val="005327B8"/>
    <w:rsid w:val="005363C8"/>
    <w:rsid w:val="005366F5"/>
    <w:rsid w:val="0053683D"/>
    <w:rsid w:val="005420E2"/>
    <w:rsid w:val="00542EFF"/>
    <w:rsid w:val="0054449B"/>
    <w:rsid w:val="00547C30"/>
    <w:rsid w:val="0055164D"/>
    <w:rsid w:val="00557B51"/>
    <w:rsid w:val="00561944"/>
    <w:rsid w:val="00562F34"/>
    <w:rsid w:val="00563389"/>
    <w:rsid w:val="00564DC8"/>
    <w:rsid w:val="005824EF"/>
    <w:rsid w:val="005835EC"/>
    <w:rsid w:val="00583FBE"/>
    <w:rsid w:val="005905F0"/>
    <w:rsid w:val="005955EB"/>
    <w:rsid w:val="005A0C37"/>
    <w:rsid w:val="005A5813"/>
    <w:rsid w:val="005A71E9"/>
    <w:rsid w:val="005B1527"/>
    <w:rsid w:val="005B2E86"/>
    <w:rsid w:val="005B7443"/>
    <w:rsid w:val="005C1F94"/>
    <w:rsid w:val="005C3169"/>
    <w:rsid w:val="005C4CAE"/>
    <w:rsid w:val="005D10AE"/>
    <w:rsid w:val="005D3FA3"/>
    <w:rsid w:val="005E322E"/>
    <w:rsid w:val="005F16A3"/>
    <w:rsid w:val="005F3E4F"/>
    <w:rsid w:val="005F59A7"/>
    <w:rsid w:val="005F79DA"/>
    <w:rsid w:val="0061045B"/>
    <w:rsid w:val="00613FAA"/>
    <w:rsid w:val="00614CF8"/>
    <w:rsid w:val="00617930"/>
    <w:rsid w:val="0062432B"/>
    <w:rsid w:val="006368E9"/>
    <w:rsid w:val="00641868"/>
    <w:rsid w:val="00641B95"/>
    <w:rsid w:val="00645134"/>
    <w:rsid w:val="00646A04"/>
    <w:rsid w:val="00647BF8"/>
    <w:rsid w:val="00650A74"/>
    <w:rsid w:val="00651346"/>
    <w:rsid w:val="00651E38"/>
    <w:rsid w:val="00652A39"/>
    <w:rsid w:val="00653AAE"/>
    <w:rsid w:val="00655631"/>
    <w:rsid w:val="0065723A"/>
    <w:rsid w:val="006612D2"/>
    <w:rsid w:val="006668F2"/>
    <w:rsid w:val="00672D1E"/>
    <w:rsid w:val="006761CB"/>
    <w:rsid w:val="00681DF3"/>
    <w:rsid w:val="006822DB"/>
    <w:rsid w:val="0068533D"/>
    <w:rsid w:val="0069086F"/>
    <w:rsid w:val="00692DCC"/>
    <w:rsid w:val="00693228"/>
    <w:rsid w:val="00693CE3"/>
    <w:rsid w:val="00693D7B"/>
    <w:rsid w:val="0069606A"/>
    <w:rsid w:val="006972CE"/>
    <w:rsid w:val="00697D8B"/>
    <w:rsid w:val="006A008C"/>
    <w:rsid w:val="006B1A3D"/>
    <w:rsid w:val="006B597C"/>
    <w:rsid w:val="006B66F1"/>
    <w:rsid w:val="006C13D5"/>
    <w:rsid w:val="006C16CE"/>
    <w:rsid w:val="006C1C79"/>
    <w:rsid w:val="006C3003"/>
    <w:rsid w:val="006D0E12"/>
    <w:rsid w:val="006D6236"/>
    <w:rsid w:val="006E1FBD"/>
    <w:rsid w:val="006E692F"/>
    <w:rsid w:val="006F161F"/>
    <w:rsid w:val="006F18A7"/>
    <w:rsid w:val="006F4431"/>
    <w:rsid w:val="006F6536"/>
    <w:rsid w:val="00700343"/>
    <w:rsid w:val="0070586D"/>
    <w:rsid w:val="00706B37"/>
    <w:rsid w:val="00715333"/>
    <w:rsid w:val="0072126A"/>
    <w:rsid w:val="00722A37"/>
    <w:rsid w:val="007243BC"/>
    <w:rsid w:val="00731305"/>
    <w:rsid w:val="007333AB"/>
    <w:rsid w:val="0074198F"/>
    <w:rsid w:val="007462B7"/>
    <w:rsid w:val="0075103C"/>
    <w:rsid w:val="00755A43"/>
    <w:rsid w:val="00756FEF"/>
    <w:rsid w:val="0076154C"/>
    <w:rsid w:val="00761B03"/>
    <w:rsid w:val="0076295C"/>
    <w:rsid w:val="00765FE7"/>
    <w:rsid w:val="007731E9"/>
    <w:rsid w:val="007762BB"/>
    <w:rsid w:val="00776ECC"/>
    <w:rsid w:val="00781451"/>
    <w:rsid w:val="0078763F"/>
    <w:rsid w:val="00790E93"/>
    <w:rsid w:val="007A0D60"/>
    <w:rsid w:val="007A0D6A"/>
    <w:rsid w:val="007A409A"/>
    <w:rsid w:val="007A49C3"/>
    <w:rsid w:val="007A5EC7"/>
    <w:rsid w:val="007B05B4"/>
    <w:rsid w:val="007B16A1"/>
    <w:rsid w:val="007B1F3A"/>
    <w:rsid w:val="007B26F9"/>
    <w:rsid w:val="007B34FB"/>
    <w:rsid w:val="007B498C"/>
    <w:rsid w:val="007B56AD"/>
    <w:rsid w:val="007C073D"/>
    <w:rsid w:val="007C08E3"/>
    <w:rsid w:val="007C3125"/>
    <w:rsid w:val="007D379F"/>
    <w:rsid w:val="007D55E0"/>
    <w:rsid w:val="007E00A3"/>
    <w:rsid w:val="007E2E04"/>
    <w:rsid w:val="007F1342"/>
    <w:rsid w:val="007F3294"/>
    <w:rsid w:val="008014CC"/>
    <w:rsid w:val="0081031F"/>
    <w:rsid w:val="00811EB3"/>
    <w:rsid w:val="00812D13"/>
    <w:rsid w:val="00815768"/>
    <w:rsid w:val="00821F96"/>
    <w:rsid w:val="0083041D"/>
    <w:rsid w:val="00831068"/>
    <w:rsid w:val="0083300A"/>
    <w:rsid w:val="008353F0"/>
    <w:rsid w:val="0083616B"/>
    <w:rsid w:val="008463CB"/>
    <w:rsid w:val="00847B7F"/>
    <w:rsid w:val="00847BEB"/>
    <w:rsid w:val="00855BEA"/>
    <w:rsid w:val="008566FB"/>
    <w:rsid w:val="00856C36"/>
    <w:rsid w:val="00866047"/>
    <w:rsid w:val="00867A61"/>
    <w:rsid w:val="008753C2"/>
    <w:rsid w:val="00881266"/>
    <w:rsid w:val="0088385C"/>
    <w:rsid w:val="00883CC1"/>
    <w:rsid w:val="00884229"/>
    <w:rsid w:val="0089280A"/>
    <w:rsid w:val="008971CC"/>
    <w:rsid w:val="008975B7"/>
    <w:rsid w:val="0089765E"/>
    <w:rsid w:val="00897C66"/>
    <w:rsid w:val="008A0672"/>
    <w:rsid w:val="008A2095"/>
    <w:rsid w:val="008A278C"/>
    <w:rsid w:val="008A6388"/>
    <w:rsid w:val="008B4A76"/>
    <w:rsid w:val="008B76B3"/>
    <w:rsid w:val="008C04A8"/>
    <w:rsid w:val="008C7549"/>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204D"/>
    <w:rsid w:val="009441A1"/>
    <w:rsid w:val="009474BA"/>
    <w:rsid w:val="00954480"/>
    <w:rsid w:val="00955E60"/>
    <w:rsid w:val="00956267"/>
    <w:rsid w:val="00962C66"/>
    <w:rsid w:val="009636EC"/>
    <w:rsid w:val="00963943"/>
    <w:rsid w:val="00964769"/>
    <w:rsid w:val="00965087"/>
    <w:rsid w:val="00973E15"/>
    <w:rsid w:val="0097460C"/>
    <w:rsid w:val="0097512E"/>
    <w:rsid w:val="00975E38"/>
    <w:rsid w:val="0098182C"/>
    <w:rsid w:val="009865DA"/>
    <w:rsid w:val="00996EE5"/>
    <w:rsid w:val="0099774D"/>
    <w:rsid w:val="009A2C82"/>
    <w:rsid w:val="009A668F"/>
    <w:rsid w:val="009A66BF"/>
    <w:rsid w:val="009A79CD"/>
    <w:rsid w:val="009B3025"/>
    <w:rsid w:val="009B365D"/>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62BB"/>
    <w:rsid w:val="00A17B11"/>
    <w:rsid w:val="00A22A11"/>
    <w:rsid w:val="00A309F0"/>
    <w:rsid w:val="00A34615"/>
    <w:rsid w:val="00A347CB"/>
    <w:rsid w:val="00A41140"/>
    <w:rsid w:val="00A4261E"/>
    <w:rsid w:val="00A44054"/>
    <w:rsid w:val="00A44146"/>
    <w:rsid w:val="00A51423"/>
    <w:rsid w:val="00A54FCF"/>
    <w:rsid w:val="00A612A7"/>
    <w:rsid w:val="00A707A1"/>
    <w:rsid w:val="00A7174E"/>
    <w:rsid w:val="00A7199B"/>
    <w:rsid w:val="00A72152"/>
    <w:rsid w:val="00A767CA"/>
    <w:rsid w:val="00A80923"/>
    <w:rsid w:val="00A8171D"/>
    <w:rsid w:val="00A9217A"/>
    <w:rsid w:val="00AA7C33"/>
    <w:rsid w:val="00AA7D3B"/>
    <w:rsid w:val="00AB109C"/>
    <w:rsid w:val="00AB1862"/>
    <w:rsid w:val="00AC2C22"/>
    <w:rsid w:val="00AC4650"/>
    <w:rsid w:val="00AC4788"/>
    <w:rsid w:val="00AD054E"/>
    <w:rsid w:val="00AD14BE"/>
    <w:rsid w:val="00AD271B"/>
    <w:rsid w:val="00AD4661"/>
    <w:rsid w:val="00AD51FE"/>
    <w:rsid w:val="00AD6DC0"/>
    <w:rsid w:val="00AE153D"/>
    <w:rsid w:val="00AE4BE6"/>
    <w:rsid w:val="00AE4F07"/>
    <w:rsid w:val="00AE6EDD"/>
    <w:rsid w:val="00AF201C"/>
    <w:rsid w:val="00AF3BDE"/>
    <w:rsid w:val="00AF46AE"/>
    <w:rsid w:val="00AF4824"/>
    <w:rsid w:val="00AF4FB4"/>
    <w:rsid w:val="00AF504F"/>
    <w:rsid w:val="00B11D34"/>
    <w:rsid w:val="00B22602"/>
    <w:rsid w:val="00B22D50"/>
    <w:rsid w:val="00B2494B"/>
    <w:rsid w:val="00B275CE"/>
    <w:rsid w:val="00B27FBD"/>
    <w:rsid w:val="00B36646"/>
    <w:rsid w:val="00B376CC"/>
    <w:rsid w:val="00B41A95"/>
    <w:rsid w:val="00B41EBE"/>
    <w:rsid w:val="00B4384B"/>
    <w:rsid w:val="00B441BA"/>
    <w:rsid w:val="00B46231"/>
    <w:rsid w:val="00B5053E"/>
    <w:rsid w:val="00B51F1B"/>
    <w:rsid w:val="00B5469B"/>
    <w:rsid w:val="00B57FE5"/>
    <w:rsid w:val="00B65AFE"/>
    <w:rsid w:val="00B71BC6"/>
    <w:rsid w:val="00B72600"/>
    <w:rsid w:val="00B73864"/>
    <w:rsid w:val="00B830AF"/>
    <w:rsid w:val="00B846A5"/>
    <w:rsid w:val="00B95E1A"/>
    <w:rsid w:val="00B96099"/>
    <w:rsid w:val="00BA110A"/>
    <w:rsid w:val="00BB68D7"/>
    <w:rsid w:val="00BB785D"/>
    <w:rsid w:val="00BC023A"/>
    <w:rsid w:val="00BD0557"/>
    <w:rsid w:val="00BD122A"/>
    <w:rsid w:val="00BD1451"/>
    <w:rsid w:val="00BD20F0"/>
    <w:rsid w:val="00BD3966"/>
    <w:rsid w:val="00BD3C2C"/>
    <w:rsid w:val="00BD7939"/>
    <w:rsid w:val="00BE07B3"/>
    <w:rsid w:val="00BE154A"/>
    <w:rsid w:val="00BE7B90"/>
    <w:rsid w:val="00BF3460"/>
    <w:rsid w:val="00BF38D3"/>
    <w:rsid w:val="00C03ED1"/>
    <w:rsid w:val="00C06607"/>
    <w:rsid w:val="00C14C39"/>
    <w:rsid w:val="00C164C8"/>
    <w:rsid w:val="00C23273"/>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1382"/>
    <w:rsid w:val="00C7349D"/>
    <w:rsid w:val="00C736F0"/>
    <w:rsid w:val="00C777C3"/>
    <w:rsid w:val="00C8240C"/>
    <w:rsid w:val="00C82C39"/>
    <w:rsid w:val="00C83E14"/>
    <w:rsid w:val="00C86C4B"/>
    <w:rsid w:val="00C9124D"/>
    <w:rsid w:val="00C91391"/>
    <w:rsid w:val="00C927C3"/>
    <w:rsid w:val="00CA1AAB"/>
    <w:rsid w:val="00CA5899"/>
    <w:rsid w:val="00CB1847"/>
    <w:rsid w:val="00CB224A"/>
    <w:rsid w:val="00CB42FC"/>
    <w:rsid w:val="00CB469B"/>
    <w:rsid w:val="00CB4997"/>
    <w:rsid w:val="00CB56F5"/>
    <w:rsid w:val="00CC0110"/>
    <w:rsid w:val="00CC057F"/>
    <w:rsid w:val="00CC5E93"/>
    <w:rsid w:val="00CC632C"/>
    <w:rsid w:val="00CC6C15"/>
    <w:rsid w:val="00CD52C6"/>
    <w:rsid w:val="00CE0B66"/>
    <w:rsid w:val="00CE383E"/>
    <w:rsid w:val="00CE41DB"/>
    <w:rsid w:val="00CE487F"/>
    <w:rsid w:val="00CE4C36"/>
    <w:rsid w:val="00CE6D9F"/>
    <w:rsid w:val="00CF1DA4"/>
    <w:rsid w:val="00CF2A7F"/>
    <w:rsid w:val="00CF6E04"/>
    <w:rsid w:val="00D145A0"/>
    <w:rsid w:val="00D15326"/>
    <w:rsid w:val="00D20DF1"/>
    <w:rsid w:val="00D23236"/>
    <w:rsid w:val="00D238B6"/>
    <w:rsid w:val="00D24FE4"/>
    <w:rsid w:val="00D26AF8"/>
    <w:rsid w:val="00D278C8"/>
    <w:rsid w:val="00D33119"/>
    <w:rsid w:val="00D332D0"/>
    <w:rsid w:val="00D44EFD"/>
    <w:rsid w:val="00D454C6"/>
    <w:rsid w:val="00D46291"/>
    <w:rsid w:val="00D521FF"/>
    <w:rsid w:val="00D55B7B"/>
    <w:rsid w:val="00D56CE8"/>
    <w:rsid w:val="00D57629"/>
    <w:rsid w:val="00D601C1"/>
    <w:rsid w:val="00D62193"/>
    <w:rsid w:val="00D66FC9"/>
    <w:rsid w:val="00D753ED"/>
    <w:rsid w:val="00D83DF6"/>
    <w:rsid w:val="00D9489E"/>
    <w:rsid w:val="00D94AF8"/>
    <w:rsid w:val="00DA7E91"/>
    <w:rsid w:val="00DB4565"/>
    <w:rsid w:val="00DB52B2"/>
    <w:rsid w:val="00DB5CD3"/>
    <w:rsid w:val="00DB6B93"/>
    <w:rsid w:val="00DB743D"/>
    <w:rsid w:val="00DC5595"/>
    <w:rsid w:val="00DD034C"/>
    <w:rsid w:val="00DD0E8B"/>
    <w:rsid w:val="00DD71C8"/>
    <w:rsid w:val="00DD775D"/>
    <w:rsid w:val="00DD7F57"/>
    <w:rsid w:val="00DF0F80"/>
    <w:rsid w:val="00DF1C23"/>
    <w:rsid w:val="00DF2027"/>
    <w:rsid w:val="00DF2206"/>
    <w:rsid w:val="00E002C1"/>
    <w:rsid w:val="00E00922"/>
    <w:rsid w:val="00E05877"/>
    <w:rsid w:val="00E07BE6"/>
    <w:rsid w:val="00E07FC5"/>
    <w:rsid w:val="00E113D3"/>
    <w:rsid w:val="00E179E6"/>
    <w:rsid w:val="00E25A4A"/>
    <w:rsid w:val="00E27A70"/>
    <w:rsid w:val="00E32FBF"/>
    <w:rsid w:val="00E35118"/>
    <w:rsid w:val="00E40F65"/>
    <w:rsid w:val="00E42397"/>
    <w:rsid w:val="00E45F34"/>
    <w:rsid w:val="00E50B88"/>
    <w:rsid w:val="00E52917"/>
    <w:rsid w:val="00E57B64"/>
    <w:rsid w:val="00E62188"/>
    <w:rsid w:val="00E629BF"/>
    <w:rsid w:val="00E64749"/>
    <w:rsid w:val="00E647EB"/>
    <w:rsid w:val="00E65B0A"/>
    <w:rsid w:val="00E6609A"/>
    <w:rsid w:val="00E66867"/>
    <w:rsid w:val="00E71533"/>
    <w:rsid w:val="00E72C45"/>
    <w:rsid w:val="00E913A2"/>
    <w:rsid w:val="00EA345C"/>
    <w:rsid w:val="00EA5366"/>
    <w:rsid w:val="00EA6844"/>
    <w:rsid w:val="00EA6B29"/>
    <w:rsid w:val="00EB0CBA"/>
    <w:rsid w:val="00EB22D2"/>
    <w:rsid w:val="00EB5802"/>
    <w:rsid w:val="00EC126D"/>
    <w:rsid w:val="00EC1CAA"/>
    <w:rsid w:val="00ED0E82"/>
    <w:rsid w:val="00ED2E28"/>
    <w:rsid w:val="00EE016A"/>
    <w:rsid w:val="00EE07DB"/>
    <w:rsid w:val="00EE56F8"/>
    <w:rsid w:val="00EF1591"/>
    <w:rsid w:val="00EF471C"/>
    <w:rsid w:val="00F00087"/>
    <w:rsid w:val="00F00187"/>
    <w:rsid w:val="00F02C15"/>
    <w:rsid w:val="00F03476"/>
    <w:rsid w:val="00F10377"/>
    <w:rsid w:val="00F11D2E"/>
    <w:rsid w:val="00F14F21"/>
    <w:rsid w:val="00F15AC1"/>
    <w:rsid w:val="00F16CAA"/>
    <w:rsid w:val="00F23741"/>
    <w:rsid w:val="00F25B85"/>
    <w:rsid w:val="00F3060B"/>
    <w:rsid w:val="00F30EF5"/>
    <w:rsid w:val="00F329B7"/>
    <w:rsid w:val="00F46E30"/>
    <w:rsid w:val="00F5373C"/>
    <w:rsid w:val="00F569A1"/>
    <w:rsid w:val="00F65020"/>
    <w:rsid w:val="00F65ABE"/>
    <w:rsid w:val="00F670E0"/>
    <w:rsid w:val="00F70551"/>
    <w:rsid w:val="00F70669"/>
    <w:rsid w:val="00F73AEC"/>
    <w:rsid w:val="00F755B3"/>
    <w:rsid w:val="00F7731F"/>
    <w:rsid w:val="00F778BE"/>
    <w:rsid w:val="00F832F5"/>
    <w:rsid w:val="00F901C8"/>
    <w:rsid w:val="00F932F3"/>
    <w:rsid w:val="00F93A16"/>
    <w:rsid w:val="00F94F4A"/>
    <w:rsid w:val="00F9599F"/>
    <w:rsid w:val="00FB0AF6"/>
    <w:rsid w:val="00FB297B"/>
    <w:rsid w:val="00FB47F0"/>
    <w:rsid w:val="00FB76D2"/>
    <w:rsid w:val="00FC0D9B"/>
    <w:rsid w:val="00FC4BEE"/>
    <w:rsid w:val="00FC4D67"/>
    <w:rsid w:val="00FC5AEF"/>
    <w:rsid w:val="00FC60BA"/>
    <w:rsid w:val="00FC753C"/>
    <w:rsid w:val="00FD19F2"/>
    <w:rsid w:val="00FD1D95"/>
    <w:rsid w:val="00FD2087"/>
    <w:rsid w:val="00FE0D17"/>
    <w:rsid w:val="00FE35B3"/>
    <w:rsid w:val="00FE3956"/>
    <w:rsid w:val="00FE597F"/>
    <w:rsid w:val="00FF371F"/>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PlainText">
    <w:name w:val="Plain Text"/>
    <w:basedOn w:val="Normal"/>
    <w:link w:val="PlainTextChar"/>
    <w:uiPriority w:val="99"/>
    <w:unhideWhenUsed/>
    <w:rsid w:val="00E07BE6"/>
    <w:pPr>
      <w:spacing w:after="0" w:line="240" w:lineRule="auto"/>
    </w:pPr>
    <w:rPr>
      <w:rFonts w:ascii="Calibri" w:eastAsiaTheme="minorHAnsi" w:hAnsi="Calibri" w:cs="Calibri"/>
      <w:lang w:val="en-GB"/>
    </w:rPr>
  </w:style>
  <w:style w:type="character" w:customStyle="1" w:styleId="PlainTextChar">
    <w:name w:val="Plain Text Char"/>
    <w:basedOn w:val="DefaultParagraphFont"/>
    <w:link w:val="PlainText"/>
    <w:uiPriority w:val="99"/>
    <w:rsid w:val="00E07BE6"/>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fujifilm.com/fr/fr/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8575C-8903-48A2-AE31-8B5EB630FF09}">
  <ds:schemaRefs>
    <ds:schemaRef ds:uri="a9d656df-bdb6-49eb-b737-341170c2f580"/>
    <ds:schemaRef ds:uri="http://schemas.microsoft.com/office/2006/documentManagement/types"/>
    <ds:schemaRef ds:uri="http://schemas.microsoft.com/office/infopath/2007/PartnerControls"/>
    <ds:schemaRef ds:uri="http://schemas.microsoft.com/office/2006/metadata/properties"/>
    <ds:schemaRef ds:uri="http://purl.org/dc/terms/"/>
    <ds:schemaRef ds:uri="33b56bcf-be2a-4e62-9c4b-3ead3d1d9cef"/>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40A52F3-FAA1-4BE2-AD47-6266FB3A7A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906AA5-7E70-44E8-B1A0-E0239277602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Words>
  <Characters>4720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2022-01-24T12:46:00Z</dcterms:created>
  <dcterms:modified xsi:type="dcterms:W3CDTF">2022-01-25T11:48:00Z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