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30074" w14:textId="5392DB6C" w:rsidR="0033645A" w:rsidRDefault="00D62E40" w:rsidP="0033645A">
      <w:pPr>
        <w:spacing w:line="360" w:lineRule="auto"/>
        <w:jc w:val="both"/>
        <w:rPr>
          <w:b/>
          <w:bCs/>
          <w:color w:val="000000" w:themeColor="text1"/>
          <w:lang w:val="en-GB"/>
        </w:rPr>
      </w:pPr>
      <w:r>
        <w:rPr>
          <w:b/>
          <w:bCs/>
          <w:color w:val="000000" w:themeColor="text1"/>
          <w:lang w:val="en-GB"/>
        </w:rPr>
        <w:t>1</w:t>
      </w:r>
      <w:r w:rsidR="00D16740">
        <w:rPr>
          <w:b/>
          <w:bCs/>
          <w:color w:val="000000" w:themeColor="text1"/>
          <w:lang w:val="en-GB"/>
        </w:rPr>
        <w:t>3</w:t>
      </w:r>
      <w:r>
        <w:rPr>
          <w:b/>
          <w:bCs/>
          <w:color w:val="000000" w:themeColor="text1"/>
          <w:lang w:val="en-GB"/>
        </w:rPr>
        <w:t xml:space="preserve"> January</w:t>
      </w:r>
      <w:r w:rsidR="0033645A" w:rsidRPr="00E3354B">
        <w:rPr>
          <w:b/>
          <w:bCs/>
          <w:color w:val="000000" w:themeColor="text1"/>
          <w:lang w:val="en-GB"/>
        </w:rPr>
        <w:t xml:space="preserve"> 202</w:t>
      </w:r>
      <w:r w:rsidR="00DE3FF9">
        <w:rPr>
          <w:b/>
          <w:bCs/>
          <w:color w:val="000000" w:themeColor="text1"/>
          <w:lang w:val="en-GB"/>
        </w:rPr>
        <w:t>2</w:t>
      </w:r>
    </w:p>
    <w:p w14:paraId="007C95CC" w14:textId="77777777" w:rsidR="0033645A" w:rsidRPr="00E3354B" w:rsidRDefault="0033645A" w:rsidP="0033645A">
      <w:pPr>
        <w:spacing w:line="360" w:lineRule="auto"/>
        <w:jc w:val="both"/>
        <w:rPr>
          <w:b/>
          <w:bCs/>
          <w:color w:val="000000" w:themeColor="text1"/>
          <w:lang w:val="en-GB"/>
        </w:rPr>
      </w:pPr>
    </w:p>
    <w:p w14:paraId="5C7B891C" w14:textId="16820781" w:rsidR="0033645A" w:rsidRPr="00D00C68" w:rsidRDefault="00535C66" w:rsidP="00D00C68">
      <w:pPr>
        <w:spacing w:after="160" w:line="360" w:lineRule="auto"/>
        <w:rPr>
          <w:b/>
          <w:bCs/>
          <w:sz w:val="24"/>
          <w:szCs w:val="22"/>
        </w:rPr>
      </w:pPr>
      <w:r w:rsidRPr="00535C66">
        <w:rPr>
          <w:b/>
          <w:bCs/>
          <w:sz w:val="24"/>
          <w:szCs w:val="22"/>
        </w:rPr>
        <w:t>Stunning designs on Liberty and Farrow &amp; Ball tins achieved with Fujifilm Acuity B1 digital press</w:t>
      </w:r>
    </w:p>
    <w:p w14:paraId="32553E43" w14:textId="37D476D9" w:rsidR="001000C4" w:rsidRPr="001000C4" w:rsidRDefault="000C487D" w:rsidP="00D00C68">
      <w:pPr>
        <w:spacing w:after="160" w:line="360" w:lineRule="auto"/>
        <w:rPr>
          <w:i/>
          <w:iCs/>
        </w:rPr>
      </w:pPr>
      <w:r>
        <w:rPr>
          <w:i/>
          <w:iCs/>
        </w:rPr>
        <w:t>Fine-tune colour adjustment process for complex patterns made possible with digital technology</w:t>
      </w:r>
    </w:p>
    <w:p w14:paraId="60F83F23" w14:textId="2A023919" w:rsidR="00D00C68" w:rsidRPr="00566890" w:rsidRDefault="00D00C68" w:rsidP="00D00C68">
      <w:pPr>
        <w:spacing w:after="160" w:line="360" w:lineRule="auto"/>
      </w:pPr>
      <w:r w:rsidRPr="00566890">
        <w:t>Luxury homeware brand Liberty and paint manufacturer Farrow &amp; Ball have collaborated to launch a range of limited</w:t>
      </w:r>
      <w:r>
        <w:t xml:space="preserve"> </w:t>
      </w:r>
      <w:r w:rsidRPr="00566890">
        <w:t>edition tin designs, which were printed using Fujifilm’s Acuity B1 digital press.</w:t>
      </w:r>
    </w:p>
    <w:p w14:paraId="2E9B12EF" w14:textId="2509191D" w:rsidR="00D00C68" w:rsidRPr="00566890" w:rsidRDefault="00D00C68" w:rsidP="00D00C68">
      <w:pPr>
        <w:spacing w:after="160" w:line="360" w:lineRule="auto"/>
      </w:pPr>
      <w:r w:rsidRPr="00566890">
        <w:t>Each tin design, comprising multiple colours, had to exactly match Farrow &amp; Ball</w:t>
      </w:r>
      <w:r>
        <w:t>’s brand colours</w:t>
      </w:r>
      <w:r w:rsidRPr="00566890">
        <w:t xml:space="preserve">, as well as the shades and </w:t>
      </w:r>
      <w:r>
        <w:t xml:space="preserve">complex </w:t>
      </w:r>
      <w:r w:rsidRPr="00566890">
        <w:t xml:space="preserve">designs of </w:t>
      </w:r>
      <w:r>
        <w:t>textile fabrics</w:t>
      </w:r>
      <w:r w:rsidRPr="00566890">
        <w:t xml:space="preserve"> manufactured by Liberty.</w:t>
      </w:r>
      <w:r>
        <w:t xml:space="preserve"> </w:t>
      </w:r>
      <w:r w:rsidRPr="00566890">
        <w:t>Tin specialist William Say &amp; Co Ltd manufactures the 57mm</w:t>
      </w:r>
      <w:r w:rsidR="00CC3BD3">
        <w:t xml:space="preserve"> </w:t>
      </w:r>
      <w:r w:rsidRPr="00566890">
        <w:t xml:space="preserve">wide lever lid tins, which can hold 100ml of paint, at its site in Bermondsey, London. </w:t>
      </w:r>
    </w:p>
    <w:p w14:paraId="0E321FE9" w14:textId="77777777" w:rsidR="00D00C68" w:rsidRPr="00566890" w:rsidRDefault="00D00C68" w:rsidP="00D00C68">
      <w:pPr>
        <w:spacing w:after="160" w:line="360" w:lineRule="auto"/>
      </w:pPr>
      <w:r w:rsidRPr="00566890">
        <w:t xml:space="preserve">Commenting on the success of the project, Stuart Wilkinson, Sales and Marketing Director at William Say &amp; Co Ltd, said: “This is a milestone for both William Say &amp; Co Ltd, and the industry as a whole. Having personally been involved in the development stages over the last two years doing various </w:t>
      </w:r>
      <w:r>
        <w:t>trials</w:t>
      </w:r>
      <w:r w:rsidRPr="00566890">
        <w:t xml:space="preserve"> and tests </w:t>
      </w:r>
      <w:r>
        <w:t>with</w:t>
      </w:r>
      <w:r w:rsidRPr="00566890">
        <w:t xml:space="preserve"> Fujifilm</w:t>
      </w:r>
      <w:r>
        <w:t>, w</w:t>
      </w:r>
      <w:r w:rsidRPr="00566890">
        <w:t xml:space="preserve">e have been extremely happy to be able to use this new digital technology in order to successfully deliver such a complex print project for our customer Farrow &amp; Ball. I think everyone </w:t>
      </w:r>
      <w:r>
        <w:t xml:space="preserve">will </w:t>
      </w:r>
      <w:r w:rsidRPr="00566890">
        <w:t>agree that these new tins look absolutely fantastic.”</w:t>
      </w:r>
    </w:p>
    <w:p w14:paraId="33FEF341" w14:textId="6DF09A0F" w:rsidR="00D00C68" w:rsidRPr="00566890" w:rsidRDefault="00D00C68" w:rsidP="00D00C68">
      <w:pPr>
        <w:spacing w:after="160" w:line="360" w:lineRule="auto"/>
      </w:pPr>
      <w:r w:rsidRPr="00566890">
        <w:t>William Say &amp; Co Ltd’s supplier</w:t>
      </w:r>
      <w:r>
        <w:t>,</w:t>
      </w:r>
      <w:r w:rsidRPr="00566890">
        <w:t xml:space="preserve"> Tinmasters</w:t>
      </w:r>
      <w:r>
        <w:t>,</w:t>
      </w:r>
      <w:r w:rsidRPr="00566890">
        <w:t xml:space="preserve"> printed the complex designs with its Acuity B1 press.</w:t>
      </w:r>
      <w:r>
        <w:t xml:space="preserve"> Liberty and Farrow &amp; Ball’s brand managers were present </w:t>
      </w:r>
      <w:r w:rsidR="00CC3BD3">
        <w:t xml:space="preserve">during </w:t>
      </w:r>
      <w:r>
        <w:t xml:space="preserve">the colour adjustment process, </w:t>
      </w:r>
      <w:r w:rsidR="00CC3BD3">
        <w:t xml:space="preserve">which involved </w:t>
      </w:r>
      <w:r>
        <w:t>m</w:t>
      </w:r>
      <w:r w:rsidRPr="00566890">
        <w:t xml:space="preserve">ore than 70 </w:t>
      </w:r>
      <w:r>
        <w:t>fine-tune adjustments of 25 colours in less than four hours</w:t>
      </w:r>
      <w:r w:rsidRPr="00566890">
        <w:t>.</w:t>
      </w:r>
    </w:p>
    <w:p w14:paraId="56C6D4A3" w14:textId="0B3795C5" w:rsidR="00D00C68" w:rsidRPr="008A5E3F" w:rsidRDefault="00D00C68" w:rsidP="00D00C68">
      <w:pPr>
        <w:spacing w:after="160" w:line="360" w:lineRule="auto"/>
      </w:pPr>
      <w:r w:rsidRPr="00566890">
        <w:t xml:space="preserve">Richard O’Neill, CEO at Tinmasters, explained: “There are a number of factors that would have been very challenging from a lithographic point of view. The repeat runs on this project are likely to be 200 sheets with six different designs on each sheet. The designs are not appropriate for composite printing where you buy a lithographic press and put different designs on one sheet to try and get the run </w:t>
      </w:r>
      <w:r>
        <w:t>lengths</w:t>
      </w:r>
      <w:r w:rsidRPr="00566890">
        <w:t xml:space="preserve"> up. That was not what Liberty was doing here; they were randomising </w:t>
      </w:r>
      <w:r w:rsidRPr="008A5E3F">
        <w:t xml:space="preserve">the designs, but </w:t>
      </w:r>
      <w:r w:rsidR="00CC3BD3">
        <w:t xml:space="preserve">with </w:t>
      </w:r>
      <w:r w:rsidRPr="008A5E3F">
        <w:t xml:space="preserve">each design </w:t>
      </w:r>
      <w:r w:rsidR="00CC3BD3">
        <w:t xml:space="preserve">being </w:t>
      </w:r>
      <w:r w:rsidRPr="008A5E3F">
        <w:t xml:space="preserve">very different with different colours. </w:t>
      </w:r>
    </w:p>
    <w:p w14:paraId="24D84AC2" w14:textId="77777777" w:rsidR="00D00C68" w:rsidRPr="008A5E3F" w:rsidRDefault="00D00C68" w:rsidP="00D00C68">
      <w:pPr>
        <w:spacing w:after="160" w:line="360" w:lineRule="auto"/>
      </w:pPr>
      <w:r w:rsidRPr="008A5E3F">
        <w:lastRenderedPageBreak/>
        <w:t xml:space="preserve">“We composite printed complicated patterns, randomised on the sheets. It would have not only been expensive </w:t>
      </w:r>
      <w:r>
        <w:t>to print</w:t>
      </w:r>
      <w:r w:rsidRPr="008A5E3F">
        <w:t xml:space="preserve"> litho, but almost impossible to do what Liberty wanted because of the complexity of the patterns and the criticality of the colours.”</w:t>
      </w:r>
    </w:p>
    <w:p w14:paraId="18B8AA47" w14:textId="03EEEE1A" w:rsidR="00D00C68" w:rsidRPr="008A5E3F" w:rsidRDefault="00D00C68" w:rsidP="00D00C68">
      <w:pPr>
        <w:spacing w:after="160" w:line="360" w:lineRule="auto"/>
      </w:pPr>
      <w:r w:rsidRPr="008A5E3F">
        <w:t>Ol</w:t>
      </w:r>
      <w:r w:rsidR="00B25489">
        <w:t>iver</w:t>
      </w:r>
      <w:r w:rsidRPr="008A5E3F">
        <w:t xml:space="preserve"> Mills, </w:t>
      </w:r>
      <w:r w:rsidR="00B25489">
        <w:t xml:space="preserve">Technical Marketing Specialist </w:t>
      </w:r>
      <w:r w:rsidRPr="008A5E3F">
        <w:t>at Fujifilm Wide Format Inkjet Systems, said: “We are delighted to see Fujifilm’s inkjet technology helping to deliver yet another creative metal packaging project.</w:t>
      </w:r>
      <w:r>
        <w:t xml:space="preserve"> </w:t>
      </w:r>
      <w:r w:rsidRPr="008A5E3F">
        <w:t>Limited edition projects like this are simply not possible using litho</w:t>
      </w:r>
      <w:r>
        <w:t>graphic</w:t>
      </w:r>
      <w:r w:rsidRPr="008A5E3F">
        <w:t xml:space="preserve"> technology and, until now, digital alternatives have lacked the necessary quality. Fujifilm’s Acuity B1 digital inkjet press is redefining the creative possibilities for metal packaging companies and the brands they serve.”</w:t>
      </w:r>
    </w:p>
    <w:p w14:paraId="52EE9CD6" w14:textId="25CF3141" w:rsidR="00ED0CF7" w:rsidRDefault="00D00C68" w:rsidP="00263046">
      <w:pPr>
        <w:spacing w:after="160" w:line="360" w:lineRule="auto"/>
      </w:pPr>
      <w:r w:rsidRPr="008A5E3F">
        <w:t xml:space="preserve">Since early October, all six designs of the paint-filled tins </w:t>
      </w:r>
      <w:r>
        <w:t xml:space="preserve">have been </w:t>
      </w:r>
      <w:r w:rsidRPr="008A5E3F">
        <w:t xml:space="preserve">showcased in Liberty stores alongside </w:t>
      </w:r>
      <w:r>
        <w:t>its textile fabrics</w:t>
      </w:r>
      <w:r w:rsidRPr="008A5E3F">
        <w:t>. The tins are also being sold in Farrow &amp; Ball showrooms, as well as on its website.</w:t>
      </w:r>
    </w:p>
    <w:p w14:paraId="18A13F5E" w14:textId="77777777" w:rsidR="00263046" w:rsidRPr="002F6EDE" w:rsidRDefault="00263046" w:rsidP="00263046">
      <w:pPr>
        <w:spacing w:after="160" w:line="360" w:lineRule="auto"/>
        <w:rPr>
          <w:color w:val="000000"/>
          <w:szCs w:val="22"/>
          <w:shd w:val="clear" w:color="auto" w:fill="FFFFFF"/>
        </w:rPr>
      </w:pPr>
    </w:p>
    <w:p w14:paraId="4D11DE86" w14:textId="179CB421" w:rsidR="0033645A" w:rsidRDefault="0033645A" w:rsidP="007B72D4">
      <w:pPr>
        <w:spacing w:line="360" w:lineRule="auto"/>
        <w:jc w:val="center"/>
        <w:rPr>
          <w:b/>
          <w:bCs/>
          <w:color w:val="000000" w:themeColor="text1"/>
          <w:lang w:val="en-GB"/>
        </w:rPr>
      </w:pPr>
      <w:r w:rsidRPr="00E3354B">
        <w:rPr>
          <w:b/>
          <w:bCs/>
          <w:color w:val="000000" w:themeColor="text1"/>
          <w:lang w:val="en-GB"/>
        </w:rPr>
        <w:t>ENDS</w:t>
      </w:r>
    </w:p>
    <w:p w14:paraId="3F27DBD9" w14:textId="77777777" w:rsidR="002F6EDE" w:rsidRDefault="002F6EDE" w:rsidP="00241BA8">
      <w:pPr>
        <w:spacing w:line="360" w:lineRule="auto"/>
        <w:jc w:val="both"/>
        <w:rPr>
          <w:b/>
          <w:bCs/>
          <w:color w:val="000000" w:themeColor="text1"/>
          <w:lang w:val="en-GB"/>
        </w:rPr>
      </w:pPr>
    </w:p>
    <w:p w14:paraId="1CB5667F" w14:textId="77777777" w:rsidR="002F6EDE" w:rsidRPr="00E3354B" w:rsidRDefault="002F6EDE" w:rsidP="00241BA8">
      <w:pPr>
        <w:spacing w:line="360" w:lineRule="auto"/>
        <w:jc w:val="both"/>
        <w:rPr>
          <w:b/>
          <w:bCs/>
          <w:color w:val="000000" w:themeColor="text1"/>
          <w:lang w:val="en-GB"/>
        </w:rPr>
      </w:pPr>
    </w:p>
    <w:p w14:paraId="41928DB3" w14:textId="77777777" w:rsidR="0033645A" w:rsidRPr="00742D96" w:rsidRDefault="0033645A" w:rsidP="00FE23A8">
      <w:pPr>
        <w:tabs>
          <w:tab w:val="center" w:pos="3691"/>
        </w:tabs>
        <w:spacing w:line="360" w:lineRule="auto"/>
        <w:jc w:val="both"/>
        <w:rPr>
          <w:bCs/>
          <w:color w:val="000000" w:themeColor="text1"/>
          <w:sz w:val="20"/>
        </w:rPr>
      </w:pPr>
      <w:r w:rsidRPr="00742D96">
        <w:rPr>
          <w:b/>
          <w:bCs/>
          <w:color w:val="000000" w:themeColor="text1"/>
          <w:sz w:val="20"/>
        </w:rPr>
        <w:t>About FUJIFILM Corporation</w:t>
      </w:r>
      <w:r w:rsidRPr="00742D96">
        <w:rPr>
          <w:b/>
          <w:bCs/>
          <w:color w:val="000000" w:themeColor="text1"/>
          <w:sz w:val="20"/>
        </w:rPr>
        <w:tab/>
      </w:r>
    </w:p>
    <w:p w14:paraId="2E52EFC2" w14:textId="7FAD721A" w:rsidR="0033645A" w:rsidRPr="00742D96" w:rsidRDefault="0033645A">
      <w:pPr>
        <w:spacing w:line="360" w:lineRule="auto"/>
        <w:jc w:val="both"/>
        <w:rPr>
          <w:color w:val="000000" w:themeColor="text1"/>
          <w:sz w:val="20"/>
        </w:rPr>
      </w:pPr>
      <w:r w:rsidRPr="00742D96">
        <w:rPr>
          <w:color w:val="000000" w:themeColor="text1"/>
          <w:sz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BFF49CE" w14:textId="77777777" w:rsidR="00626FD1" w:rsidRPr="00742D96" w:rsidRDefault="00626FD1">
      <w:pPr>
        <w:spacing w:line="360" w:lineRule="auto"/>
        <w:jc w:val="both"/>
        <w:rPr>
          <w:color w:val="000000" w:themeColor="text1"/>
          <w:sz w:val="20"/>
        </w:rPr>
      </w:pPr>
    </w:p>
    <w:p w14:paraId="3EC4B640" w14:textId="77777777" w:rsidR="0033645A" w:rsidRPr="00742D96" w:rsidRDefault="0033645A">
      <w:pPr>
        <w:spacing w:line="360" w:lineRule="auto"/>
        <w:jc w:val="both"/>
        <w:rPr>
          <w:bCs/>
          <w:color w:val="000000" w:themeColor="text1"/>
          <w:sz w:val="20"/>
        </w:rPr>
      </w:pPr>
      <w:r w:rsidRPr="00742D96">
        <w:rPr>
          <w:b/>
          <w:bCs/>
          <w:color w:val="000000" w:themeColor="text1"/>
          <w:sz w:val="20"/>
        </w:rPr>
        <w:t>About Fujifilm Graphic Systems</w:t>
      </w:r>
      <w:r w:rsidRPr="00742D96">
        <w:rPr>
          <w:b/>
          <w:color w:val="000000" w:themeColor="text1"/>
          <w:sz w:val="20"/>
        </w:rPr>
        <w:t xml:space="preserve"> </w:t>
      </w:r>
    </w:p>
    <w:p w14:paraId="1B9087C0" w14:textId="69E52BEF" w:rsidR="0033645A" w:rsidRPr="00DD3812" w:rsidRDefault="0033645A">
      <w:pPr>
        <w:spacing w:line="360" w:lineRule="auto"/>
        <w:jc w:val="both"/>
        <w:rPr>
          <w:sz w:val="20"/>
        </w:rPr>
      </w:pPr>
      <w:r w:rsidRPr="00742D96">
        <w:rPr>
          <w:color w:val="000000" w:themeColor="text1"/>
          <w:sz w:val="20"/>
        </w:rPr>
        <w:t xml:space="preserve">Fujifilm Graphic Systems is a stable, long term partner focussed on delivering </w:t>
      </w:r>
      <w:r w:rsidR="00AA7AA2" w:rsidRPr="00742D96">
        <w:rPr>
          <w:color w:val="000000" w:themeColor="text1"/>
          <w:sz w:val="20"/>
        </w:rPr>
        <w:t>high-quality</w:t>
      </w:r>
      <w:r w:rsidRPr="00742D96">
        <w:rPr>
          <w:color w:val="000000" w:themeColor="text1"/>
          <w:sz w:val="20"/>
        </w:rPr>
        <w:t>,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DD3812">
        <w:rPr>
          <w:sz w:val="20"/>
        </w:rPr>
        <w:t xml:space="preserve">, visit </w:t>
      </w:r>
      <w:hyperlink r:id="rId11" w:history="1">
        <w:r w:rsidR="00DD3812" w:rsidRPr="00DD3812">
          <w:rPr>
            <w:rStyle w:val="Hyperlink"/>
            <w:color w:val="auto"/>
            <w:sz w:val="20"/>
          </w:rPr>
          <w:t>fujifilm.com/uk/en/business/graphic</w:t>
        </w:r>
      </w:hyperlink>
      <w:r w:rsidRPr="00DD3812">
        <w:rPr>
          <w:sz w:val="20"/>
        </w:rPr>
        <w:t xml:space="preserve">, or </w:t>
      </w:r>
      <w:hyperlink r:id="rId12" w:history="1">
        <w:r w:rsidRPr="00DD3812">
          <w:rPr>
            <w:rStyle w:val="Hyperlink"/>
            <w:color w:val="auto"/>
            <w:sz w:val="20"/>
          </w:rPr>
          <w:t>youtube.com/FujifilmGSEurope</w:t>
        </w:r>
      </w:hyperlink>
      <w:r w:rsidRPr="00DD3812">
        <w:rPr>
          <w:sz w:val="20"/>
        </w:rPr>
        <w:t xml:space="preserve"> or follow us on @FujifilmPrint</w:t>
      </w:r>
      <w:r w:rsidR="00DA4DB2">
        <w:rPr>
          <w:sz w:val="20"/>
        </w:rPr>
        <w:t>.</w:t>
      </w:r>
    </w:p>
    <w:p w14:paraId="12B483B4" w14:textId="00C2ADEE" w:rsidR="0033645A" w:rsidRPr="00742D96" w:rsidRDefault="0033645A">
      <w:pPr>
        <w:spacing w:line="360" w:lineRule="auto"/>
        <w:jc w:val="both"/>
        <w:rPr>
          <w:b/>
          <w:color w:val="000000" w:themeColor="text1"/>
          <w:sz w:val="20"/>
        </w:rPr>
      </w:pPr>
    </w:p>
    <w:p w14:paraId="10884B2E" w14:textId="574229BD" w:rsidR="0033645A" w:rsidRPr="00742D96" w:rsidRDefault="0033645A">
      <w:pPr>
        <w:spacing w:line="360" w:lineRule="auto"/>
        <w:jc w:val="both"/>
        <w:rPr>
          <w:b/>
          <w:color w:val="000000" w:themeColor="text1"/>
          <w:sz w:val="20"/>
        </w:rPr>
      </w:pPr>
      <w:r w:rsidRPr="00742D96">
        <w:rPr>
          <w:b/>
          <w:color w:val="000000" w:themeColor="text1"/>
          <w:sz w:val="20"/>
        </w:rPr>
        <w:lastRenderedPageBreak/>
        <w:t>For further information contact:</w:t>
      </w:r>
    </w:p>
    <w:p w14:paraId="0399B6BA" w14:textId="77777777" w:rsidR="00EF43C7" w:rsidRPr="00742D96" w:rsidRDefault="00EF43C7" w:rsidP="00EF43C7">
      <w:pPr>
        <w:jc w:val="both"/>
        <w:rPr>
          <w:b/>
          <w:color w:val="000000" w:themeColor="text1"/>
          <w:sz w:val="20"/>
        </w:rPr>
      </w:pPr>
      <w:r w:rsidRPr="00742D96">
        <w:rPr>
          <w:color w:val="000000" w:themeColor="text1"/>
          <w:kern w:val="2"/>
          <w:sz w:val="20"/>
        </w:rPr>
        <w:t>Daniel Porter</w:t>
      </w:r>
    </w:p>
    <w:p w14:paraId="3B03AE0D" w14:textId="77777777" w:rsidR="00EF43C7" w:rsidRPr="00742D96" w:rsidRDefault="00EF43C7" w:rsidP="00EF43C7">
      <w:pPr>
        <w:jc w:val="both"/>
        <w:rPr>
          <w:b/>
          <w:color w:val="000000" w:themeColor="text1"/>
          <w:sz w:val="20"/>
        </w:rPr>
      </w:pPr>
      <w:r w:rsidRPr="00742D96">
        <w:rPr>
          <w:color w:val="000000" w:themeColor="text1"/>
          <w:kern w:val="2"/>
          <w:sz w:val="20"/>
        </w:rPr>
        <w:t>AD Communications</w:t>
      </w:r>
      <w:r w:rsidRPr="00742D96">
        <w:rPr>
          <w:color w:val="000000" w:themeColor="text1"/>
          <w:kern w:val="2"/>
          <w:sz w:val="20"/>
        </w:rPr>
        <w:tab/>
      </w:r>
    </w:p>
    <w:p w14:paraId="1738F035" w14:textId="77777777" w:rsidR="00EF43C7" w:rsidRPr="00742D96" w:rsidRDefault="00EF43C7" w:rsidP="00EF43C7">
      <w:pPr>
        <w:jc w:val="both"/>
        <w:rPr>
          <w:color w:val="000000" w:themeColor="text1"/>
          <w:kern w:val="2"/>
          <w:sz w:val="20"/>
        </w:rPr>
      </w:pPr>
      <w:r w:rsidRPr="00742D96">
        <w:rPr>
          <w:color w:val="000000" w:themeColor="text1"/>
          <w:kern w:val="2"/>
          <w:sz w:val="20"/>
        </w:rPr>
        <w:t xml:space="preserve">E: </w:t>
      </w:r>
      <w:hyperlink r:id="rId13" w:history="1">
        <w:r w:rsidRPr="00742D96">
          <w:rPr>
            <w:rStyle w:val="Hyperlink"/>
            <w:color w:val="000000" w:themeColor="text1"/>
            <w:kern w:val="2"/>
            <w:sz w:val="20"/>
          </w:rPr>
          <w:t>dporter@adcomms.co.uk</w:t>
        </w:r>
      </w:hyperlink>
    </w:p>
    <w:p w14:paraId="7E63DFAA" w14:textId="77777777" w:rsidR="00EF43C7" w:rsidRPr="00742D96" w:rsidRDefault="00EF43C7" w:rsidP="00EF43C7">
      <w:pPr>
        <w:jc w:val="both"/>
        <w:rPr>
          <w:color w:val="000000" w:themeColor="text1"/>
          <w:sz w:val="20"/>
        </w:rPr>
      </w:pPr>
      <w:r w:rsidRPr="00742D96">
        <w:rPr>
          <w:color w:val="000000" w:themeColor="text1"/>
          <w:kern w:val="2"/>
          <w:sz w:val="20"/>
        </w:rPr>
        <w:t>Tel: +44 (0)1372 464470</w:t>
      </w:r>
    </w:p>
    <w:p w14:paraId="40CCA562" w14:textId="77777777" w:rsidR="00AD2727" w:rsidRPr="0033645A" w:rsidRDefault="00AD2727" w:rsidP="0033645A"/>
    <w:sectPr w:rsidR="00AD2727" w:rsidRPr="0033645A" w:rsidSect="00B222C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A9BA" w14:textId="77777777" w:rsidR="00943F15" w:rsidRDefault="00943F15">
      <w:r>
        <w:separator/>
      </w:r>
    </w:p>
  </w:endnote>
  <w:endnote w:type="continuationSeparator" w:id="0">
    <w:p w14:paraId="72608E9A" w14:textId="77777777" w:rsidR="00943F15" w:rsidRDefault="0094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AEC8" w14:textId="77777777" w:rsidR="004108B5" w:rsidRDefault="00410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18C7" w14:textId="77777777" w:rsidR="004108B5" w:rsidRDefault="00410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0358" w14:textId="77777777" w:rsidR="004108B5" w:rsidRDefault="0041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C9DB" w14:textId="77777777" w:rsidR="00943F15" w:rsidRDefault="00943F15">
      <w:r>
        <w:separator/>
      </w:r>
    </w:p>
  </w:footnote>
  <w:footnote w:type="continuationSeparator" w:id="0">
    <w:p w14:paraId="1A8A5767" w14:textId="77777777" w:rsidR="00943F15" w:rsidRDefault="0094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B3F4" w14:textId="77777777" w:rsidR="004108B5" w:rsidRDefault="00410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2F42D6"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7E8" w14:textId="77777777" w:rsidR="004108B5" w:rsidRDefault="00410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9"/>
  </w:num>
  <w:num w:numId="4">
    <w:abstractNumId w:val="17"/>
  </w:num>
  <w:num w:numId="5">
    <w:abstractNumId w:val="3"/>
  </w:num>
  <w:num w:numId="6">
    <w:abstractNumId w:val="6"/>
  </w:num>
  <w:num w:numId="7">
    <w:abstractNumId w:val="1"/>
  </w:num>
  <w:num w:numId="8">
    <w:abstractNumId w:val="5"/>
  </w:num>
  <w:num w:numId="9">
    <w:abstractNumId w:val="8"/>
  </w:num>
  <w:num w:numId="10">
    <w:abstractNumId w:val="18"/>
  </w:num>
  <w:num w:numId="11">
    <w:abstractNumId w:val="16"/>
  </w:num>
  <w:num w:numId="12">
    <w:abstractNumId w:val="15"/>
  </w:num>
  <w:num w:numId="13">
    <w:abstractNumId w:val="4"/>
  </w:num>
  <w:num w:numId="14">
    <w:abstractNumId w:val="13"/>
  </w:num>
  <w:num w:numId="15">
    <w:abstractNumId w:val="11"/>
  </w:num>
  <w:num w:numId="16">
    <w:abstractNumId w:val="14"/>
  </w:num>
  <w:num w:numId="17">
    <w:abstractNumId w:val="2"/>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31045"/>
    <w:rsid w:val="00051ABB"/>
    <w:rsid w:val="00055659"/>
    <w:rsid w:val="0005762B"/>
    <w:rsid w:val="00064024"/>
    <w:rsid w:val="000651E0"/>
    <w:rsid w:val="0006699F"/>
    <w:rsid w:val="00071645"/>
    <w:rsid w:val="00071F87"/>
    <w:rsid w:val="00075BDD"/>
    <w:rsid w:val="000A6DD5"/>
    <w:rsid w:val="000C270E"/>
    <w:rsid w:val="000C487D"/>
    <w:rsid w:val="000C7309"/>
    <w:rsid w:val="000D222E"/>
    <w:rsid w:val="000E0EB7"/>
    <w:rsid w:val="000E3D5E"/>
    <w:rsid w:val="000E4C78"/>
    <w:rsid w:val="000E7B1E"/>
    <w:rsid w:val="001000C4"/>
    <w:rsid w:val="00104383"/>
    <w:rsid w:val="00124E05"/>
    <w:rsid w:val="00125226"/>
    <w:rsid w:val="00127830"/>
    <w:rsid w:val="00132167"/>
    <w:rsid w:val="0013610D"/>
    <w:rsid w:val="00143E89"/>
    <w:rsid w:val="001643A8"/>
    <w:rsid w:val="00166A5B"/>
    <w:rsid w:val="00174336"/>
    <w:rsid w:val="001766CF"/>
    <w:rsid w:val="001907A8"/>
    <w:rsid w:val="001918CC"/>
    <w:rsid w:val="001927C8"/>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206FB3"/>
    <w:rsid w:val="0021112D"/>
    <w:rsid w:val="0021430E"/>
    <w:rsid w:val="0022098A"/>
    <w:rsid w:val="00223F11"/>
    <w:rsid w:val="002306E2"/>
    <w:rsid w:val="00233CFF"/>
    <w:rsid w:val="00240E8F"/>
    <w:rsid w:val="00241BA8"/>
    <w:rsid w:val="0024323D"/>
    <w:rsid w:val="002432AE"/>
    <w:rsid w:val="00251FA0"/>
    <w:rsid w:val="00255AD8"/>
    <w:rsid w:val="002561C0"/>
    <w:rsid w:val="0026166F"/>
    <w:rsid w:val="00263046"/>
    <w:rsid w:val="00272A4D"/>
    <w:rsid w:val="00290917"/>
    <w:rsid w:val="00292AC0"/>
    <w:rsid w:val="002A39B5"/>
    <w:rsid w:val="002B0D79"/>
    <w:rsid w:val="002B0F28"/>
    <w:rsid w:val="002B3507"/>
    <w:rsid w:val="002B376E"/>
    <w:rsid w:val="002B3C61"/>
    <w:rsid w:val="002B4FDE"/>
    <w:rsid w:val="002C0572"/>
    <w:rsid w:val="002C1BA6"/>
    <w:rsid w:val="002C2E85"/>
    <w:rsid w:val="002C3AAA"/>
    <w:rsid w:val="002C673D"/>
    <w:rsid w:val="002C6AC5"/>
    <w:rsid w:val="002D44F1"/>
    <w:rsid w:val="002D6B9B"/>
    <w:rsid w:val="002E4102"/>
    <w:rsid w:val="002F20CA"/>
    <w:rsid w:val="002F4463"/>
    <w:rsid w:val="002F5DF0"/>
    <w:rsid w:val="002F6EDE"/>
    <w:rsid w:val="002F6F41"/>
    <w:rsid w:val="0030781D"/>
    <w:rsid w:val="00314070"/>
    <w:rsid w:val="003269BD"/>
    <w:rsid w:val="00326CD6"/>
    <w:rsid w:val="0033378E"/>
    <w:rsid w:val="0033645A"/>
    <w:rsid w:val="003413BD"/>
    <w:rsid w:val="00343A5E"/>
    <w:rsid w:val="00347192"/>
    <w:rsid w:val="003546EB"/>
    <w:rsid w:val="00362615"/>
    <w:rsid w:val="00370F38"/>
    <w:rsid w:val="0037456E"/>
    <w:rsid w:val="00376719"/>
    <w:rsid w:val="00376F26"/>
    <w:rsid w:val="00390EE7"/>
    <w:rsid w:val="00393328"/>
    <w:rsid w:val="003A4AB2"/>
    <w:rsid w:val="003B0015"/>
    <w:rsid w:val="003B53B1"/>
    <w:rsid w:val="003C176D"/>
    <w:rsid w:val="003C5F7C"/>
    <w:rsid w:val="003C6D39"/>
    <w:rsid w:val="003D0E25"/>
    <w:rsid w:val="003D3DFC"/>
    <w:rsid w:val="003E3273"/>
    <w:rsid w:val="003F2E8B"/>
    <w:rsid w:val="00401F30"/>
    <w:rsid w:val="004108B5"/>
    <w:rsid w:val="00413DDD"/>
    <w:rsid w:val="004224EA"/>
    <w:rsid w:val="00431AB9"/>
    <w:rsid w:val="00433F9E"/>
    <w:rsid w:val="004469C2"/>
    <w:rsid w:val="00451342"/>
    <w:rsid w:val="00464291"/>
    <w:rsid w:val="00467597"/>
    <w:rsid w:val="00483A6C"/>
    <w:rsid w:val="00486AB7"/>
    <w:rsid w:val="004949D3"/>
    <w:rsid w:val="00494A90"/>
    <w:rsid w:val="00495B93"/>
    <w:rsid w:val="00495BBD"/>
    <w:rsid w:val="00495E82"/>
    <w:rsid w:val="004A3149"/>
    <w:rsid w:val="004A5510"/>
    <w:rsid w:val="004B5C08"/>
    <w:rsid w:val="004C2263"/>
    <w:rsid w:val="004D3223"/>
    <w:rsid w:val="004D3470"/>
    <w:rsid w:val="004E1BF4"/>
    <w:rsid w:val="004E429D"/>
    <w:rsid w:val="004F1E44"/>
    <w:rsid w:val="004F2216"/>
    <w:rsid w:val="004F662C"/>
    <w:rsid w:val="004F69E7"/>
    <w:rsid w:val="004F6E8F"/>
    <w:rsid w:val="0050057F"/>
    <w:rsid w:val="0050407B"/>
    <w:rsid w:val="0050476D"/>
    <w:rsid w:val="00505244"/>
    <w:rsid w:val="005144B3"/>
    <w:rsid w:val="00516BBE"/>
    <w:rsid w:val="0052390E"/>
    <w:rsid w:val="00525E6E"/>
    <w:rsid w:val="00535C66"/>
    <w:rsid w:val="0054108D"/>
    <w:rsid w:val="00545EE2"/>
    <w:rsid w:val="00546B1E"/>
    <w:rsid w:val="005533A2"/>
    <w:rsid w:val="00562A0F"/>
    <w:rsid w:val="00567B3C"/>
    <w:rsid w:val="00567B46"/>
    <w:rsid w:val="00582C3D"/>
    <w:rsid w:val="005867C0"/>
    <w:rsid w:val="00586D9F"/>
    <w:rsid w:val="00597A41"/>
    <w:rsid w:val="005A20AF"/>
    <w:rsid w:val="005B41C8"/>
    <w:rsid w:val="005B50D3"/>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51692"/>
    <w:rsid w:val="0065255A"/>
    <w:rsid w:val="00657F3D"/>
    <w:rsid w:val="00661CC3"/>
    <w:rsid w:val="0066595B"/>
    <w:rsid w:val="006667F8"/>
    <w:rsid w:val="00676105"/>
    <w:rsid w:val="00685E57"/>
    <w:rsid w:val="0069077A"/>
    <w:rsid w:val="006A0299"/>
    <w:rsid w:val="006A3F22"/>
    <w:rsid w:val="006B1BB5"/>
    <w:rsid w:val="006B25E0"/>
    <w:rsid w:val="006B2EF2"/>
    <w:rsid w:val="006B60EF"/>
    <w:rsid w:val="006D2964"/>
    <w:rsid w:val="006D5275"/>
    <w:rsid w:val="006E07AE"/>
    <w:rsid w:val="006E3789"/>
    <w:rsid w:val="006F1132"/>
    <w:rsid w:val="00704AF6"/>
    <w:rsid w:val="00705AEA"/>
    <w:rsid w:val="0071031D"/>
    <w:rsid w:val="00714616"/>
    <w:rsid w:val="00716D07"/>
    <w:rsid w:val="00721B16"/>
    <w:rsid w:val="0072764D"/>
    <w:rsid w:val="00740366"/>
    <w:rsid w:val="0074089E"/>
    <w:rsid w:val="00742D96"/>
    <w:rsid w:val="0075078F"/>
    <w:rsid w:val="00754387"/>
    <w:rsid w:val="00760623"/>
    <w:rsid w:val="007608B4"/>
    <w:rsid w:val="0076093A"/>
    <w:rsid w:val="0076309E"/>
    <w:rsid w:val="00765F49"/>
    <w:rsid w:val="00786039"/>
    <w:rsid w:val="0079119F"/>
    <w:rsid w:val="0079381C"/>
    <w:rsid w:val="007A048B"/>
    <w:rsid w:val="007A0903"/>
    <w:rsid w:val="007A0C64"/>
    <w:rsid w:val="007A3EA6"/>
    <w:rsid w:val="007A3EF5"/>
    <w:rsid w:val="007B2567"/>
    <w:rsid w:val="007B2F40"/>
    <w:rsid w:val="007B3A5C"/>
    <w:rsid w:val="007B600B"/>
    <w:rsid w:val="007B72D4"/>
    <w:rsid w:val="007C074A"/>
    <w:rsid w:val="007C589A"/>
    <w:rsid w:val="007C6DD9"/>
    <w:rsid w:val="007D162D"/>
    <w:rsid w:val="007E70AF"/>
    <w:rsid w:val="007F0A6F"/>
    <w:rsid w:val="007F2312"/>
    <w:rsid w:val="008066B5"/>
    <w:rsid w:val="0082412F"/>
    <w:rsid w:val="00824783"/>
    <w:rsid w:val="00824F8D"/>
    <w:rsid w:val="0082709A"/>
    <w:rsid w:val="008277F3"/>
    <w:rsid w:val="00831CEF"/>
    <w:rsid w:val="00842E73"/>
    <w:rsid w:val="008445BB"/>
    <w:rsid w:val="00845249"/>
    <w:rsid w:val="00850AE9"/>
    <w:rsid w:val="00851BAE"/>
    <w:rsid w:val="008544FB"/>
    <w:rsid w:val="008578E8"/>
    <w:rsid w:val="00864E00"/>
    <w:rsid w:val="008651D1"/>
    <w:rsid w:val="00873316"/>
    <w:rsid w:val="00873FA7"/>
    <w:rsid w:val="008753B8"/>
    <w:rsid w:val="0088610C"/>
    <w:rsid w:val="008A6945"/>
    <w:rsid w:val="008B3644"/>
    <w:rsid w:val="008B392D"/>
    <w:rsid w:val="008D1864"/>
    <w:rsid w:val="008D3E75"/>
    <w:rsid w:val="008D4A26"/>
    <w:rsid w:val="008E45A4"/>
    <w:rsid w:val="008E7291"/>
    <w:rsid w:val="008F4EF2"/>
    <w:rsid w:val="008F51FD"/>
    <w:rsid w:val="009120BB"/>
    <w:rsid w:val="00913464"/>
    <w:rsid w:val="0091671E"/>
    <w:rsid w:val="00925CB5"/>
    <w:rsid w:val="00927FA3"/>
    <w:rsid w:val="0093346D"/>
    <w:rsid w:val="00934D87"/>
    <w:rsid w:val="00936FDE"/>
    <w:rsid w:val="00940E5C"/>
    <w:rsid w:val="00943F15"/>
    <w:rsid w:val="0096381F"/>
    <w:rsid w:val="009639AD"/>
    <w:rsid w:val="009729AE"/>
    <w:rsid w:val="00976DA9"/>
    <w:rsid w:val="009828AE"/>
    <w:rsid w:val="009931CB"/>
    <w:rsid w:val="009A342D"/>
    <w:rsid w:val="009A41A0"/>
    <w:rsid w:val="009B05A2"/>
    <w:rsid w:val="009C1190"/>
    <w:rsid w:val="009C6830"/>
    <w:rsid w:val="009D08BF"/>
    <w:rsid w:val="009D549E"/>
    <w:rsid w:val="009D64E7"/>
    <w:rsid w:val="009E4A81"/>
    <w:rsid w:val="009F4795"/>
    <w:rsid w:val="00A00AD5"/>
    <w:rsid w:val="00A04CC2"/>
    <w:rsid w:val="00A063D5"/>
    <w:rsid w:val="00A14E01"/>
    <w:rsid w:val="00A17201"/>
    <w:rsid w:val="00A247B3"/>
    <w:rsid w:val="00A30BBD"/>
    <w:rsid w:val="00A3168E"/>
    <w:rsid w:val="00A32514"/>
    <w:rsid w:val="00A37B70"/>
    <w:rsid w:val="00A40440"/>
    <w:rsid w:val="00A41245"/>
    <w:rsid w:val="00A430B2"/>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0E9A"/>
    <w:rsid w:val="00A92074"/>
    <w:rsid w:val="00A92B09"/>
    <w:rsid w:val="00AA7AA2"/>
    <w:rsid w:val="00AB5A55"/>
    <w:rsid w:val="00AC15DA"/>
    <w:rsid w:val="00AD2727"/>
    <w:rsid w:val="00AD2D73"/>
    <w:rsid w:val="00AD363F"/>
    <w:rsid w:val="00AE0A38"/>
    <w:rsid w:val="00AE1395"/>
    <w:rsid w:val="00AE3CE9"/>
    <w:rsid w:val="00AF69CC"/>
    <w:rsid w:val="00B222C6"/>
    <w:rsid w:val="00B239B4"/>
    <w:rsid w:val="00B25489"/>
    <w:rsid w:val="00B25727"/>
    <w:rsid w:val="00B27886"/>
    <w:rsid w:val="00B42D53"/>
    <w:rsid w:val="00B42EC6"/>
    <w:rsid w:val="00B43F00"/>
    <w:rsid w:val="00B51757"/>
    <w:rsid w:val="00B550E8"/>
    <w:rsid w:val="00B725D6"/>
    <w:rsid w:val="00B77444"/>
    <w:rsid w:val="00B828BB"/>
    <w:rsid w:val="00B91611"/>
    <w:rsid w:val="00BA4102"/>
    <w:rsid w:val="00BA5D98"/>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37A5"/>
    <w:rsid w:val="00C65CE2"/>
    <w:rsid w:val="00C711A0"/>
    <w:rsid w:val="00C76D26"/>
    <w:rsid w:val="00C84216"/>
    <w:rsid w:val="00C868DC"/>
    <w:rsid w:val="00C912FD"/>
    <w:rsid w:val="00C93B07"/>
    <w:rsid w:val="00C976C5"/>
    <w:rsid w:val="00CA0AAE"/>
    <w:rsid w:val="00CB13ED"/>
    <w:rsid w:val="00CC3BD3"/>
    <w:rsid w:val="00CD3412"/>
    <w:rsid w:val="00CE3CEA"/>
    <w:rsid w:val="00D00C68"/>
    <w:rsid w:val="00D061FB"/>
    <w:rsid w:val="00D16740"/>
    <w:rsid w:val="00D23329"/>
    <w:rsid w:val="00D23B2A"/>
    <w:rsid w:val="00D2429C"/>
    <w:rsid w:val="00D252CA"/>
    <w:rsid w:val="00D322E4"/>
    <w:rsid w:val="00D3771A"/>
    <w:rsid w:val="00D517FA"/>
    <w:rsid w:val="00D51BCC"/>
    <w:rsid w:val="00D526BE"/>
    <w:rsid w:val="00D56137"/>
    <w:rsid w:val="00D6010B"/>
    <w:rsid w:val="00D61188"/>
    <w:rsid w:val="00D62E40"/>
    <w:rsid w:val="00D7657B"/>
    <w:rsid w:val="00D770A0"/>
    <w:rsid w:val="00D811BF"/>
    <w:rsid w:val="00D82774"/>
    <w:rsid w:val="00D84D18"/>
    <w:rsid w:val="00D91985"/>
    <w:rsid w:val="00D932C2"/>
    <w:rsid w:val="00DA4DB2"/>
    <w:rsid w:val="00DB070A"/>
    <w:rsid w:val="00DB22FC"/>
    <w:rsid w:val="00DB23EC"/>
    <w:rsid w:val="00DB3F46"/>
    <w:rsid w:val="00DC70A7"/>
    <w:rsid w:val="00DC7EBD"/>
    <w:rsid w:val="00DD058A"/>
    <w:rsid w:val="00DD3812"/>
    <w:rsid w:val="00DE0FA8"/>
    <w:rsid w:val="00DE20D9"/>
    <w:rsid w:val="00DE3FF9"/>
    <w:rsid w:val="00DE7EA1"/>
    <w:rsid w:val="00E01A35"/>
    <w:rsid w:val="00E0386A"/>
    <w:rsid w:val="00E03AB8"/>
    <w:rsid w:val="00E04ABF"/>
    <w:rsid w:val="00E12F44"/>
    <w:rsid w:val="00E1642B"/>
    <w:rsid w:val="00E22F38"/>
    <w:rsid w:val="00E23824"/>
    <w:rsid w:val="00E32903"/>
    <w:rsid w:val="00E412D7"/>
    <w:rsid w:val="00E50400"/>
    <w:rsid w:val="00E54339"/>
    <w:rsid w:val="00E83CBC"/>
    <w:rsid w:val="00E86B7B"/>
    <w:rsid w:val="00E93319"/>
    <w:rsid w:val="00E9465F"/>
    <w:rsid w:val="00EA0747"/>
    <w:rsid w:val="00EA2142"/>
    <w:rsid w:val="00EC238D"/>
    <w:rsid w:val="00EC2F86"/>
    <w:rsid w:val="00ED0CF7"/>
    <w:rsid w:val="00EE3983"/>
    <w:rsid w:val="00EE481A"/>
    <w:rsid w:val="00EE6C66"/>
    <w:rsid w:val="00EF2CF8"/>
    <w:rsid w:val="00EF43C7"/>
    <w:rsid w:val="00EF462C"/>
    <w:rsid w:val="00F025F3"/>
    <w:rsid w:val="00F07342"/>
    <w:rsid w:val="00F12C8B"/>
    <w:rsid w:val="00F13B4C"/>
    <w:rsid w:val="00F1405C"/>
    <w:rsid w:val="00F142CE"/>
    <w:rsid w:val="00F2237C"/>
    <w:rsid w:val="00F323AA"/>
    <w:rsid w:val="00F443D4"/>
    <w:rsid w:val="00F4768F"/>
    <w:rsid w:val="00F6539B"/>
    <w:rsid w:val="00F66678"/>
    <w:rsid w:val="00F67098"/>
    <w:rsid w:val="00F72844"/>
    <w:rsid w:val="00F74990"/>
    <w:rsid w:val="00F76603"/>
    <w:rsid w:val="00FA0B56"/>
    <w:rsid w:val="00FA2B71"/>
    <w:rsid w:val="00FA384F"/>
    <w:rsid w:val="00FA3FD6"/>
    <w:rsid w:val="00FA46A2"/>
    <w:rsid w:val="00FA79AB"/>
    <w:rsid w:val="00FB1935"/>
    <w:rsid w:val="00FB6CDB"/>
    <w:rsid w:val="00FC1DF0"/>
    <w:rsid w:val="00FC2EBC"/>
    <w:rsid w:val="00FC7082"/>
    <w:rsid w:val="00FE23A8"/>
    <w:rsid w:val="00FE35D4"/>
    <w:rsid w:val="00FE5DB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 w:type="character" w:styleId="UnresolvedMention">
    <w:name w:val="Unresolved Mention"/>
    <w:basedOn w:val="DefaultParagraphFont"/>
    <w:uiPriority w:val="99"/>
    <w:semiHidden/>
    <w:unhideWhenUsed/>
    <w:rsid w:val="007C0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9d656df-bdb6-49eb-b737-341170c2f580">
      <UserInfo>
        <DisplayName>Emily Fennell</DisplayName>
        <AccountId>30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2.xml><?xml version="1.0" encoding="utf-8"?>
<ds:datastoreItem xmlns:ds="http://schemas.openxmlformats.org/officeDocument/2006/customXml" ds:itemID="{FE553AC1-3141-46E7-9F69-153A2FBA001A}">
  <ds:schemaRefs>
    <ds:schemaRef ds:uri="http://schemas.openxmlformats.org/officeDocument/2006/bibliography"/>
  </ds:schemaRefs>
</ds:datastoreItem>
</file>

<file path=customXml/itemProps3.xml><?xml version="1.0" encoding="utf-8"?>
<ds:datastoreItem xmlns:ds="http://schemas.openxmlformats.org/officeDocument/2006/customXml" ds:itemID="{CBEC78D2-4F21-45F6-BCB3-0D272B5F7060}">
  <ds:schemaRef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www.w3.org/XML/1998/namespace"/>
    <ds:schemaRef ds:uri="33b56bcf-be2a-4e62-9c4b-3ead3d1d9cef"/>
    <ds:schemaRef ds:uri="http://schemas.microsoft.com/office/infopath/2007/PartnerControls"/>
    <ds:schemaRef ds:uri="a9d656df-bdb6-49eb-b737-341170c2f580"/>
    <ds:schemaRef ds:uri="http://schemas.microsoft.com/office/2006/metadata/properties"/>
  </ds:schemaRefs>
</ds:datastoreItem>
</file>

<file path=customXml/itemProps4.xml><?xml version="1.0" encoding="utf-8"?>
<ds:datastoreItem xmlns:ds="http://schemas.openxmlformats.org/officeDocument/2006/customXml" ds:itemID="{EEE85CC5-201A-4ACE-9BC9-F3C8437F9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733</Words>
  <Characters>4184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4908</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Rachelle Harry</cp:lastModifiedBy>
  <cp:revision>9</cp:revision>
  <cp:lastPrinted>2018-11-06T09:21:00Z</cp:lastPrinted>
  <dcterms:created xsi:type="dcterms:W3CDTF">2021-12-01T16:45:00Z</dcterms:created>
  <dcterms:modified xsi:type="dcterms:W3CDTF">2022-01-11T12:49:00Z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175;#Acuity LED 1600R|d63d8342-5a40-4ced-815e-9209ab2326c0;#21;#Fujifilm|ef9519fa-6bd1-4bf6-af20-d1fc46b6a0ef</vt:lpwstr>
  </property>
</Properties>
</file>