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07DF" w14:textId="77777777" w:rsidR="00A066AC" w:rsidRPr="003558B5" w:rsidRDefault="00A066AC" w:rsidP="00A066AC">
      <w:pPr>
        <w:tabs>
          <w:tab w:val="left" w:pos="245"/>
          <w:tab w:val="left" w:pos="480"/>
          <w:tab w:val="left" w:pos="960"/>
          <w:tab w:val="left" w:pos="1440"/>
          <w:tab w:val="left" w:pos="1920"/>
          <w:tab w:val="left" w:pos="2400"/>
          <w:tab w:val="left" w:pos="2880"/>
          <w:tab w:val="left" w:pos="3360"/>
          <w:tab w:val="left" w:pos="3840"/>
          <w:tab w:val="left" w:pos="4320"/>
        </w:tabs>
        <w:spacing w:after="0" w:line="240" w:lineRule="auto"/>
        <w:rPr>
          <w:rFonts w:ascii="Times New Roman" w:eastAsia="Times New Roman" w:hAnsi="Times New Roman" w:cs="Times New Roman"/>
          <w:sz w:val="24"/>
          <w:szCs w:val="20"/>
          <w:lang w:val="en-GB"/>
        </w:rPr>
      </w:pPr>
      <w:r w:rsidRPr="003558B5">
        <w:rPr>
          <w:rFonts w:ascii="Times New Roman" w:eastAsia="Times New Roman" w:hAnsi="Times New Roman" w:cs="Times New Roman"/>
          <w:b/>
          <w:color w:val="FF0000"/>
          <w:sz w:val="24"/>
          <w:szCs w:val="20"/>
          <w:lang w:val="en-GB" w:eastAsia="it-IT"/>
        </w:rPr>
        <w:drawing>
          <wp:inline distT="0" distB="0" distL="0" distR="0" wp14:anchorId="3603355B" wp14:editId="3422C731">
            <wp:extent cx="2190750" cy="718820"/>
            <wp:effectExtent l="0" t="0" r="0" b="508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718820"/>
                    </a:xfrm>
                    <a:prstGeom prst="rect">
                      <a:avLst/>
                    </a:prstGeom>
                    <a:noFill/>
                    <a:ln>
                      <a:noFill/>
                    </a:ln>
                  </pic:spPr>
                </pic:pic>
              </a:graphicData>
            </a:graphic>
          </wp:inline>
        </w:drawing>
      </w:r>
      <w:r w:rsidRPr="003558B5">
        <w:rPr>
          <w:rFonts w:ascii="Times New Roman" w:eastAsia="Times New Roman" w:hAnsi="Times New Roman" w:cs="Times New Roman"/>
          <w:sz w:val="24"/>
          <w:szCs w:val="20"/>
          <w:lang w:val="en-GB"/>
        </w:rPr>
        <w:t xml:space="preserve"> </w:t>
      </w:r>
    </w:p>
    <w:p w14:paraId="3DEEC62F" w14:textId="77777777" w:rsidR="00A066AC" w:rsidRPr="003558B5" w:rsidRDefault="00A066AC" w:rsidP="00A066AC">
      <w:pPr>
        <w:tabs>
          <w:tab w:val="left" w:pos="245"/>
          <w:tab w:val="left" w:pos="480"/>
          <w:tab w:val="left" w:pos="960"/>
          <w:tab w:val="left" w:pos="1440"/>
          <w:tab w:val="left" w:pos="1920"/>
          <w:tab w:val="left" w:pos="2400"/>
          <w:tab w:val="left" w:pos="2880"/>
          <w:tab w:val="left" w:pos="3360"/>
          <w:tab w:val="left" w:pos="3840"/>
          <w:tab w:val="left" w:pos="4320"/>
        </w:tabs>
        <w:spacing w:after="0" w:line="240" w:lineRule="auto"/>
        <w:rPr>
          <w:rFonts w:ascii="Times New Roman" w:eastAsia="Times New Roman" w:hAnsi="Times New Roman" w:cs="Times New Roman"/>
          <w:sz w:val="24"/>
          <w:szCs w:val="20"/>
          <w:lang w:val="en-GB"/>
        </w:rPr>
      </w:pPr>
    </w:p>
    <w:p w14:paraId="0C35E08E" w14:textId="77777777" w:rsidR="00A066AC" w:rsidRPr="003558B5" w:rsidRDefault="00A066AC" w:rsidP="00A066AC">
      <w:pPr>
        <w:tabs>
          <w:tab w:val="left" w:pos="245"/>
          <w:tab w:val="left" w:pos="480"/>
          <w:tab w:val="left" w:pos="960"/>
          <w:tab w:val="left" w:pos="1440"/>
          <w:tab w:val="left" w:pos="1920"/>
          <w:tab w:val="left" w:pos="2400"/>
          <w:tab w:val="left" w:pos="2880"/>
          <w:tab w:val="left" w:pos="3360"/>
          <w:tab w:val="left" w:pos="3840"/>
          <w:tab w:val="left" w:pos="4320"/>
        </w:tabs>
        <w:spacing w:after="0" w:line="240" w:lineRule="auto"/>
        <w:rPr>
          <w:rFonts w:ascii="Times New Roman" w:eastAsia="Times New Roman" w:hAnsi="Times New Roman" w:cs="Times New Roman"/>
          <w:color w:val="003399"/>
          <w:sz w:val="24"/>
          <w:szCs w:val="24"/>
          <w:lang w:val="en-GB"/>
        </w:rPr>
      </w:pPr>
      <w:r w:rsidRPr="003558B5">
        <w:rPr>
          <w:rFonts w:ascii="Times New Roman" w:eastAsia="Times New Roman" w:hAnsi="Times New Roman" w:cs="Times New Roman"/>
          <w:sz w:val="24"/>
          <w:szCs w:val="20"/>
          <w:lang w:val="en-GB" w:eastAsia="it-IT"/>
        </w:rPr>
        <w:drawing>
          <wp:inline distT="0" distB="0" distL="0" distR="0" wp14:anchorId="35406231" wp14:editId="0203BEE8">
            <wp:extent cx="5941060" cy="285115"/>
            <wp:effectExtent l="0" t="0" r="2540" b="635"/>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285115"/>
                    </a:xfrm>
                    <a:prstGeom prst="rect">
                      <a:avLst/>
                    </a:prstGeom>
                    <a:noFill/>
                    <a:ln>
                      <a:noFill/>
                    </a:ln>
                  </pic:spPr>
                </pic:pic>
              </a:graphicData>
            </a:graphic>
          </wp:inline>
        </w:drawing>
      </w:r>
    </w:p>
    <w:p w14:paraId="09F45525" w14:textId="77777777" w:rsidR="00A066AC" w:rsidRPr="003558B5" w:rsidRDefault="00A066AC" w:rsidP="00A066AC">
      <w:pPr>
        <w:tabs>
          <w:tab w:val="left" w:pos="720"/>
          <w:tab w:val="left" w:pos="960"/>
          <w:tab w:val="left" w:pos="1440"/>
          <w:tab w:val="left" w:pos="1920"/>
          <w:tab w:val="left" w:pos="2400"/>
          <w:tab w:val="left" w:pos="2880"/>
          <w:tab w:val="left" w:pos="3360"/>
          <w:tab w:val="left" w:pos="3840"/>
          <w:tab w:val="left" w:pos="4320"/>
        </w:tabs>
        <w:spacing w:after="0" w:line="240" w:lineRule="auto"/>
        <w:rPr>
          <w:rFonts w:ascii="Arial" w:eastAsia="Times New Roman" w:hAnsi="Arial" w:cs="Arial"/>
          <w:b/>
          <w:sz w:val="28"/>
          <w:szCs w:val="28"/>
          <w:lang w:val="en-GB"/>
        </w:rPr>
      </w:pPr>
    </w:p>
    <w:p w14:paraId="7D7330B3" w14:textId="77777777" w:rsidR="00A066AC" w:rsidRPr="003558B5" w:rsidRDefault="00A066AC" w:rsidP="00A066AC">
      <w:pPr>
        <w:tabs>
          <w:tab w:val="left" w:pos="720"/>
          <w:tab w:val="left" w:pos="960"/>
          <w:tab w:val="left" w:pos="1440"/>
          <w:tab w:val="left" w:pos="1920"/>
          <w:tab w:val="left" w:pos="2400"/>
          <w:tab w:val="left" w:pos="2880"/>
          <w:tab w:val="left" w:pos="3360"/>
          <w:tab w:val="left" w:pos="3840"/>
          <w:tab w:val="left" w:pos="4320"/>
        </w:tabs>
        <w:spacing w:after="0" w:line="240" w:lineRule="auto"/>
        <w:rPr>
          <w:rFonts w:ascii="Arial" w:eastAsia="Times New Roman" w:hAnsi="Arial" w:cs="Arial"/>
          <w:b/>
          <w:sz w:val="28"/>
          <w:szCs w:val="28"/>
          <w:lang w:val="en-GB"/>
        </w:rPr>
      </w:pPr>
      <w:r w:rsidRPr="003558B5">
        <w:rPr>
          <w:rFonts w:ascii="Arial" w:eastAsia="Times New Roman" w:hAnsi="Arial" w:cs="Arial"/>
          <w:b/>
          <w:sz w:val="28"/>
          <w:szCs w:val="28"/>
          <w:lang w:val="en-GB"/>
        </w:rPr>
        <w:t>PR Contacts:</w:t>
      </w:r>
      <w:r w:rsidRPr="003558B5">
        <w:rPr>
          <w:rFonts w:ascii="Arial" w:eastAsia="Times New Roman" w:hAnsi="Arial" w:cs="Arial"/>
          <w:b/>
          <w:sz w:val="28"/>
          <w:szCs w:val="28"/>
          <w:lang w:val="en-GB"/>
        </w:rPr>
        <w:tab/>
      </w:r>
      <w:r w:rsidRPr="003558B5">
        <w:rPr>
          <w:rFonts w:ascii="Arial" w:eastAsia="Times New Roman" w:hAnsi="Arial" w:cs="Arial"/>
          <w:b/>
          <w:sz w:val="28"/>
          <w:szCs w:val="28"/>
          <w:lang w:val="en-GB"/>
        </w:rPr>
        <w:tab/>
      </w:r>
      <w:r w:rsidRPr="003558B5">
        <w:rPr>
          <w:rFonts w:ascii="Arial" w:eastAsia="Times New Roman" w:hAnsi="Arial" w:cs="Arial"/>
          <w:b/>
          <w:sz w:val="28"/>
          <w:szCs w:val="28"/>
          <w:lang w:val="en-GB"/>
        </w:rPr>
        <w:tab/>
      </w:r>
      <w:r w:rsidRPr="003558B5">
        <w:rPr>
          <w:rFonts w:ascii="Arial" w:eastAsia="Times New Roman" w:hAnsi="Arial" w:cs="Arial"/>
          <w:b/>
          <w:sz w:val="28"/>
          <w:szCs w:val="28"/>
          <w:lang w:val="en-GB"/>
        </w:rPr>
        <w:tab/>
      </w:r>
      <w:r w:rsidRPr="003558B5">
        <w:rPr>
          <w:rFonts w:ascii="Arial" w:eastAsia="Times New Roman" w:hAnsi="Arial" w:cs="Arial"/>
          <w:b/>
          <w:sz w:val="28"/>
          <w:szCs w:val="28"/>
          <w:lang w:val="en-GB"/>
        </w:rPr>
        <w:tab/>
      </w:r>
    </w:p>
    <w:p w14:paraId="6B77A9A0" w14:textId="77777777" w:rsidR="00DB06B8" w:rsidRPr="00C63E1D" w:rsidRDefault="00DB06B8" w:rsidP="00DB06B8">
      <w:pPr>
        <w:pStyle w:val="bodytext"/>
        <w:spacing w:before="0" w:beforeAutospacing="0" w:after="0" w:afterAutospacing="0"/>
        <w:rPr>
          <w:rFonts w:ascii="Arial Narrow" w:hAnsi="Arial Narrow" w:cs="Calibri"/>
          <w:color w:val="auto"/>
          <w:sz w:val="24"/>
          <w:szCs w:val="24"/>
        </w:rPr>
      </w:pPr>
      <w:r>
        <w:rPr>
          <w:rFonts w:ascii="Arial Narrow" w:hAnsi="Arial Narrow" w:cs="Calibri"/>
          <w:color w:val="auto"/>
          <w:sz w:val="24"/>
          <w:szCs w:val="24"/>
        </w:rPr>
        <w:t>Rachelle Harry</w:t>
      </w:r>
      <w:r w:rsidRPr="00C63E1D">
        <w:rPr>
          <w:rFonts w:ascii="Arial Narrow" w:hAnsi="Arial Narrow" w:cs="Calibri"/>
          <w:color w:val="auto"/>
          <w:sz w:val="24"/>
          <w:szCs w:val="24"/>
        </w:rPr>
        <w:t>/</w:t>
      </w:r>
      <w:r>
        <w:rPr>
          <w:rFonts w:ascii="Arial Narrow" w:hAnsi="Arial Narrow" w:cs="Calibri"/>
          <w:color w:val="auto"/>
          <w:sz w:val="24"/>
          <w:szCs w:val="24"/>
        </w:rPr>
        <w:t>Daniel Porter</w:t>
      </w:r>
    </w:p>
    <w:p w14:paraId="68B3452D" w14:textId="77777777" w:rsidR="00DB06B8" w:rsidRPr="00C63E1D" w:rsidRDefault="00DB06B8" w:rsidP="00DB06B8">
      <w:pPr>
        <w:pStyle w:val="bodytext"/>
        <w:spacing w:before="0" w:beforeAutospacing="0" w:after="0" w:afterAutospacing="0"/>
        <w:rPr>
          <w:rFonts w:ascii="Arial Narrow" w:hAnsi="Arial Narrow" w:cs="Calibri"/>
          <w:color w:val="auto"/>
          <w:sz w:val="24"/>
          <w:szCs w:val="24"/>
        </w:rPr>
      </w:pPr>
      <w:r w:rsidRPr="00C63E1D">
        <w:rPr>
          <w:rFonts w:ascii="Arial Narrow" w:hAnsi="Arial Narrow" w:cs="Calibri"/>
          <w:color w:val="auto"/>
          <w:sz w:val="24"/>
          <w:szCs w:val="24"/>
        </w:rPr>
        <w:t>AD Communications</w:t>
      </w:r>
      <w:r w:rsidRPr="00C63E1D">
        <w:rPr>
          <w:rFonts w:ascii="Arial Narrow" w:hAnsi="Arial Narrow" w:cs="Calibri"/>
          <w:color w:val="auto"/>
          <w:sz w:val="24"/>
          <w:szCs w:val="24"/>
        </w:rPr>
        <w:tab/>
      </w:r>
      <w:r w:rsidRPr="00C63E1D">
        <w:rPr>
          <w:rFonts w:ascii="Arial Narrow" w:hAnsi="Arial Narrow" w:cs="Calibri"/>
          <w:color w:val="auto"/>
          <w:sz w:val="24"/>
          <w:szCs w:val="24"/>
        </w:rPr>
        <w:tab/>
      </w:r>
      <w:r w:rsidRPr="00C63E1D">
        <w:rPr>
          <w:rFonts w:ascii="Arial Narrow" w:hAnsi="Arial Narrow" w:cs="Calibri"/>
          <w:color w:val="auto"/>
          <w:sz w:val="24"/>
          <w:szCs w:val="24"/>
        </w:rPr>
        <w:tab/>
      </w:r>
    </w:p>
    <w:p w14:paraId="4071B879" w14:textId="77777777" w:rsidR="00DB06B8" w:rsidRPr="00C63E1D" w:rsidRDefault="00DB06B8" w:rsidP="00DB06B8">
      <w:pPr>
        <w:pStyle w:val="bodytext"/>
        <w:spacing w:before="0" w:beforeAutospacing="0" w:after="0" w:afterAutospacing="0"/>
        <w:rPr>
          <w:rFonts w:ascii="Arial Narrow" w:hAnsi="Arial Narrow" w:cs="Calibri"/>
          <w:color w:val="auto"/>
          <w:sz w:val="24"/>
          <w:szCs w:val="24"/>
        </w:rPr>
      </w:pPr>
      <w:r w:rsidRPr="00C63E1D">
        <w:rPr>
          <w:rFonts w:ascii="Arial Narrow" w:hAnsi="Arial Narrow" w:cs="Calibri"/>
          <w:color w:val="auto"/>
          <w:sz w:val="24"/>
          <w:szCs w:val="24"/>
        </w:rPr>
        <w:t>+44 (0) 1372 46</w:t>
      </w:r>
      <w:r>
        <w:rPr>
          <w:rFonts w:ascii="Arial Narrow" w:hAnsi="Arial Narrow" w:cs="Calibri"/>
          <w:color w:val="auto"/>
          <w:sz w:val="24"/>
          <w:szCs w:val="24"/>
        </w:rPr>
        <w:t>4470</w:t>
      </w:r>
      <w:r w:rsidRPr="00C63E1D">
        <w:rPr>
          <w:rFonts w:ascii="Arial Narrow" w:hAnsi="Arial Narrow" w:cs="Calibri"/>
          <w:color w:val="auto"/>
          <w:sz w:val="24"/>
          <w:szCs w:val="24"/>
        </w:rPr>
        <w:tab/>
      </w:r>
      <w:r w:rsidRPr="00C63E1D">
        <w:rPr>
          <w:rFonts w:ascii="Arial Narrow" w:hAnsi="Arial Narrow" w:cs="Calibri"/>
          <w:color w:val="auto"/>
          <w:sz w:val="24"/>
          <w:szCs w:val="24"/>
        </w:rPr>
        <w:tab/>
      </w:r>
      <w:r w:rsidRPr="00C63E1D">
        <w:rPr>
          <w:rFonts w:ascii="Arial Narrow" w:hAnsi="Arial Narrow" w:cs="Calibri"/>
          <w:color w:val="auto"/>
          <w:sz w:val="24"/>
          <w:szCs w:val="24"/>
        </w:rPr>
        <w:tab/>
      </w:r>
    </w:p>
    <w:p w14:paraId="65BECDBA" w14:textId="77777777" w:rsidR="00DB06B8" w:rsidRPr="00547F80" w:rsidRDefault="00DB06B8" w:rsidP="00DB06B8">
      <w:pPr>
        <w:pStyle w:val="bodytext"/>
        <w:spacing w:before="0" w:beforeAutospacing="0" w:after="0" w:afterAutospacing="0"/>
        <w:rPr>
          <w:rFonts w:ascii="Arial Narrow" w:hAnsi="Arial Narrow"/>
          <w:sz w:val="24"/>
          <w:szCs w:val="24"/>
        </w:rPr>
      </w:pPr>
      <w:hyperlink r:id="rId10" w:history="1">
        <w:r w:rsidRPr="00547F80">
          <w:rPr>
            <w:rStyle w:val="Hyperlink"/>
            <w:rFonts w:ascii="Arial Narrow" w:hAnsi="Arial Narrow"/>
            <w:sz w:val="24"/>
            <w:szCs w:val="24"/>
          </w:rPr>
          <w:t>rharry@adcomms.co.uk</w:t>
        </w:r>
      </w:hyperlink>
    </w:p>
    <w:p w14:paraId="6FD96059" w14:textId="1F088A35" w:rsidR="00A066AC" w:rsidRPr="003558B5" w:rsidRDefault="00DB06B8" w:rsidP="00DB06B8">
      <w:pPr>
        <w:spacing w:after="0" w:line="240" w:lineRule="auto"/>
        <w:rPr>
          <w:rFonts w:ascii="Arial" w:eastAsia="Times New Roman" w:hAnsi="Arial" w:cs="Arial"/>
          <w:sz w:val="20"/>
          <w:szCs w:val="20"/>
          <w:u w:val="single"/>
          <w:lang w:val="en-GB"/>
        </w:rPr>
      </w:pPr>
      <w:hyperlink r:id="rId11" w:history="1"/>
      <w:hyperlink r:id="rId12" w:history="1">
        <w:r w:rsidRPr="00F105BC">
          <w:rPr>
            <w:rStyle w:val="Hyperlink"/>
            <w:rFonts w:ascii="Arial Narrow" w:hAnsi="Arial Narrow" w:cs="Calibri"/>
            <w:sz w:val="24"/>
            <w:szCs w:val="24"/>
          </w:rPr>
          <w:t>dporter@adcomms.co.uk</w:t>
        </w:r>
      </w:hyperlink>
    </w:p>
    <w:p w14:paraId="015230FE" w14:textId="77777777" w:rsidR="00A066AC" w:rsidRPr="003558B5" w:rsidRDefault="00A066AC" w:rsidP="00A066AC">
      <w:pPr>
        <w:spacing w:after="0" w:line="240" w:lineRule="auto"/>
        <w:rPr>
          <w:rFonts w:ascii="Arial" w:eastAsia="Times New Roman" w:hAnsi="Arial" w:cs="Arial"/>
          <w:sz w:val="20"/>
          <w:szCs w:val="20"/>
          <w:u w:val="single"/>
          <w:lang w:val="en-GB"/>
        </w:rPr>
      </w:pPr>
    </w:p>
    <w:p w14:paraId="492E4116" w14:textId="2514EEE0" w:rsidR="00A066AC" w:rsidRPr="003558B5" w:rsidRDefault="00A066AC" w:rsidP="005050FB">
      <w:pPr>
        <w:jc w:val="center"/>
        <w:rPr>
          <w:rFonts w:ascii="Arial Black" w:hAnsi="Arial Black"/>
          <w:b/>
          <w:sz w:val="28"/>
          <w:lang w:val="en-GB"/>
        </w:rPr>
      </w:pPr>
      <w:r w:rsidRPr="003558B5">
        <w:rPr>
          <w:rFonts w:ascii="Arial Black" w:hAnsi="Arial Black"/>
          <w:b/>
          <w:sz w:val="28"/>
          <w:lang w:val="en-GB"/>
        </w:rPr>
        <w:t xml:space="preserve">Sun Chemical Acquires SAPICI </w:t>
      </w:r>
      <w:r w:rsidR="005050FB" w:rsidRPr="003558B5">
        <w:rPr>
          <w:rFonts w:ascii="Arial Black" w:hAnsi="Arial Black"/>
          <w:b/>
          <w:sz w:val="28"/>
          <w:lang w:val="en-GB"/>
        </w:rPr>
        <w:t xml:space="preserve">to Expand Customer Offerings </w:t>
      </w:r>
      <w:r w:rsidRPr="003558B5">
        <w:rPr>
          <w:rFonts w:ascii="Arial Black" w:hAnsi="Arial Black"/>
          <w:b/>
          <w:sz w:val="28"/>
          <w:lang w:val="en-GB"/>
        </w:rPr>
        <w:t xml:space="preserve">in </w:t>
      </w:r>
      <w:r w:rsidR="007D2B5F" w:rsidRPr="003558B5">
        <w:rPr>
          <w:rFonts w:ascii="Arial Black" w:hAnsi="Arial Black"/>
          <w:b/>
          <w:sz w:val="28"/>
          <w:lang w:val="en-GB"/>
        </w:rPr>
        <w:t xml:space="preserve">Polymers and </w:t>
      </w:r>
      <w:r w:rsidRPr="003558B5">
        <w:rPr>
          <w:rFonts w:ascii="Arial Black" w:hAnsi="Arial Black"/>
          <w:b/>
          <w:sz w:val="28"/>
          <w:lang w:val="en-GB"/>
        </w:rPr>
        <w:t>Lamination Adhesives Market</w:t>
      </w:r>
    </w:p>
    <w:p w14:paraId="0E83C768" w14:textId="15624275" w:rsidR="00A066AC" w:rsidRPr="003558B5" w:rsidRDefault="00A066AC" w:rsidP="00A066AC">
      <w:pPr>
        <w:rPr>
          <w:rFonts w:ascii="Arial Narrow" w:hAnsi="Arial Narrow"/>
          <w:sz w:val="24"/>
          <w:lang w:val="en-GB"/>
        </w:rPr>
      </w:pPr>
      <w:r w:rsidRPr="003558B5">
        <w:rPr>
          <w:rFonts w:ascii="Arial Narrow" w:hAnsi="Arial Narrow"/>
          <w:b/>
          <w:sz w:val="24"/>
          <w:lang w:val="en-GB"/>
        </w:rPr>
        <w:t xml:space="preserve">PARSIPPANY, N.J., U.S.A. </w:t>
      </w:r>
      <w:r w:rsidRPr="003558B5">
        <w:rPr>
          <w:rFonts w:ascii="Arial Narrow" w:hAnsi="Arial Narrow"/>
          <w:sz w:val="24"/>
          <w:lang w:val="en-GB"/>
        </w:rPr>
        <w:t xml:space="preserve">– </w:t>
      </w:r>
      <w:r w:rsidR="00ED45E6" w:rsidRPr="003558B5">
        <w:rPr>
          <w:rFonts w:ascii="Arial Narrow" w:hAnsi="Arial Narrow"/>
          <w:sz w:val="24"/>
          <w:lang w:val="en-GB"/>
        </w:rPr>
        <w:t>Jan</w:t>
      </w:r>
      <w:r w:rsidR="0051415E" w:rsidRPr="003558B5">
        <w:rPr>
          <w:rFonts w:ascii="Arial Narrow" w:hAnsi="Arial Narrow"/>
          <w:sz w:val="24"/>
          <w:lang w:val="en-GB"/>
        </w:rPr>
        <w:t>uary</w:t>
      </w:r>
      <w:r w:rsidR="00ED45E6" w:rsidRPr="003558B5">
        <w:rPr>
          <w:rFonts w:ascii="Arial Narrow" w:hAnsi="Arial Narrow"/>
          <w:sz w:val="24"/>
          <w:lang w:val="en-GB"/>
        </w:rPr>
        <w:t xml:space="preserve"> 10</w:t>
      </w:r>
      <w:r w:rsidR="0051415E" w:rsidRPr="003558B5">
        <w:rPr>
          <w:rFonts w:ascii="Arial Narrow" w:hAnsi="Arial Narrow"/>
          <w:sz w:val="24"/>
          <w:lang w:val="en-GB"/>
        </w:rPr>
        <w:t>,</w:t>
      </w:r>
      <w:r w:rsidR="00ED45E6" w:rsidRPr="003558B5">
        <w:rPr>
          <w:rFonts w:ascii="Arial Narrow" w:hAnsi="Arial Narrow"/>
          <w:sz w:val="24"/>
          <w:lang w:val="en-GB"/>
        </w:rPr>
        <w:t xml:space="preserve"> 2022</w:t>
      </w:r>
      <w:r w:rsidRPr="003558B5">
        <w:rPr>
          <w:rFonts w:ascii="Arial Narrow" w:hAnsi="Arial Narrow"/>
          <w:sz w:val="24"/>
          <w:lang w:val="en-GB"/>
        </w:rPr>
        <w:t xml:space="preserve"> – Sun Chemical has acquired </w:t>
      </w:r>
      <w:hyperlink r:id="rId13" w:history="1">
        <w:r w:rsidRPr="003558B5">
          <w:rPr>
            <w:rStyle w:val="Hyperlink"/>
            <w:rFonts w:ascii="Arial Narrow" w:hAnsi="Arial Narrow"/>
            <w:sz w:val="24"/>
            <w:lang w:val="en-GB"/>
          </w:rPr>
          <w:t>SAPICI</w:t>
        </w:r>
      </w:hyperlink>
      <w:r w:rsidRPr="003558B5">
        <w:rPr>
          <w:rFonts w:ascii="Arial Narrow" w:hAnsi="Arial Narrow"/>
          <w:sz w:val="24"/>
          <w:lang w:val="en-GB"/>
        </w:rPr>
        <w:t xml:space="preserve">, a global leading company in high-performance polyurethanes for coatings, flexible packaging, industrial adhesives and more. </w:t>
      </w:r>
    </w:p>
    <w:p w14:paraId="70859AA0" w14:textId="41F99554" w:rsidR="00A066AC" w:rsidRPr="003558B5" w:rsidRDefault="00A066AC" w:rsidP="00A066AC">
      <w:pPr>
        <w:rPr>
          <w:rFonts w:ascii="Arial Narrow" w:hAnsi="Arial Narrow"/>
          <w:sz w:val="24"/>
          <w:lang w:val="en-GB"/>
        </w:rPr>
      </w:pPr>
      <w:r w:rsidRPr="003558B5">
        <w:rPr>
          <w:rFonts w:ascii="Arial Narrow" w:hAnsi="Arial Narrow"/>
          <w:sz w:val="24"/>
          <w:lang w:val="en-GB"/>
        </w:rPr>
        <w:t>With S</w:t>
      </w:r>
      <w:r w:rsidR="0051415E" w:rsidRPr="003558B5">
        <w:rPr>
          <w:rFonts w:ascii="Arial Narrow" w:hAnsi="Arial Narrow"/>
          <w:sz w:val="24"/>
          <w:lang w:val="en-GB"/>
        </w:rPr>
        <w:t>APICI</w:t>
      </w:r>
      <w:r w:rsidRPr="003558B5">
        <w:rPr>
          <w:rFonts w:ascii="Arial Narrow" w:hAnsi="Arial Narrow"/>
          <w:sz w:val="24"/>
          <w:lang w:val="en-GB"/>
        </w:rPr>
        <w:t xml:space="preserve">, Sun Chemical </w:t>
      </w:r>
      <w:r w:rsidR="005050FB" w:rsidRPr="003558B5">
        <w:rPr>
          <w:rFonts w:ascii="Arial Narrow" w:hAnsi="Arial Narrow"/>
          <w:sz w:val="24"/>
          <w:lang w:val="en-GB"/>
        </w:rPr>
        <w:t xml:space="preserve">reinforces its integrated </w:t>
      </w:r>
      <w:r w:rsidRPr="003558B5">
        <w:rPr>
          <w:rFonts w:ascii="Arial Narrow" w:hAnsi="Arial Narrow"/>
          <w:sz w:val="24"/>
          <w:lang w:val="en-GB"/>
        </w:rPr>
        <w:t>suppl</w:t>
      </w:r>
      <w:r w:rsidR="009E28BD" w:rsidRPr="003558B5">
        <w:rPr>
          <w:rFonts w:ascii="Arial Narrow" w:hAnsi="Arial Narrow"/>
          <w:sz w:val="24"/>
          <w:lang w:val="en-GB"/>
        </w:rPr>
        <w:t>y</w:t>
      </w:r>
      <w:r w:rsidRPr="003558B5">
        <w:rPr>
          <w:rFonts w:ascii="Arial Narrow" w:hAnsi="Arial Narrow"/>
          <w:sz w:val="24"/>
          <w:lang w:val="en-GB"/>
        </w:rPr>
        <w:t xml:space="preserve"> </w:t>
      </w:r>
      <w:r w:rsidR="009E28BD" w:rsidRPr="003558B5">
        <w:rPr>
          <w:rFonts w:ascii="Arial Narrow" w:hAnsi="Arial Narrow"/>
          <w:sz w:val="24"/>
          <w:lang w:val="en-GB"/>
        </w:rPr>
        <w:t xml:space="preserve">strategy </w:t>
      </w:r>
      <w:r w:rsidRPr="003558B5">
        <w:rPr>
          <w:rFonts w:ascii="Arial Narrow" w:hAnsi="Arial Narrow"/>
          <w:sz w:val="24"/>
          <w:lang w:val="en-GB"/>
        </w:rPr>
        <w:t xml:space="preserve">in the </w:t>
      </w:r>
      <w:r w:rsidR="0051415E" w:rsidRPr="003558B5">
        <w:rPr>
          <w:rFonts w:ascii="Arial Narrow" w:hAnsi="Arial Narrow"/>
          <w:sz w:val="24"/>
          <w:lang w:val="en-GB"/>
        </w:rPr>
        <w:t>p</w:t>
      </w:r>
      <w:r w:rsidRPr="003558B5">
        <w:rPr>
          <w:rFonts w:ascii="Arial Narrow" w:hAnsi="Arial Narrow"/>
          <w:sz w:val="24"/>
          <w:lang w:val="en-GB"/>
        </w:rPr>
        <w:t xml:space="preserve">ackaging market by adding capabilities to develop and produce unique polymers for the entire portfolio of inks, </w:t>
      </w:r>
      <w:r w:rsidR="00C8210A" w:rsidRPr="003558B5">
        <w:rPr>
          <w:rFonts w:ascii="Arial Narrow" w:hAnsi="Arial Narrow"/>
          <w:sz w:val="24"/>
          <w:lang w:val="en-GB"/>
        </w:rPr>
        <w:t>coatings,</w:t>
      </w:r>
      <w:r w:rsidRPr="003558B5">
        <w:rPr>
          <w:rFonts w:ascii="Arial Narrow" w:hAnsi="Arial Narrow"/>
          <w:sz w:val="24"/>
          <w:lang w:val="en-GB"/>
        </w:rPr>
        <w:t xml:space="preserve"> and lamination adhesives.</w:t>
      </w:r>
    </w:p>
    <w:p w14:paraId="5089CEA8" w14:textId="503892B9" w:rsidR="00A066AC" w:rsidRPr="003558B5" w:rsidRDefault="00A066AC" w:rsidP="00A066AC">
      <w:pPr>
        <w:rPr>
          <w:rFonts w:ascii="Arial Narrow" w:hAnsi="Arial Narrow"/>
          <w:sz w:val="24"/>
          <w:lang w:val="en-GB"/>
        </w:rPr>
      </w:pPr>
      <w:r w:rsidRPr="003558B5">
        <w:rPr>
          <w:rFonts w:ascii="Arial Narrow" w:hAnsi="Arial Narrow"/>
          <w:sz w:val="24"/>
          <w:lang w:val="en-GB"/>
        </w:rPr>
        <w:t>The combined resources and technologies of DIC</w:t>
      </w:r>
      <w:r w:rsidR="00BA3654" w:rsidRPr="003558B5">
        <w:rPr>
          <w:rFonts w:ascii="Arial Narrow" w:hAnsi="Arial Narrow"/>
          <w:sz w:val="24"/>
          <w:lang w:val="en-GB"/>
        </w:rPr>
        <w:t>/S</w:t>
      </w:r>
      <w:r w:rsidR="00C8210A" w:rsidRPr="003558B5">
        <w:rPr>
          <w:rFonts w:ascii="Arial Narrow" w:hAnsi="Arial Narrow"/>
          <w:sz w:val="24"/>
          <w:lang w:val="en-GB"/>
        </w:rPr>
        <w:t>un Chemical</w:t>
      </w:r>
      <w:r w:rsidRPr="003558B5">
        <w:rPr>
          <w:rFonts w:ascii="Arial Narrow" w:hAnsi="Arial Narrow"/>
          <w:sz w:val="24"/>
          <w:lang w:val="en-GB"/>
        </w:rPr>
        <w:t xml:space="preserve"> and S</w:t>
      </w:r>
      <w:r w:rsidR="0051415E" w:rsidRPr="003558B5">
        <w:rPr>
          <w:rFonts w:ascii="Arial Narrow" w:hAnsi="Arial Narrow"/>
          <w:sz w:val="24"/>
          <w:lang w:val="en-GB"/>
        </w:rPr>
        <w:t>APICI</w:t>
      </w:r>
      <w:r w:rsidRPr="003558B5">
        <w:rPr>
          <w:rFonts w:ascii="Arial Narrow" w:hAnsi="Arial Narrow"/>
          <w:sz w:val="24"/>
          <w:lang w:val="en-GB"/>
        </w:rPr>
        <w:t xml:space="preserve"> will provide a </w:t>
      </w:r>
      <w:r w:rsidR="009E28BD" w:rsidRPr="003558B5">
        <w:rPr>
          <w:rFonts w:ascii="Arial Narrow" w:hAnsi="Arial Narrow"/>
          <w:sz w:val="24"/>
          <w:lang w:val="en-GB"/>
        </w:rPr>
        <w:t>comprehensive</w:t>
      </w:r>
      <w:r w:rsidRPr="003558B5">
        <w:rPr>
          <w:rFonts w:ascii="Arial Narrow" w:hAnsi="Arial Narrow"/>
          <w:sz w:val="24"/>
          <w:lang w:val="en-GB"/>
        </w:rPr>
        <w:t xml:space="preserve"> and unique </w:t>
      </w:r>
      <w:r w:rsidR="009E28BD" w:rsidRPr="003558B5">
        <w:rPr>
          <w:rFonts w:ascii="Arial Narrow" w:hAnsi="Arial Narrow"/>
          <w:sz w:val="24"/>
          <w:lang w:val="en-GB"/>
        </w:rPr>
        <w:t xml:space="preserve">polymer </w:t>
      </w:r>
      <w:r w:rsidRPr="003558B5">
        <w:rPr>
          <w:rFonts w:ascii="Arial Narrow" w:hAnsi="Arial Narrow"/>
          <w:sz w:val="24"/>
          <w:lang w:val="en-GB"/>
        </w:rPr>
        <w:t xml:space="preserve">portfolio for areas such </w:t>
      </w:r>
      <w:r w:rsidR="009E28BD" w:rsidRPr="003558B5">
        <w:rPr>
          <w:rFonts w:ascii="Arial Narrow" w:hAnsi="Arial Narrow"/>
          <w:sz w:val="24"/>
          <w:lang w:val="en-GB"/>
        </w:rPr>
        <w:t xml:space="preserve">as </w:t>
      </w:r>
      <w:r w:rsidRPr="003558B5">
        <w:rPr>
          <w:rFonts w:ascii="Arial Narrow" w:hAnsi="Arial Narrow"/>
          <w:sz w:val="24"/>
          <w:lang w:val="en-GB"/>
        </w:rPr>
        <w:t>industrial coatings, elastomers, industrial adhesives</w:t>
      </w:r>
      <w:r w:rsidR="009E28BD" w:rsidRPr="003558B5">
        <w:rPr>
          <w:rFonts w:ascii="Arial Narrow" w:hAnsi="Arial Narrow"/>
          <w:sz w:val="24"/>
          <w:lang w:val="en-GB"/>
        </w:rPr>
        <w:t>,</w:t>
      </w:r>
      <w:r w:rsidRPr="003558B5">
        <w:rPr>
          <w:rFonts w:ascii="Arial Narrow" w:hAnsi="Arial Narrow"/>
          <w:sz w:val="24"/>
          <w:lang w:val="en-GB"/>
        </w:rPr>
        <w:t xml:space="preserve"> and sealants.</w:t>
      </w:r>
    </w:p>
    <w:p w14:paraId="475C31FF" w14:textId="24D85727" w:rsidR="00A066AC" w:rsidRPr="003558B5" w:rsidRDefault="00A066AC" w:rsidP="00A066AC">
      <w:pPr>
        <w:rPr>
          <w:rFonts w:ascii="Arial Narrow" w:hAnsi="Arial Narrow"/>
          <w:sz w:val="24"/>
          <w:lang w:val="en-GB"/>
        </w:rPr>
      </w:pPr>
      <w:r w:rsidRPr="003558B5">
        <w:rPr>
          <w:rFonts w:ascii="Arial Narrow" w:hAnsi="Arial Narrow"/>
          <w:sz w:val="24"/>
          <w:lang w:val="en-GB"/>
        </w:rPr>
        <w:t xml:space="preserve">The acquisition of SAPICI </w:t>
      </w:r>
      <w:r w:rsidR="005E72FB" w:rsidRPr="003558B5">
        <w:rPr>
          <w:rFonts w:ascii="Arial Narrow" w:hAnsi="Arial Narrow"/>
          <w:sz w:val="24"/>
          <w:lang w:val="en-GB"/>
        </w:rPr>
        <w:t>will transform Sun Chemical</w:t>
      </w:r>
      <w:r w:rsidRPr="003558B5">
        <w:rPr>
          <w:rFonts w:ascii="Arial Narrow" w:hAnsi="Arial Narrow"/>
          <w:sz w:val="24"/>
          <w:lang w:val="en-GB"/>
        </w:rPr>
        <w:t xml:space="preserve"> into an integrated player in the lamination adhesives market, directly owning assets, technologies and resources to improve the product portfolio.</w:t>
      </w:r>
    </w:p>
    <w:p w14:paraId="36F6D2D6" w14:textId="06BC9477" w:rsidR="00A066AC" w:rsidRPr="003558B5" w:rsidRDefault="00A066AC" w:rsidP="00A066AC">
      <w:pPr>
        <w:rPr>
          <w:rFonts w:ascii="Arial Narrow" w:hAnsi="Arial Narrow"/>
          <w:sz w:val="24"/>
          <w:lang w:val="en-GB"/>
        </w:rPr>
      </w:pPr>
      <w:r w:rsidRPr="003558B5">
        <w:rPr>
          <w:rFonts w:ascii="Arial Narrow" w:hAnsi="Arial Narrow"/>
          <w:sz w:val="24"/>
          <w:lang w:val="en-GB"/>
        </w:rPr>
        <w:t xml:space="preserve">“Providing our customers with the most effective solutions on the market is priority number one, and the acquisition of SAPICI enables innovation in lamination adhesives to better serve this base,” said </w:t>
      </w:r>
      <w:r w:rsidR="005267F7" w:rsidRPr="003558B5">
        <w:rPr>
          <w:rFonts w:ascii="Arial Narrow" w:hAnsi="Arial Narrow"/>
          <w:sz w:val="24"/>
          <w:lang w:val="en-GB"/>
        </w:rPr>
        <w:t>Mehran Yazdani, President, Global Packaging and Advanced Materials</w:t>
      </w:r>
      <w:r w:rsidR="0051415E" w:rsidRPr="003558B5">
        <w:rPr>
          <w:rFonts w:ascii="Arial Narrow" w:hAnsi="Arial Narrow"/>
          <w:sz w:val="24"/>
          <w:lang w:val="en-GB"/>
        </w:rPr>
        <w:t>, Sun Chemical</w:t>
      </w:r>
      <w:r w:rsidRPr="003558B5">
        <w:rPr>
          <w:rFonts w:ascii="Arial Narrow" w:hAnsi="Arial Narrow"/>
          <w:sz w:val="24"/>
          <w:lang w:val="en-GB"/>
        </w:rPr>
        <w:t xml:space="preserve">. “SAPICI’s core competencies in the manufacturing of ultra-low monomer isocyanates-based solutions will allow Sun Chemical to further address both current and future trends in sustainability, </w:t>
      </w:r>
      <w:r w:rsidR="004C60B5" w:rsidRPr="003558B5">
        <w:rPr>
          <w:rFonts w:ascii="Arial Narrow" w:hAnsi="Arial Narrow"/>
          <w:sz w:val="24"/>
          <w:lang w:val="en-GB"/>
        </w:rPr>
        <w:t>compliance,</w:t>
      </w:r>
      <w:r w:rsidRPr="003558B5">
        <w:rPr>
          <w:rFonts w:ascii="Arial Narrow" w:hAnsi="Arial Narrow"/>
          <w:sz w:val="24"/>
          <w:lang w:val="en-GB"/>
        </w:rPr>
        <w:t xml:space="preserve"> food</w:t>
      </w:r>
      <w:r w:rsidR="004C60B5" w:rsidRPr="003558B5">
        <w:rPr>
          <w:rFonts w:ascii="Arial Narrow" w:hAnsi="Arial Narrow"/>
          <w:sz w:val="24"/>
          <w:lang w:val="en-GB"/>
        </w:rPr>
        <w:t xml:space="preserve"> contact, </w:t>
      </w:r>
      <w:r w:rsidRPr="003558B5">
        <w:rPr>
          <w:rFonts w:ascii="Arial Narrow" w:hAnsi="Arial Narrow"/>
          <w:sz w:val="24"/>
          <w:lang w:val="en-GB"/>
        </w:rPr>
        <w:t xml:space="preserve">health </w:t>
      </w:r>
      <w:r w:rsidR="004C60B5" w:rsidRPr="003558B5">
        <w:rPr>
          <w:rFonts w:ascii="Arial Narrow" w:hAnsi="Arial Narrow"/>
          <w:sz w:val="24"/>
          <w:lang w:val="en-GB"/>
        </w:rPr>
        <w:t xml:space="preserve">and </w:t>
      </w:r>
      <w:r w:rsidRPr="003558B5">
        <w:rPr>
          <w:rFonts w:ascii="Arial Narrow" w:hAnsi="Arial Narrow"/>
          <w:sz w:val="24"/>
          <w:lang w:val="en-GB"/>
        </w:rPr>
        <w:t>safety</w:t>
      </w:r>
      <w:r w:rsidR="0051415E" w:rsidRPr="003558B5">
        <w:rPr>
          <w:rFonts w:ascii="Arial Narrow" w:hAnsi="Arial Narrow"/>
          <w:sz w:val="24"/>
          <w:lang w:val="en-GB"/>
        </w:rPr>
        <w:t>—</w:t>
      </w:r>
      <w:r w:rsidRPr="003558B5">
        <w:rPr>
          <w:rFonts w:ascii="Arial Narrow" w:hAnsi="Arial Narrow"/>
          <w:sz w:val="24"/>
          <w:lang w:val="en-GB"/>
        </w:rPr>
        <w:t>reinforcing our commitment to responsible care.”</w:t>
      </w:r>
    </w:p>
    <w:p w14:paraId="0D5A8B2F" w14:textId="3A4EB365" w:rsidR="00A066AC" w:rsidRPr="003558B5" w:rsidRDefault="00A066AC" w:rsidP="00A066AC">
      <w:pPr>
        <w:rPr>
          <w:rFonts w:ascii="Arial Narrow" w:hAnsi="Arial Narrow"/>
          <w:sz w:val="24"/>
          <w:lang w:val="en-GB"/>
        </w:rPr>
      </w:pPr>
      <w:r w:rsidRPr="003558B5">
        <w:rPr>
          <w:rFonts w:ascii="Arial Narrow" w:hAnsi="Arial Narrow"/>
          <w:sz w:val="24"/>
          <w:lang w:val="en-GB"/>
        </w:rPr>
        <w:t>“By joining forces with industry leader Sun Chemical, our team can utili</w:t>
      </w:r>
      <w:r w:rsidR="0074406B">
        <w:rPr>
          <w:rFonts w:ascii="Arial Narrow" w:hAnsi="Arial Narrow"/>
          <w:sz w:val="24"/>
          <w:lang w:val="en-GB"/>
        </w:rPr>
        <w:t>s</w:t>
      </w:r>
      <w:r w:rsidRPr="003558B5">
        <w:rPr>
          <w:rFonts w:ascii="Arial Narrow" w:hAnsi="Arial Narrow"/>
          <w:sz w:val="24"/>
          <w:lang w:val="en-GB"/>
        </w:rPr>
        <w:t xml:space="preserve">e </w:t>
      </w:r>
      <w:r w:rsidR="002376FF" w:rsidRPr="003558B5">
        <w:rPr>
          <w:rFonts w:ascii="Arial Narrow" w:hAnsi="Arial Narrow"/>
          <w:sz w:val="24"/>
          <w:lang w:val="en-GB"/>
        </w:rPr>
        <w:t xml:space="preserve">their </w:t>
      </w:r>
      <w:r w:rsidRPr="003558B5">
        <w:rPr>
          <w:rFonts w:ascii="Arial Narrow" w:hAnsi="Arial Narrow"/>
          <w:sz w:val="24"/>
          <w:lang w:val="en-GB"/>
        </w:rPr>
        <w:t>vast resources for the next wave of innovation in coating</w:t>
      </w:r>
      <w:r w:rsidR="002376FF" w:rsidRPr="003558B5">
        <w:rPr>
          <w:rFonts w:ascii="Arial Narrow" w:hAnsi="Arial Narrow"/>
          <w:sz w:val="24"/>
          <w:lang w:val="en-GB"/>
        </w:rPr>
        <w:t>s</w:t>
      </w:r>
      <w:r w:rsidRPr="003558B5">
        <w:rPr>
          <w:rFonts w:ascii="Arial Narrow" w:hAnsi="Arial Narrow"/>
          <w:sz w:val="24"/>
          <w:lang w:val="en-GB"/>
        </w:rPr>
        <w:t>, adhesives, elastomers and sealants applications, ultimately improving the products our customers rely upon daily</w:t>
      </w:r>
      <w:r w:rsidR="0051415E" w:rsidRPr="003558B5">
        <w:rPr>
          <w:rFonts w:ascii="Arial Narrow" w:hAnsi="Arial Narrow"/>
          <w:sz w:val="24"/>
          <w:lang w:val="en-GB"/>
        </w:rPr>
        <w:t>,</w:t>
      </w:r>
      <w:r w:rsidRPr="003558B5">
        <w:rPr>
          <w:rFonts w:ascii="Arial Narrow" w:hAnsi="Arial Narrow"/>
          <w:sz w:val="24"/>
          <w:lang w:val="en-GB"/>
        </w:rPr>
        <w:t xml:space="preserve">” said Cristian </w:t>
      </w:r>
      <w:proofErr w:type="spellStart"/>
      <w:r w:rsidRPr="003558B5">
        <w:rPr>
          <w:rFonts w:ascii="Arial Narrow" w:hAnsi="Arial Narrow"/>
          <w:sz w:val="24"/>
          <w:lang w:val="en-GB"/>
        </w:rPr>
        <w:t>Furiosi</w:t>
      </w:r>
      <w:proofErr w:type="spellEnd"/>
      <w:r w:rsidRPr="003558B5">
        <w:rPr>
          <w:rFonts w:ascii="Arial Narrow" w:hAnsi="Arial Narrow"/>
          <w:sz w:val="24"/>
          <w:lang w:val="en-GB"/>
        </w:rPr>
        <w:t>, CEO</w:t>
      </w:r>
      <w:r w:rsidR="0051415E" w:rsidRPr="003558B5">
        <w:rPr>
          <w:rFonts w:ascii="Arial Narrow" w:hAnsi="Arial Narrow"/>
          <w:sz w:val="24"/>
          <w:lang w:val="en-GB"/>
        </w:rPr>
        <w:t>,</w:t>
      </w:r>
      <w:r w:rsidRPr="003558B5">
        <w:rPr>
          <w:rFonts w:ascii="Arial Narrow" w:hAnsi="Arial Narrow"/>
          <w:sz w:val="24"/>
          <w:lang w:val="en-GB"/>
        </w:rPr>
        <w:t xml:space="preserve"> SAPICI. “The extensive experience and product portfolio our organi</w:t>
      </w:r>
      <w:r w:rsidR="003775ED">
        <w:rPr>
          <w:rFonts w:ascii="Arial Narrow" w:hAnsi="Arial Narrow"/>
          <w:sz w:val="24"/>
          <w:lang w:val="en-GB"/>
        </w:rPr>
        <w:t>s</w:t>
      </w:r>
      <w:r w:rsidRPr="003558B5">
        <w:rPr>
          <w:rFonts w:ascii="Arial Narrow" w:hAnsi="Arial Narrow"/>
          <w:sz w:val="24"/>
          <w:lang w:val="en-GB"/>
        </w:rPr>
        <w:t xml:space="preserve">ation has in this market, combined with Sun Chemical and DIC Corporation’s expertise and complementary products, provide an all-encompassing solution </w:t>
      </w:r>
      <w:r w:rsidR="002376FF" w:rsidRPr="003558B5">
        <w:rPr>
          <w:rFonts w:ascii="Arial Narrow" w:hAnsi="Arial Narrow"/>
          <w:sz w:val="24"/>
          <w:lang w:val="en-GB"/>
        </w:rPr>
        <w:t xml:space="preserve">to excite </w:t>
      </w:r>
      <w:r w:rsidRPr="003558B5">
        <w:rPr>
          <w:rFonts w:ascii="Arial Narrow" w:hAnsi="Arial Narrow"/>
          <w:sz w:val="24"/>
          <w:lang w:val="en-GB"/>
        </w:rPr>
        <w:t>our customers.”</w:t>
      </w:r>
    </w:p>
    <w:p w14:paraId="2303C607" w14:textId="068FB967" w:rsidR="006343AF" w:rsidRPr="003558B5" w:rsidRDefault="006343AF">
      <w:pPr>
        <w:rPr>
          <w:rFonts w:ascii="Arial Narrow" w:hAnsi="Arial Narrow"/>
          <w:sz w:val="24"/>
          <w:szCs w:val="24"/>
          <w:lang w:val="en-GB"/>
        </w:rPr>
      </w:pPr>
      <w:r w:rsidRPr="003558B5">
        <w:rPr>
          <w:rFonts w:ascii="Arial Narrow" w:hAnsi="Arial Narrow"/>
          <w:sz w:val="24"/>
          <w:szCs w:val="24"/>
          <w:lang w:val="en-GB"/>
        </w:rPr>
        <w:t xml:space="preserve">To learn more about Sun Chemical’s offerings in the lamination adhesives market, visit </w:t>
      </w:r>
      <w:r w:rsidRPr="003558B5">
        <w:rPr>
          <w:rFonts w:ascii="Arial Narrow" w:hAnsi="Arial Narrow"/>
          <w:color w:val="0066FF"/>
          <w:sz w:val="24"/>
          <w:szCs w:val="24"/>
          <w:u w:val="single"/>
          <w:lang w:val="en-GB"/>
        </w:rPr>
        <w:t>h</w:t>
      </w:r>
      <w:hyperlink r:id="rId14" w:history="1">
        <w:r w:rsidRPr="003558B5">
          <w:rPr>
            <w:rStyle w:val="Hyperlink"/>
            <w:rFonts w:ascii="Arial Narrow" w:hAnsi="Arial Narrow"/>
            <w:sz w:val="24"/>
            <w:szCs w:val="24"/>
            <w:lang w:val="en-GB"/>
          </w:rPr>
          <w:t>ttps://www.sunchemical.com/product/sunlam</w:t>
        </w:r>
      </w:hyperlink>
      <w:r w:rsidR="0051415E" w:rsidRPr="003558B5">
        <w:rPr>
          <w:rStyle w:val="Hyperlink"/>
          <w:rFonts w:ascii="Arial Narrow" w:hAnsi="Arial Narrow"/>
          <w:color w:val="auto"/>
          <w:sz w:val="24"/>
          <w:szCs w:val="24"/>
          <w:u w:val="none"/>
          <w:lang w:val="en-GB"/>
        </w:rPr>
        <w:t>.</w:t>
      </w:r>
    </w:p>
    <w:p w14:paraId="68755291" w14:textId="4D912FA7" w:rsidR="006343AF" w:rsidRPr="003558B5" w:rsidRDefault="006343AF" w:rsidP="002376FF">
      <w:pPr>
        <w:rPr>
          <w:rFonts w:ascii="Arial Narrow" w:hAnsi="Arial Narrow" w:cs="Calibri"/>
          <w:b/>
          <w:sz w:val="24"/>
          <w:szCs w:val="24"/>
          <w:lang w:val="en-GB"/>
        </w:rPr>
      </w:pPr>
      <w:r w:rsidRPr="003558B5">
        <w:rPr>
          <w:rFonts w:ascii="Arial Narrow" w:hAnsi="Arial Narrow" w:cs="Calibri"/>
          <w:b/>
          <w:sz w:val="24"/>
          <w:szCs w:val="24"/>
          <w:lang w:val="en-GB"/>
        </w:rPr>
        <w:t>About Sun Chemical</w:t>
      </w:r>
    </w:p>
    <w:p w14:paraId="77ED6FE5" w14:textId="77777777" w:rsidR="006343AF" w:rsidRPr="003558B5" w:rsidRDefault="006343AF" w:rsidP="006343AF">
      <w:pPr>
        <w:rPr>
          <w:rFonts w:ascii="Arial Narrow" w:hAnsi="Arial Narrow"/>
          <w:sz w:val="24"/>
          <w:szCs w:val="24"/>
          <w:lang w:val="en-GB"/>
        </w:rPr>
      </w:pPr>
      <w:r w:rsidRPr="003558B5">
        <w:rPr>
          <w:rFonts w:ascii="Arial Narrow" w:hAnsi="Arial Narrow"/>
          <w:sz w:val="24"/>
          <w:szCs w:val="24"/>
          <w:lang w:val="en-GB"/>
        </w:rPr>
        <w:t xml:space="preserve">Sun Chemical, a member of the DIC Group, is a leading producer of packaging and graphic solutions, </w:t>
      </w:r>
      <w:proofErr w:type="spellStart"/>
      <w:r w:rsidRPr="003558B5">
        <w:rPr>
          <w:rFonts w:ascii="Arial Narrow" w:hAnsi="Arial Narrow"/>
          <w:sz w:val="24"/>
          <w:szCs w:val="24"/>
          <w:lang w:val="en-GB"/>
        </w:rPr>
        <w:t>color</w:t>
      </w:r>
      <w:proofErr w:type="spellEnd"/>
      <w:r w:rsidRPr="003558B5">
        <w:rPr>
          <w:rFonts w:ascii="Arial Narrow" w:hAnsi="Arial Narrow"/>
          <w:sz w:val="24"/>
          <w:szCs w:val="24"/>
          <w:lang w:val="en-GB"/>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6AEAA19E" w14:textId="77777777" w:rsidR="006343AF" w:rsidRPr="003558B5" w:rsidRDefault="006343AF" w:rsidP="006343AF">
      <w:pPr>
        <w:rPr>
          <w:rFonts w:ascii="Arial Narrow" w:hAnsi="Arial Narrow"/>
          <w:sz w:val="24"/>
          <w:szCs w:val="24"/>
          <w:lang w:val="en-GB"/>
        </w:rPr>
      </w:pPr>
      <w:r w:rsidRPr="003558B5">
        <w:rPr>
          <w:rFonts w:ascii="Arial Narrow" w:hAnsi="Arial Narrow"/>
          <w:sz w:val="24"/>
          <w:szCs w:val="24"/>
          <w:lang w:val="en-GB"/>
        </w:rPr>
        <w:t xml:space="preserve">Sun Chemical Corporation is a subsidiary of Sun Chemical Group </w:t>
      </w:r>
      <w:proofErr w:type="spellStart"/>
      <w:r w:rsidRPr="003558B5">
        <w:rPr>
          <w:rFonts w:ascii="Arial Narrow" w:hAnsi="Arial Narrow"/>
          <w:sz w:val="24"/>
          <w:szCs w:val="24"/>
          <w:lang w:val="en-GB"/>
        </w:rPr>
        <w:t>Coöperatief</w:t>
      </w:r>
      <w:proofErr w:type="spellEnd"/>
      <w:r w:rsidRPr="003558B5">
        <w:rPr>
          <w:rFonts w:ascii="Arial Narrow" w:hAnsi="Arial Narrow"/>
          <w:sz w:val="24"/>
          <w:szCs w:val="24"/>
          <w:lang w:val="en-GB"/>
        </w:rPr>
        <w:t xml:space="preserve"> U.A., the Netherlands, and is headquartered in Parsippany, New Jersey, U.S.A. For more information, please visit our website at </w:t>
      </w:r>
      <w:hyperlink r:id="rId15" w:history="1">
        <w:r w:rsidRPr="003558B5">
          <w:rPr>
            <w:rStyle w:val="Hyperlink"/>
            <w:rFonts w:ascii="Arial Narrow" w:hAnsi="Arial Narrow"/>
            <w:sz w:val="24"/>
            <w:szCs w:val="24"/>
            <w:lang w:val="en-GB"/>
          </w:rPr>
          <w:t>www.sunchemical.com</w:t>
        </w:r>
      </w:hyperlink>
      <w:r w:rsidRPr="003558B5">
        <w:rPr>
          <w:rFonts w:ascii="Arial Narrow" w:hAnsi="Arial Narrow"/>
          <w:sz w:val="24"/>
          <w:szCs w:val="24"/>
          <w:lang w:val="en-GB"/>
        </w:rPr>
        <w:t xml:space="preserve"> or connect with us on </w:t>
      </w:r>
      <w:hyperlink r:id="rId16" w:history="1">
        <w:r w:rsidRPr="003558B5">
          <w:rPr>
            <w:rStyle w:val="Hyperlink"/>
            <w:rFonts w:ascii="Arial Narrow" w:hAnsi="Arial Narrow"/>
            <w:sz w:val="24"/>
            <w:szCs w:val="24"/>
            <w:lang w:val="en-GB"/>
          </w:rPr>
          <w:t>LinkedIn</w:t>
        </w:r>
      </w:hyperlink>
      <w:r w:rsidRPr="003558B5">
        <w:rPr>
          <w:rStyle w:val="Hyperlink"/>
          <w:rFonts w:ascii="Arial Narrow" w:hAnsi="Arial Narrow"/>
          <w:sz w:val="24"/>
          <w:szCs w:val="24"/>
          <w:lang w:val="en-GB"/>
        </w:rPr>
        <w:t xml:space="preserve"> or </w:t>
      </w:r>
      <w:hyperlink r:id="rId17" w:history="1">
        <w:r w:rsidRPr="003558B5">
          <w:rPr>
            <w:rStyle w:val="Hyperlink"/>
            <w:rFonts w:ascii="Arial Narrow" w:hAnsi="Arial Narrow"/>
            <w:sz w:val="24"/>
            <w:szCs w:val="24"/>
            <w:lang w:val="en-GB"/>
          </w:rPr>
          <w:t>Twitter</w:t>
        </w:r>
      </w:hyperlink>
      <w:r w:rsidRPr="003558B5">
        <w:rPr>
          <w:rFonts w:ascii="Arial Narrow" w:hAnsi="Arial Narrow"/>
          <w:sz w:val="24"/>
          <w:szCs w:val="24"/>
          <w:lang w:val="en-GB"/>
        </w:rPr>
        <w:t>.</w:t>
      </w:r>
    </w:p>
    <w:p w14:paraId="46472D4C" w14:textId="77777777" w:rsidR="006343AF" w:rsidRPr="003558B5" w:rsidRDefault="006343AF" w:rsidP="006343AF">
      <w:pPr>
        <w:spacing w:after="0" w:line="240" w:lineRule="auto"/>
        <w:rPr>
          <w:rFonts w:ascii="Arial Narrow" w:hAnsi="Arial Narrow" w:cs="Calibri"/>
          <w:sz w:val="24"/>
          <w:szCs w:val="24"/>
          <w:lang w:val="en-GB"/>
        </w:rPr>
      </w:pPr>
    </w:p>
    <w:p w14:paraId="33A1A30A" w14:textId="77777777" w:rsidR="006343AF" w:rsidRPr="003558B5" w:rsidRDefault="006343AF" w:rsidP="006343AF">
      <w:pPr>
        <w:spacing w:after="0" w:line="240" w:lineRule="auto"/>
        <w:rPr>
          <w:rFonts w:ascii="Arial Narrow" w:hAnsi="Arial Narrow" w:cs="Calibri"/>
          <w:sz w:val="24"/>
          <w:szCs w:val="24"/>
          <w:lang w:val="en-GB"/>
        </w:rPr>
      </w:pPr>
      <w:r w:rsidRPr="003558B5">
        <w:rPr>
          <w:rFonts w:ascii="Arial" w:hAnsi="Arial" w:cs="Calibri"/>
          <w:color w:val="000000"/>
          <w:sz w:val="24"/>
          <w:szCs w:val="24"/>
          <w:lang w:val="en-GB" w:eastAsia="it-IT"/>
        </w:rPr>
        <w:drawing>
          <wp:inline distT="0" distB="0" distL="0" distR="0" wp14:anchorId="5AF875B9" wp14:editId="08C911CD">
            <wp:extent cx="6043930" cy="302895"/>
            <wp:effectExtent l="0" t="0" r="0" b="1905"/>
            <wp:docPr id="1" name="Picture 1" descr="working_for_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ing_for_yo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3930" cy="302895"/>
                    </a:xfrm>
                    <a:prstGeom prst="rect">
                      <a:avLst/>
                    </a:prstGeom>
                    <a:noFill/>
                    <a:ln>
                      <a:noFill/>
                    </a:ln>
                  </pic:spPr>
                </pic:pic>
              </a:graphicData>
            </a:graphic>
          </wp:inline>
        </w:drawing>
      </w:r>
    </w:p>
    <w:p w14:paraId="4F31282C" w14:textId="77777777" w:rsidR="006343AF" w:rsidRPr="003558B5" w:rsidRDefault="006343AF">
      <w:pPr>
        <w:rPr>
          <w:lang w:val="en-GB"/>
        </w:rPr>
      </w:pPr>
    </w:p>
    <w:sectPr w:rsidR="006343AF" w:rsidRPr="003558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tjQ2MTA2MjEwMjZW0lEKTi0uzszPAykwrAUA3VFIWSwAAAA="/>
  </w:docVars>
  <w:rsids>
    <w:rsidRoot w:val="00A066AC"/>
    <w:rsid w:val="000007E1"/>
    <w:rsid w:val="00104063"/>
    <w:rsid w:val="002376FF"/>
    <w:rsid w:val="002922A5"/>
    <w:rsid w:val="003558B5"/>
    <w:rsid w:val="003775ED"/>
    <w:rsid w:val="004C60B5"/>
    <w:rsid w:val="005050FB"/>
    <w:rsid w:val="0051415E"/>
    <w:rsid w:val="005267F7"/>
    <w:rsid w:val="005E72FB"/>
    <w:rsid w:val="006343AF"/>
    <w:rsid w:val="006677A9"/>
    <w:rsid w:val="0074406B"/>
    <w:rsid w:val="00745E49"/>
    <w:rsid w:val="00783C93"/>
    <w:rsid w:val="007D2B5F"/>
    <w:rsid w:val="00847031"/>
    <w:rsid w:val="008F3DC8"/>
    <w:rsid w:val="00986E9D"/>
    <w:rsid w:val="009E28BD"/>
    <w:rsid w:val="00A066AC"/>
    <w:rsid w:val="00B7315F"/>
    <w:rsid w:val="00B90872"/>
    <w:rsid w:val="00BA3654"/>
    <w:rsid w:val="00C40FA3"/>
    <w:rsid w:val="00C8210A"/>
    <w:rsid w:val="00DB06B8"/>
    <w:rsid w:val="00DD03AB"/>
    <w:rsid w:val="00ED4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2A22"/>
  <w15:chartTrackingRefBased/>
  <w15:docId w15:val="{B6BE73E0-52DB-409B-A9C1-8BD1FD2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6AC"/>
    <w:rPr>
      <w:color w:val="0563C1"/>
      <w:u w:val="single"/>
    </w:rPr>
  </w:style>
  <w:style w:type="character" w:styleId="UnresolvedMention">
    <w:name w:val="Unresolved Mention"/>
    <w:basedOn w:val="DefaultParagraphFont"/>
    <w:uiPriority w:val="99"/>
    <w:semiHidden/>
    <w:unhideWhenUsed/>
    <w:rsid w:val="006343AF"/>
    <w:rPr>
      <w:color w:val="605E5C"/>
      <w:shd w:val="clear" w:color="auto" w:fill="E1DFDD"/>
    </w:rPr>
  </w:style>
  <w:style w:type="character" w:styleId="FollowedHyperlink">
    <w:name w:val="FollowedHyperlink"/>
    <w:basedOn w:val="DefaultParagraphFont"/>
    <w:uiPriority w:val="99"/>
    <w:semiHidden/>
    <w:unhideWhenUsed/>
    <w:rsid w:val="0051415E"/>
    <w:rPr>
      <w:color w:val="954F72" w:themeColor="followedHyperlink"/>
      <w:u w:val="single"/>
    </w:rPr>
  </w:style>
  <w:style w:type="paragraph" w:customStyle="1" w:styleId="bodytext">
    <w:name w:val="bodytext"/>
    <w:basedOn w:val="Normal"/>
    <w:uiPriority w:val="99"/>
    <w:rsid w:val="00DB06B8"/>
    <w:pPr>
      <w:spacing w:before="100" w:beforeAutospacing="1" w:after="100" w:afterAutospacing="1" w:line="240" w:lineRule="auto"/>
    </w:pPr>
    <w:rPr>
      <w:rFonts w:ascii="Verdana" w:eastAsia="Times New Roman" w:hAnsi="Verdana" w:cs="Times New Roman"/>
      <w:color w:val="333333"/>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pici.it/"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17" Type="http://schemas.openxmlformats.org/officeDocument/2006/relationships/hyperlink" Target="https://eur02.safelinks.protection.outlook.com/?url=https%3A%2F%2Furlprotection-mia.global.sonicwall.com%2Fclick%3FPV%3D1%26MSGID%3D202007132144550540256%26URLID%3D27%26ESV%3D10.0.6.3447%26IV%3D6E6C0DFDE13280A34FE5CD1D76B96E90%26TT%3D1594676699368%26ESN%3DwaiLvA2IqqxLTinxItCOy8LZEI2X%252BjrRRUbzsEk2Jqw%253D%26KV%3D1536961729279%26ENCODED_URL%3Dhttps%253A%252F%252Ftwitter.com%252FSunChemCorp%26HK%3DC9342E4F323C3B8F57BF8549A61D4BAFBD7FABCDD87BAF7160357220B5539219&amp;data=02%7C01%7Csawan%40adcomms.co.uk%7C09f53d42aa924a1e331508d827769b4c%7C4ed3e69fbff14a35b4253801f8045f3f%7C0%7C0%7C637302737659903575&amp;sdata=NqtF9ItHaLYD2TsEF0xgw0xf1DpsEIepRyRI0bBREqo%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rtin@adcomms.co.uk" TargetMode="External"/><Relationship Id="rId5" Type="http://schemas.openxmlformats.org/officeDocument/2006/relationships/styles" Target="styles.xml"/><Relationship Id="rId15" Type="http://schemas.openxmlformats.org/officeDocument/2006/relationships/hyperlink" Target="http://www.sunchemical.com" TargetMode="External"/><Relationship Id="rId10" Type="http://schemas.openxmlformats.org/officeDocument/2006/relationships/hyperlink" Target="mailto:rharry@adcomm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pgo.sunchemical.com/l/62722/2022-01-06/3t7ds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63E9822AA934B99217754AAFA9324" ma:contentTypeVersion="4" ma:contentTypeDescription="Create a new document." ma:contentTypeScope="" ma:versionID="b4d4b3b6d23055dfb31f29258ae82185">
  <xsd:schema xmlns:xsd="http://www.w3.org/2001/XMLSchema" xmlns:xs="http://www.w3.org/2001/XMLSchema" xmlns:p="http://schemas.microsoft.com/office/2006/metadata/properties" xmlns:ns2="a7737ea9-0e9b-49cd-9cfb-60e35445ad76" targetNamespace="http://schemas.microsoft.com/office/2006/metadata/properties" ma:root="true" ma:fieldsID="effebdbf06346221da27ee17b590790d" ns2:_="">
    <xsd:import namespace="a7737ea9-0e9b-49cd-9cfb-60e35445a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37ea9-0e9b-49cd-9cfb-60e35445a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BC06C-ED1F-41EE-B52F-AE40B7AA9857}">
  <ds:schemaRefs>
    <ds:schemaRef ds:uri="http://purl.org/dc/dcmitype/"/>
    <ds:schemaRef ds:uri="a7737ea9-0e9b-49cd-9cfb-60e35445ad76"/>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9241DF7C-8998-46BC-94D2-37535FE43591}">
  <ds:schemaRefs>
    <ds:schemaRef ds:uri="http://schemas.microsoft.com/sharepoint/v3/contenttype/forms"/>
  </ds:schemaRefs>
</ds:datastoreItem>
</file>

<file path=customXml/itemProps3.xml><?xml version="1.0" encoding="utf-8"?>
<ds:datastoreItem xmlns:ds="http://schemas.openxmlformats.org/officeDocument/2006/customXml" ds:itemID="{96627F91-7A62-46FD-A264-C4F91B0B0B00}"/>
</file>

<file path=docProps/app.xml><?xml version="1.0" encoding="utf-8"?>
<Properties xmlns="http://schemas.openxmlformats.org/officeDocument/2006/extended-properties" xmlns:vt="http://schemas.openxmlformats.org/officeDocument/2006/docPropsVTypes">
  <Template>Normal.dotm</Template>
  <TotalTime>25</TotalTime>
  <Pages>1</Pages>
  <Words>724</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Links>
    <vt:vector size="48" baseType="variant">
      <vt:variant>
        <vt:i4>3342455</vt:i4>
      </vt:variant>
      <vt:variant>
        <vt:i4>21</vt:i4>
      </vt:variant>
      <vt:variant>
        <vt:i4>0</vt:i4>
      </vt:variant>
      <vt:variant>
        <vt:i4>5</vt:i4>
      </vt:variant>
      <vt:variant>
        <vt:lpwstr>https://eur02.safelinks.protection.outlook.com/?url=https%3A%2F%2Furlprotection-mia.global.sonicwall.com%2Fclick%3FPV%3D1%26MSGID%3D202007132144550540256%26URLID%3D27%26ESV%3D10.0.6.3447%26IV%3D6E6C0DFDE13280A34FE5CD1D76B96E90%26TT%3D1594676699368%26ESN%3DwaiLvA2IqqxLTinxItCOy8LZEI2X%252BjrRRUbzsEk2Jqw%253D%26KV%3D1536961729279%26ENCODED_URL%3Dhttps%253A%252F%252Ftwitter.com%252FSunChemCorp%26HK%3DC9342E4F323C3B8F57BF8549A61D4BAFBD7FABCDD87BAF7160357220B5539219&amp;data=02%7C01%7Csawan%40adcomms.co.uk%7C09f53d42aa924a1e331508d827769b4c%7C4ed3e69fbff14a35b4253801f8045f3f%7C0%7C0%7C637302737659903575&amp;sdata=NqtF9ItHaLYD2TsEF0xgw0xf1DpsEIepRyRI0bBREqo%3D&amp;reserved=0</vt:lpwstr>
      </vt:variant>
      <vt:variant>
        <vt:lpwstr/>
      </vt:variant>
      <vt:variant>
        <vt:i4>6815783</vt:i4>
      </vt:variant>
      <vt:variant>
        <vt:i4>18</vt:i4>
      </vt:variant>
      <vt:variant>
        <vt:i4>0</vt:i4>
      </vt:variant>
      <vt:variant>
        <vt:i4>5</vt:i4>
      </vt:variant>
      <vt:variant>
        <vt:lpwstr>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vt:lpwstr>
      </vt:variant>
      <vt:variant>
        <vt:lpwstr/>
      </vt:variant>
      <vt:variant>
        <vt:i4>3276906</vt:i4>
      </vt:variant>
      <vt:variant>
        <vt:i4>15</vt:i4>
      </vt:variant>
      <vt:variant>
        <vt:i4>0</vt:i4>
      </vt:variant>
      <vt:variant>
        <vt:i4>5</vt:i4>
      </vt:variant>
      <vt:variant>
        <vt:lpwstr>http://www.sunchemical.com/</vt:lpwstr>
      </vt:variant>
      <vt:variant>
        <vt:lpwstr/>
      </vt:variant>
      <vt:variant>
        <vt:i4>6488162</vt:i4>
      </vt:variant>
      <vt:variant>
        <vt:i4>12</vt:i4>
      </vt:variant>
      <vt:variant>
        <vt:i4>0</vt:i4>
      </vt:variant>
      <vt:variant>
        <vt:i4>5</vt:i4>
      </vt:variant>
      <vt:variant>
        <vt:lpwstr>https://pgo.sunchemical.com/l/62722/2022-01-06/3t7dshp</vt:lpwstr>
      </vt:variant>
      <vt:variant>
        <vt:lpwstr/>
      </vt:variant>
      <vt:variant>
        <vt:i4>7274618</vt:i4>
      </vt:variant>
      <vt:variant>
        <vt:i4>9</vt:i4>
      </vt:variant>
      <vt:variant>
        <vt:i4>0</vt:i4>
      </vt:variant>
      <vt:variant>
        <vt:i4>5</vt:i4>
      </vt:variant>
      <vt:variant>
        <vt:lpwstr>https://www.sapici.it/</vt:lpwstr>
      </vt:variant>
      <vt:variant>
        <vt:lpwstr/>
      </vt:variant>
      <vt:variant>
        <vt:i4>5570623</vt:i4>
      </vt:variant>
      <vt:variant>
        <vt:i4>6</vt:i4>
      </vt:variant>
      <vt:variant>
        <vt:i4>0</vt:i4>
      </vt:variant>
      <vt:variant>
        <vt:i4>5</vt:i4>
      </vt:variant>
      <vt:variant>
        <vt:lpwstr>mailto:dporter@adcomms.co.uk</vt:lpwstr>
      </vt:variant>
      <vt:variant>
        <vt:lpwstr/>
      </vt:variant>
      <vt:variant>
        <vt:i4>4587566</vt:i4>
      </vt:variant>
      <vt:variant>
        <vt:i4>3</vt:i4>
      </vt:variant>
      <vt:variant>
        <vt:i4>0</vt:i4>
      </vt:variant>
      <vt:variant>
        <vt:i4>5</vt:i4>
      </vt:variant>
      <vt:variant>
        <vt:lpwstr>mailto:emartin@adcomms.co.uk</vt:lpwstr>
      </vt:variant>
      <vt:variant>
        <vt:lpwstr/>
      </vt:variant>
      <vt:variant>
        <vt:i4>1114232</vt:i4>
      </vt:variant>
      <vt:variant>
        <vt:i4>0</vt:i4>
      </vt:variant>
      <vt:variant>
        <vt:i4>0</vt:i4>
      </vt:variant>
      <vt:variant>
        <vt:i4>5</vt:i4>
      </vt:variant>
      <vt:variant>
        <vt:lpwstr>mailto:rharry@adcomms.co.uk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Claudia</dc:creator>
  <cp:keywords/>
  <dc:description/>
  <cp:lastModifiedBy>Rachelle Harry</cp:lastModifiedBy>
  <cp:revision>10</cp:revision>
  <dcterms:created xsi:type="dcterms:W3CDTF">2022-01-06T22:34:00Z</dcterms:created>
  <dcterms:modified xsi:type="dcterms:W3CDTF">2022-01-10T19:06:00Z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0x01010097D63E9822AA934B99217754AAFA9324</vt:lpwstr>
  </property>
</Properties>
</file>