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D839" w14:textId="098F219E" w:rsidR="009F6C63" w:rsidRPr="00AE3FBD" w:rsidRDefault="00410F0B" w:rsidP="009D2C80">
      <w:pPr>
        <w:pStyle w:val="p1"/>
        <w:spacing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729C50" wp14:editId="51BC4068">
            <wp:simplePos x="0" y="0"/>
            <wp:positionH relativeFrom="column">
              <wp:posOffset>4069080</wp:posOffset>
            </wp:positionH>
            <wp:positionV relativeFrom="page">
              <wp:posOffset>22860</wp:posOffset>
            </wp:positionV>
            <wp:extent cx="2296424" cy="1253185"/>
            <wp:effectExtent l="0" t="0" r="0" b="0"/>
            <wp:wrapSquare wrapText="bothSides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6424" cy="12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1AEFDF" w14:textId="77777777" w:rsidR="00A83ED7" w:rsidRPr="00AE3FBD" w:rsidRDefault="00A83ED7" w:rsidP="009D2C80">
      <w:pPr>
        <w:pStyle w:val="p1"/>
        <w:spacing w:line="360" w:lineRule="auto"/>
        <w:rPr>
          <w:b/>
          <w:sz w:val="20"/>
          <w:szCs w:val="20"/>
          <w:lang w:val="en-US"/>
        </w:rPr>
      </w:pPr>
    </w:p>
    <w:p w14:paraId="0C6BF12C" w14:textId="77777777" w:rsidR="009F6C63" w:rsidRPr="00AE3FBD" w:rsidRDefault="00410F0B" w:rsidP="009D2C80">
      <w:pPr>
        <w:pStyle w:val="Standard"/>
        <w:rPr>
          <w:rFonts w:ascii="Arial" w:hAnsi="Arial" w:cs="Arial"/>
          <w:szCs w:val="20"/>
        </w:rPr>
      </w:pPr>
      <w:r>
        <w:rPr>
          <w:rFonts w:ascii="Arial" w:hAnsi="Arial"/>
        </w:rPr>
        <w:t>Kontakt dla mediów:</w:t>
      </w:r>
    </w:p>
    <w:p w14:paraId="240FD936" w14:textId="07B358B4" w:rsidR="009F6C63" w:rsidRPr="00AE3FBD" w:rsidRDefault="00410F0B" w:rsidP="009D2C80">
      <w:pPr>
        <w:pStyle w:val="Standard"/>
        <w:rPr>
          <w:rFonts w:ascii="Arial" w:hAnsi="Arial" w:cs="Arial"/>
          <w:szCs w:val="20"/>
        </w:rPr>
      </w:pPr>
      <w:r>
        <w:rPr>
          <w:rFonts w:ascii="Arial" w:hAnsi="Arial"/>
          <w:color w:val="000000"/>
        </w:rPr>
        <w:t>Elni Van Rensburg - +1 830 317 0950 –</w:t>
      </w:r>
      <w:hyperlink r:id="rId9" w:history="1">
        <w:r>
          <w:rPr>
            <w:rStyle w:val="Hyperlink"/>
            <w:rFonts w:ascii="Arial" w:hAnsi="Arial"/>
          </w:rPr>
          <w:t>elni.vanrensburg@miraclon.com</w:t>
        </w:r>
      </w:hyperlink>
      <w:r>
        <w:rPr>
          <w:rFonts w:ascii="Arial" w:hAnsi="Arial"/>
          <w:color w:val="000000"/>
        </w:rPr>
        <w:t xml:space="preserve">  </w:t>
      </w:r>
    </w:p>
    <w:p w14:paraId="5E1AED47" w14:textId="77777777" w:rsidR="00716A07" w:rsidRDefault="00716A07" w:rsidP="00716A07">
      <w:pPr>
        <w:pStyle w:val="Standard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 xml:space="preserve">AD Communications: Imogen Woods – +44 (0)1372 464 470 or </w:t>
      </w:r>
      <w:hyperlink r:id="rId10" w:history="1">
        <w:r>
          <w:rPr>
            <w:rStyle w:val="Hyperlink"/>
            <w:rFonts w:ascii="Arial" w:hAnsi="Arial" w:cs="Arial"/>
            <w:bCs/>
            <w:szCs w:val="20"/>
            <w:lang w:val="es-ES"/>
          </w:rPr>
          <w:t>iwoods@adcomms.co.uk</w:t>
        </w:r>
      </w:hyperlink>
    </w:p>
    <w:p w14:paraId="75DEC26D" w14:textId="77777777" w:rsidR="009F6C63" w:rsidRPr="00716A07" w:rsidRDefault="009F6C63" w:rsidP="009D2C80">
      <w:pPr>
        <w:pStyle w:val="Standard"/>
        <w:rPr>
          <w:rFonts w:ascii="Arial" w:hAnsi="Arial" w:cs="Arial"/>
          <w:color w:val="000000"/>
          <w:szCs w:val="20"/>
        </w:rPr>
      </w:pPr>
    </w:p>
    <w:p w14:paraId="0D63EAE1" w14:textId="67CA8719" w:rsidR="009F6C63" w:rsidRPr="00AE3FBD" w:rsidRDefault="00716A07" w:rsidP="009D2C80">
      <w:pPr>
        <w:pStyle w:val="Standard"/>
        <w:rPr>
          <w:rFonts w:ascii="Arial" w:hAnsi="Arial" w:cs="Arial"/>
          <w:szCs w:val="20"/>
        </w:rPr>
      </w:pPr>
      <w:r>
        <w:rPr>
          <w:rFonts w:ascii="Arial" w:hAnsi="Arial"/>
          <w:color w:val="000000"/>
        </w:rPr>
        <w:t>8</w:t>
      </w:r>
      <w:r w:rsidR="00D27E08">
        <w:rPr>
          <w:rFonts w:ascii="Arial" w:hAnsi="Arial"/>
          <w:color w:val="000000"/>
        </w:rPr>
        <w:t xml:space="preserve"> lutego 2022 r.</w:t>
      </w:r>
    </w:p>
    <w:p w14:paraId="39EC40F7" w14:textId="77777777" w:rsidR="009F6C63" w:rsidRPr="00AE3FBD" w:rsidRDefault="009F6C63" w:rsidP="009D2C80">
      <w:pPr>
        <w:pStyle w:val="p1"/>
        <w:spacing w:line="360" w:lineRule="auto"/>
        <w:jc w:val="center"/>
        <w:rPr>
          <w:sz w:val="20"/>
          <w:szCs w:val="20"/>
          <w:lang w:val="en-US"/>
        </w:rPr>
      </w:pPr>
    </w:p>
    <w:p w14:paraId="5656D397" w14:textId="1D1B9B7F" w:rsidR="00DE5266" w:rsidRPr="00AE3FBD" w:rsidRDefault="00DE5266" w:rsidP="00DE5266">
      <w:pPr>
        <w:rPr>
          <w:rFonts w:ascii="Arial" w:hAnsi="Arial" w:cs="Arial"/>
          <w:lang w:val="en-US"/>
        </w:rPr>
      </w:pPr>
    </w:p>
    <w:p w14:paraId="5D78B32A" w14:textId="0BA46B69" w:rsidR="00775144" w:rsidRPr="00AE3FBD" w:rsidRDefault="00775144" w:rsidP="00775144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sz w:val="26"/>
        </w:rPr>
        <w:t>UFlex inwestuje w KODAK FLEXCEL NX System od Miraclon, aby wesprzeć ekspansję i działania w zakresie zrównoważonego rozwoju</w:t>
      </w:r>
    </w:p>
    <w:p w14:paraId="7C75362D" w14:textId="5D3829B9" w:rsidR="00775144" w:rsidRPr="00AE3FBD" w:rsidRDefault="00775144" w:rsidP="00A83ED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4EA59711" w14:textId="7087F78C" w:rsidR="00775144" w:rsidRPr="00AE3FBD" w:rsidRDefault="00AE3FBD" w:rsidP="00A83ED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Firma UFlex, największy producent opakowań giętkich w Indiach i nowy gracz na globalnym rynku, zainwestowała w </w:t>
      </w:r>
      <w:hyperlink r:id="rId11" w:history="1">
        <w:r>
          <w:rPr>
            <w:rStyle w:val="Hyperlink"/>
            <w:rFonts w:ascii="Arial" w:hAnsi="Arial"/>
            <w:sz w:val="22"/>
          </w:rPr>
          <w:t>KODAK FLEXCEL NX 4260 System</w:t>
        </w:r>
      </w:hyperlink>
      <w:r>
        <w:rPr>
          <w:rFonts w:ascii="Arial" w:hAnsi="Arial"/>
          <w:sz w:val="22"/>
        </w:rPr>
        <w:t xml:space="preserve"> od Miraclon. System został zainstalowany w jej największym zakładzie w Noida w Indiach. Firma wykorzystuje technologię FLEXCEL NX, aby wesprzeć rozwój własnej działalności i działania w zakresie zrównoważonego rozwoju, a także reagować na rosnący popyt na płyty FLEXCEL NX Plates ze strony innych zakładów i przetwórców. </w:t>
      </w:r>
    </w:p>
    <w:p w14:paraId="22C06862" w14:textId="25F825DE" w:rsidR="00775144" w:rsidRPr="006066AE" w:rsidRDefault="00775144" w:rsidP="00A83ED7">
      <w:pPr>
        <w:spacing w:line="360" w:lineRule="auto"/>
        <w:rPr>
          <w:rFonts w:ascii="Arial" w:hAnsi="Arial" w:cs="Arial"/>
          <w:sz w:val="22"/>
          <w:szCs w:val="22"/>
        </w:rPr>
      </w:pPr>
    </w:p>
    <w:p w14:paraId="6E32F8E9" w14:textId="4C57946F" w:rsidR="00775144" w:rsidRPr="00AE3FBD" w:rsidRDefault="00775144" w:rsidP="00A83ED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Parwez Izhar, CEO – </w:t>
      </w:r>
      <w:r>
        <w:rPr>
          <w:rFonts w:ascii="Arial" w:hAnsi="Arial"/>
          <w:color w:val="000000" w:themeColor="text1"/>
          <w:sz w:val="22"/>
        </w:rPr>
        <w:t xml:space="preserve">Dział Cylindrów, UFlex </w:t>
      </w:r>
      <w:r>
        <w:rPr>
          <w:rFonts w:ascii="Arial" w:hAnsi="Arial"/>
          <w:sz w:val="22"/>
        </w:rPr>
        <w:t>Limited: „Jeśli chodzi o wewnętrzny druk opakowań, płyty FLEXCEL NX Plates umożliwiają nam przenoszenie coraz większej liczby zadań z grawiury do fleksodruku, podkreślając nasze zobowiązanie do wytwarzania ekologicznych opakowań giętkich bez szkody dla jakości. Oczekujemy także dodatkowych korzyści za sprawą krótszych czasów narządzania i minimalizacji strat dzięki szybszemu uzyskiwaniu właściwych kolorów”.</w:t>
      </w:r>
    </w:p>
    <w:p w14:paraId="18C97412" w14:textId="63EECA3A" w:rsidR="00AE3FBD" w:rsidRPr="006066AE" w:rsidRDefault="00AE3FBD" w:rsidP="00A83ED7">
      <w:pPr>
        <w:spacing w:line="360" w:lineRule="auto"/>
        <w:rPr>
          <w:rFonts w:ascii="Arial" w:hAnsi="Arial" w:cs="Arial"/>
          <w:sz w:val="22"/>
          <w:szCs w:val="22"/>
        </w:rPr>
      </w:pPr>
    </w:p>
    <w:p w14:paraId="5AD10B67" w14:textId="702526C6" w:rsidR="00362FDC" w:rsidRDefault="00362FDC" w:rsidP="00A83ED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Dodaje też, że „kolejną dużą zaletą jest prosta, a zarazem solidna gama technologii firmy Miraclon. Dzięki płytom FLEXCEL NX Plates jesteśmy w stanie zoptymalizować zarządzanie zapasami i możemy skupić się na wszystkich pozostałych korzyściach, jakie zapewnia jedna płyta zamiast konieczności używania różnych płyt do różnych zadań”.</w:t>
      </w:r>
    </w:p>
    <w:p w14:paraId="57B97F64" w14:textId="77777777" w:rsidR="00917D55" w:rsidRPr="006066AE" w:rsidRDefault="00917D55" w:rsidP="00A83ED7">
      <w:pPr>
        <w:spacing w:line="360" w:lineRule="auto"/>
        <w:rPr>
          <w:rFonts w:ascii="Arial" w:hAnsi="Arial" w:cs="Arial"/>
          <w:sz w:val="22"/>
          <w:szCs w:val="22"/>
        </w:rPr>
      </w:pPr>
    </w:p>
    <w:p w14:paraId="76A4E118" w14:textId="793022E6" w:rsidR="00AE3FBD" w:rsidRPr="00AE3FBD" w:rsidRDefault="00D5758D" w:rsidP="00A83ED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Dział firmy zajmujący się produkcją płyt zaopatruje także inne zakłady i przetwórców w regionie. Izhar podsumowuje: „Wiele firm, które zaopatrujemy w płyty, prosi o płyty FLEXCEL NX Plates, które pomagają im lepiej wykorzystać możliwości maszyn bez uszczerbku dla jakości wydruków – to obecnie technologia preferowana przez drukarnie szerokowstęgowych opakowań giętkich. Mając własny działający FLEXCEL NX System możemy zaspokoić to zapotrzebowanie i zademonstrować jego korzyści także innym klientom. To sytuacja korzystna dla każdego”.</w:t>
      </w:r>
    </w:p>
    <w:p w14:paraId="68DD90C3" w14:textId="38C30E04" w:rsidR="00775144" w:rsidRPr="006066AE" w:rsidRDefault="00775144" w:rsidP="00A83ED7">
      <w:pPr>
        <w:spacing w:line="360" w:lineRule="auto"/>
        <w:rPr>
          <w:rFonts w:ascii="Arial" w:hAnsi="Arial" w:cs="Arial"/>
          <w:sz w:val="22"/>
          <w:szCs w:val="22"/>
        </w:rPr>
      </w:pPr>
    </w:p>
    <w:p w14:paraId="5446C14D" w14:textId="0C0244FF" w:rsidR="009F6C63" w:rsidRPr="00AE3FBD" w:rsidRDefault="00410F0B" w:rsidP="00444018">
      <w:pPr>
        <w:pStyle w:val="p1"/>
        <w:spacing w:line="360" w:lineRule="auto"/>
        <w:jc w:val="center"/>
      </w:pPr>
      <w:r>
        <w:rPr>
          <w:b/>
          <w:sz w:val="22"/>
        </w:rPr>
        <w:lastRenderedPageBreak/>
        <w:t>KONIEC</w:t>
      </w:r>
    </w:p>
    <w:p w14:paraId="7484FB03" w14:textId="64DCEFAC" w:rsidR="009D2C80" w:rsidRDefault="009D2C80" w:rsidP="00391CDC">
      <w:pPr>
        <w:rPr>
          <w:rFonts w:ascii="Arial" w:hAnsi="Arial" w:cs="Arial"/>
          <w:sz w:val="18"/>
          <w:szCs w:val="18"/>
        </w:rPr>
      </w:pPr>
    </w:p>
    <w:p w14:paraId="0AE3798C" w14:textId="77777777" w:rsidR="00716A07" w:rsidRPr="006066AE" w:rsidRDefault="00716A07" w:rsidP="00391CDC">
      <w:pPr>
        <w:rPr>
          <w:rFonts w:ascii="Arial" w:hAnsi="Arial" w:cs="Arial"/>
          <w:sz w:val="18"/>
          <w:szCs w:val="18"/>
        </w:rPr>
      </w:pPr>
    </w:p>
    <w:p w14:paraId="7A512E6D" w14:textId="584EBC2E" w:rsidR="006B138C" w:rsidRPr="00AE3FBD" w:rsidRDefault="006B138C" w:rsidP="006B138C">
      <w:pPr>
        <w:tabs>
          <w:tab w:val="left" w:pos="360"/>
          <w:tab w:val="right" w:pos="936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Informacje o firmie Miraclon</w:t>
      </w:r>
    </w:p>
    <w:p w14:paraId="176EF493" w14:textId="77777777" w:rsidR="006B138C" w:rsidRPr="00AE3FBD" w:rsidRDefault="006B138C" w:rsidP="006B138C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Rozwiązania KODAK FLEXCEL Solutions od ponad dekady pomagają przekształcać druk fleksograficzny. Oferowane przez firmę Miraclon rozwiązania KODAK FLEXCEL Solutions — w tym najlepsze w branży systemy FLEXCEL NX i FLEXCEL NX Ultra — zapewniają klientom wyższą jakość, lepszą efektywność kosztową, wyższą produktywność i najlepsze w klasie wyniki. Koncentrując się na rozwijaniu nauk związanych z obrazowaniem, innowacji i współpracy z partnerami przemysłowymi i klientami, firma Miraclon angażuje się w przyszłość fleksografii, mając wszelkie widoki na pozycję lidera. </w:t>
      </w:r>
    </w:p>
    <w:p w14:paraId="16A97150" w14:textId="77777777" w:rsidR="006B138C" w:rsidRPr="00AE3FBD" w:rsidRDefault="006B138C" w:rsidP="006B138C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Dowiedz się więcej pod adresem</w:t>
      </w:r>
      <w:r>
        <w:rPr>
          <w:rStyle w:val="Hyperlink"/>
          <w:rFonts w:ascii="Arial" w:hAnsi="Arial"/>
          <w:sz w:val="18"/>
        </w:rPr>
        <w:t xml:space="preserve"> </w:t>
      </w:r>
      <w:hyperlink r:id="rId12" w:history="1">
        <w:r>
          <w:rPr>
            <w:rStyle w:val="Hyperlink"/>
            <w:rFonts w:ascii="Arial" w:hAnsi="Arial"/>
            <w:sz w:val="18"/>
          </w:rPr>
          <w:t>www.miraclon.com</w:t>
        </w:r>
      </w:hyperlink>
      <w:r>
        <w:rPr>
          <w:rFonts w:ascii="Arial" w:hAnsi="Arial"/>
          <w:sz w:val="18"/>
        </w:rPr>
        <w:t xml:space="preserve">.  Obserwuj nas na Twitterze: </w:t>
      </w:r>
      <w:hyperlink r:id="rId13" w:history="1">
        <w:r>
          <w:rPr>
            <w:rStyle w:val="Hyperlink"/>
            <w:rFonts w:ascii="Arial" w:hAnsi="Arial"/>
            <w:color w:val="4472C4" w:themeColor="accent1"/>
            <w:sz w:val="18"/>
          </w:rPr>
          <w:t>@kodakflexcel</w:t>
        </w:r>
      </w:hyperlink>
      <w:r>
        <w:rPr>
          <w:rFonts w:ascii="Arial" w:hAnsi="Arial"/>
          <w:color w:val="4472C4" w:themeColor="accent1"/>
          <w:sz w:val="18"/>
        </w:rPr>
        <w:t xml:space="preserve"> </w:t>
      </w:r>
      <w:r>
        <w:rPr>
          <w:rFonts w:ascii="Arial" w:hAnsi="Arial"/>
          <w:sz w:val="18"/>
        </w:rPr>
        <w:t xml:space="preserve">i dołącz do nas w LinkedIn: </w:t>
      </w:r>
      <w:hyperlink r:id="rId14" w:history="1">
        <w:r>
          <w:rPr>
            <w:rStyle w:val="Hyperlink"/>
            <w:rFonts w:ascii="Arial" w:hAnsi="Arial"/>
            <w:sz w:val="18"/>
          </w:rPr>
          <w:t>Miraclon Corporation</w:t>
        </w:r>
      </w:hyperlink>
      <w:r>
        <w:rPr>
          <w:rFonts w:ascii="Arial" w:hAnsi="Arial"/>
          <w:sz w:val="18"/>
        </w:rPr>
        <w:t xml:space="preserve">. </w:t>
      </w:r>
    </w:p>
    <w:p w14:paraId="7D6CCF98" w14:textId="77777777" w:rsidR="006B138C" w:rsidRPr="00AE3FBD" w:rsidRDefault="006B138C" w:rsidP="006B138C">
      <w:pPr>
        <w:rPr>
          <w:lang w:val="en-US"/>
        </w:rPr>
      </w:pPr>
    </w:p>
    <w:p w14:paraId="09EBACF1" w14:textId="5C4D7B68" w:rsidR="009D2C80" w:rsidRDefault="009D2C80" w:rsidP="00391CDC">
      <w:pPr>
        <w:rPr>
          <w:rFonts w:ascii="Arial" w:hAnsi="Arial" w:cs="Arial"/>
          <w:sz w:val="18"/>
          <w:szCs w:val="18"/>
          <w:lang w:val="en-US"/>
        </w:rPr>
      </w:pPr>
    </w:p>
    <w:sectPr w:rsidR="009D2C80" w:rsidSect="00A83ED7">
      <w:headerReference w:type="default" r:id="rId15"/>
      <w:pgSz w:w="11906" w:h="16838"/>
      <w:pgMar w:top="1350" w:right="1376" w:bottom="1440" w:left="16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AB96" w14:textId="77777777" w:rsidR="008E759F" w:rsidRDefault="008E759F">
      <w:r>
        <w:separator/>
      </w:r>
    </w:p>
  </w:endnote>
  <w:endnote w:type="continuationSeparator" w:id="0">
    <w:p w14:paraId="209B9A23" w14:textId="77777777" w:rsidR="008E759F" w:rsidRDefault="008E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 BlackExt">
    <w:charset w:val="00"/>
    <w:family w:val="auto"/>
    <w:pitch w:val="variable"/>
    <w:sig w:usb0="03000000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483C" w14:textId="77777777" w:rsidR="008E759F" w:rsidRDefault="008E759F">
      <w:r>
        <w:rPr>
          <w:color w:val="000000"/>
        </w:rPr>
        <w:separator/>
      </w:r>
    </w:p>
  </w:footnote>
  <w:footnote w:type="continuationSeparator" w:id="0">
    <w:p w14:paraId="5F042311" w14:textId="77777777" w:rsidR="008E759F" w:rsidRDefault="008E7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37A4" w14:textId="77777777" w:rsidR="0012417F" w:rsidRDefault="00410F0B">
    <w:pPr>
      <w:pStyle w:val="Header"/>
    </w:pPr>
    <w:r>
      <w:rPr>
        <w:b/>
        <w:i/>
        <w:sz w:val="16"/>
      </w:rPr>
      <w:tab/>
    </w:r>
    <w:r>
      <w:rPr>
        <w:b/>
        <w:i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A78"/>
    <w:multiLevelType w:val="multilevel"/>
    <w:tmpl w:val="98B006E0"/>
    <w:styleLink w:val="WWNum16"/>
    <w:lvl w:ilvl="0">
      <w:numFmt w:val="bullet"/>
      <w:lvlText w:val="o"/>
      <w:lvlJc w:val="left"/>
      <w:pPr>
        <w:ind w:left="927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567699D"/>
    <w:multiLevelType w:val="multilevel"/>
    <w:tmpl w:val="05C4B098"/>
    <w:styleLink w:val="WWNum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05AE03DD"/>
    <w:multiLevelType w:val="multilevel"/>
    <w:tmpl w:val="D328324C"/>
    <w:styleLink w:val="WWNum11"/>
    <w:lvl w:ilvl="0">
      <w:numFmt w:val="bullet"/>
      <w:lvlText w:val=""/>
      <w:lvlJc w:val="left"/>
      <w:pPr>
        <w:ind w:left="511" w:hanging="454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F38015B"/>
    <w:multiLevelType w:val="multilevel"/>
    <w:tmpl w:val="815C281E"/>
    <w:styleLink w:val="WWNum13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2C13450"/>
    <w:multiLevelType w:val="multilevel"/>
    <w:tmpl w:val="57246D8E"/>
    <w:styleLink w:val="WWNum17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35435B1"/>
    <w:multiLevelType w:val="multilevel"/>
    <w:tmpl w:val="0F941C7A"/>
    <w:styleLink w:val="WWNum3"/>
    <w:lvl w:ilvl="0">
      <w:numFmt w:val="bullet"/>
      <w:lvlText w:val=""/>
      <w:lvlJc w:val="left"/>
      <w:pPr>
        <w:ind w:left="567" w:firstLine="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35122B7"/>
    <w:multiLevelType w:val="multilevel"/>
    <w:tmpl w:val="246E0CB2"/>
    <w:styleLink w:val="WWNum18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63B6F4C"/>
    <w:multiLevelType w:val="multilevel"/>
    <w:tmpl w:val="227E9C00"/>
    <w:styleLink w:val="WWNum27"/>
    <w:lvl w:ilvl="0">
      <w:numFmt w:val="bullet"/>
      <w:lvlText w:val=""/>
      <w:lvlJc w:val="left"/>
      <w:pPr>
        <w:ind w:left="397" w:hanging="397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2C905E1E"/>
    <w:multiLevelType w:val="multilevel"/>
    <w:tmpl w:val="D8DE7954"/>
    <w:styleLink w:val="WWNum25"/>
    <w:lvl w:ilvl="0">
      <w:numFmt w:val="bullet"/>
      <w:lvlText w:val=""/>
      <w:lvlJc w:val="left"/>
      <w:pPr>
        <w:ind w:left="567" w:hanging="567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FC148C2"/>
    <w:multiLevelType w:val="multilevel"/>
    <w:tmpl w:val="20DABDF6"/>
    <w:styleLink w:val="WWNum2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319427B5"/>
    <w:multiLevelType w:val="multilevel"/>
    <w:tmpl w:val="2580119A"/>
    <w:styleLink w:val="WWNum9"/>
    <w:lvl w:ilvl="0">
      <w:numFmt w:val="bullet"/>
      <w:lvlText w:val=""/>
      <w:lvlJc w:val="left"/>
      <w:pPr>
        <w:ind w:left="1021" w:hanging="511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4E31FFE"/>
    <w:multiLevelType w:val="multilevel"/>
    <w:tmpl w:val="1230FD3C"/>
    <w:styleLink w:val="WWNum1"/>
    <w:lvl w:ilvl="0">
      <w:numFmt w:val="bullet"/>
      <w:lvlText w:val=""/>
      <w:lvlJc w:val="left"/>
      <w:pPr>
        <w:ind w:left="567" w:hanging="567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752777D"/>
    <w:multiLevelType w:val="multilevel"/>
    <w:tmpl w:val="7EAE3F1C"/>
    <w:styleLink w:val="WWNum7"/>
    <w:lvl w:ilvl="0">
      <w:numFmt w:val="bullet"/>
      <w:lvlText w:val=""/>
      <w:lvlJc w:val="left"/>
      <w:pPr>
        <w:ind w:left="510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3C8F7923"/>
    <w:multiLevelType w:val="multilevel"/>
    <w:tmpl w:val="0E6A5FC4"/>
    <w:styleLink w:val="WWNum8"/>
    <w:lvl w:ilvl="0">
      <w:numFmt w:val="bullet"/>
      <w:lvlText w:val=""/>
      <w:lvlJc w:val="left"/>
      <w:pPr>
        <w:ind w:left="510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ECE387B"/>
    <w:multiLevelType w:val="multilevel"/>
    <w:tmpl w:val="FFB45BA2"/>
    <w:styleLink w:val="WWNum19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465D32B2"/>
    <w:multiLevelType w:val="multilevel"/>
    <w:tmpl w:val="11A673C6"/>
    <w:styleLink w:val="WWNum14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F1D42F0"/>
    <w:multiLevelType w:val="multilevel"/>
    <w:tmpl w:val="757EEEE6"/>
    <w:styleLink w:val="WWNum6"/>
    <w:lvl w:ilvl="0">
      <w:numFmt w:val="bullet"/>
      <w:lvlText w:val=""/>
      <w:lvlJc w:val="left"/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58586FB4"/>
    <w:multiLevelType w:val="multilevel"/>
    <w:tmpl w:val="197C2522"/>
    <w:styleLink w:val="WWNum20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5A59586F"/>
    <w:multiLevelType w:val="multilevel"/>
    <w:tmpl w:val="A5400F3E"/>
    <w:styleLink w:val="WWNum2"/>
    <w:lvl w:ilvl="0">
      <w:numFmt w:val="bullet"/>
      <w:lvlText w:val=""/>
      <w:lvlJc w:val="left"/>
      <w:pPr>
        <w:ind w:left="567" w:hanging="567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5B965F15"/>
    <w:multiLevelType w:val="multilevel"/>
    <w:tmpl w:val="04C0AB66"/>
    <w:styleLink w:val="WWNum10"/>
    <w:lvl w:ilvl="0">
      <w:numFmt w:val="bullet"/>
      <w:lvlText w:val=""/>
      <w:lvlJc w:val="left"/>
      <w:pPr>
        <w:ind w:left="1021" w:hanging="511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68891C08"/>
    <w:multiLevelType w:val="multilevel"/>
    <w:tmpl w:val="28D4B976"/>
    <w:styleLink w:val="WWNum5"/>
    <w:lvl w:ilvl="0">
      <w:numFmt w:val="bullet"/>
      <w:lvlText w:val=""/>
      <w:lvlJc w:val="left"/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6A8B11AC"/>
    <w:multiLevelType w:val="multilevel"/>
    <w:tmpl w:val="577C9CDE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6CA70F0C"/>
    <w:multiLevelType w:val="multilevel"/>
    <w:tmpl w:val="DA9890B0"/>
    <w:styleLink w:val="WWNum12"/>
    <w:lvl w:ilvl="0">
      <w:numFmt w:val="bullet"/>
      <w:lvlText w:val=""/>
      <w:lvlJc w:val="left"/>
      <w:pPr>
        <w:ind w:left="511" w:hanging="454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6DE3621B"/>
    <w:multiLevelType w:val="multilevel"/>
    <w:tmpl w:val="E3AE4596"/>
    <w:styleLink w:val="WWNum15"/>
    <w:lvl w:ilvl="0">
      <w:numFmt w:val="bullet"/>
      <w:lvlText w:val="o"/>
      <w:lvlJc w:val="left"/>
      <w:pPr>
        <w:ind w:left="927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7151043F"/>
    <w:multiLevelType w:val="multilevel"/>
    <w:tmpl w:val="44B8B0B0"/>
    <w:styleLink w:val="WWNum4"/>
    <w:lvl w:ilvl="0">
      <w:numFmt w:val="bullet"/>
      <w:lvlText w:val=""/>
      <w:lvlJc w:val="left"/>
      <w:pPr>
        <w:ind w:left="567" w:firstLine="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76E45897"/>
    <w:multiLevelType w:val="multilevel"/>
    <w:tmpl w:val="D6424534"/>
    <w:styleLink w:val="WWNum26"/>
    <w:lvl w:ilvl="0">
      <w:numFmt w:val="bullet"/>
      <w:lvlText w:val=""/>
      <w:lvlJc w:val="left"/>
      <w:pPr>
        <w:ind w:left="397" w:hanging="397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6" w15:restartNumberingAfterBreak="0">
    <w:nsid w:val="7D8642FA"/>
    <w:multiLevelType w:val="multilevel"/>
    <w:tmpl w:val="806E6188"/>
    <w:styleLink w:val="WWNum2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24"/>
  </w:num>
  <w:num w:numId="5">
    <w:abstractNumId w:val="20"/>
  </w:num>
  <w:num w:numId="6">
    <w:abstractNumId w:val="16"/>
  </w:num>
  <w:num w:numId="7">
    <w:abstractNumId w:val="12"/>
  </w:num>
  <w:num w:numId="8">
    <w:abstractNumId w:val="13"/>
  </w:num>
  <w:num w:numId="9">
    <w:abstractNumId w:val="10"/>
  </w:num>
  <w:num w:numId="10">
    <w:abstractNumId w:val="19"/>
  </w:num>
  <w:num w:numId="11">
    <w:abstractNumId w:val="2"/>
  </w:num>
  <w:num w:numId="12">
    <w:abstractNumId w:val="22"/>
  </w:num>
  <w:num w:numId="13">
    <w:abstractNumId w:val="3"/>
  </w:num>
  <w:num w:numId="14">
    <w:abstractNumId w:val="15"/>
  </w:num>
  <w:num w:numId="15">
    <w:abstractNumId w:val="23"/>
  </w:num>
  <w:num w:numId="16">
    <w:abstractNumId w:val="0"/>
  </w:num>
  <w:num w:numId="17">
    <w:abstractNumId w:val="4"/>
  </w:num>
  <w:num w:numId="18">
    <w:abstractNumId w:val="6"/>
  </w:num>
  <w:num w:numId="19">
    <w:abstractNumId w:val="14"/>
  </w:num>
  <w:num w:numId="20">
    <w:abstractNumId w:val="17"/>
  </w:num>
  <w:num w:numId="21">
    <w:abstractNumId w:val="21"/>
  </w:num>
  <w:num w:numId="22">
    <w:abstractNumId w:val="9"/>
  </w:num>
  <w:num w:numId="23">
    <w:abstractNumId w:val="26"/>
  </w:num>
  <w:num w:numId="24">
    <w:abstractNumId w:val="1"/>
  </w:num>
  <w:num w:numId="25">
    <w:abstractNumId w:val="8"/>
  </w:num>
  <w:num w:numId="26">
    <w:abstractNumId w:val="2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oNotTrackMoves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W0MDE3tzA0Nbc0MrZU0lEKTi0uzszPAykwrAUAjNWKRiwAAAA="/>
  </w:docVars>
  <w:rsids>
    <w:rsidRoot w:val="009F6C63"/>
    <w:rsid w:val="00003BD3"/>
    <w:rsid w:val="000353B7"/>
    <w:rsid w:val="00042705"/>
    <w:rsid w:val="00066F7A"/>
    <w:rsid w:val="000749F7"/>
    <w:rsid w:val="00086A35"/>
    <w:rsid w:val="00090B7C"/>
    <w:rsid w:val="000A0CED"/>
    <w:rsid w:val="000A13C2"/>
    <w:rsid w:val="000A5FA0"/>
    <w:rsid w:val="000B4246"/>
    <w:rsid w:val="000C4CCD"/>
    <w:rsid w:val="000F7CF5"/>
    <w:rsid w:val="00106E65"/>
    <w:rsid w:val="0011605E"/>
    <w:rsid w:val="00116AD3"/>
    <w:rsid w:val="00122615"/>
    <w:rsid w:val="00122825"/>
    <w:rsid w:val="001238C3"/>
    <w:rsid w:val="0012417F"/>
    <w:rsid w:val="001417F0"/>
    <w:rsid w:val="00142ACB"/>
    <w:rsid w:val="00156921"/>
    <w:rsid w:val="0015779F"/>
    <w:rsid w:val="00161A56"/>
    <w:rsid w:val="0016622F"/>
    <w:rsid w:val="00170EC4"/>
    <w:rsid w:val="00174A34"/>
    <w:rsid w:val="00182B50"/>
    <w:rsid w:val="001873C4"/>
    <w:rsid w:val="00191E5F"/>
    <w:rsid w:val="001A1ECA"/>
    <w:rsid w:val="001B27F0"/>
    <w:rsid w:val="001B369F"/>
    <w:rsid w:val="001B7683"/>
    <w:rsid w:val="001D48E5"/>
    <w:rsid w:val="001E04C4"/>
    <w:rsid w:val="001E11A7"/>
    <w:rsid w:val="002040CC"/>
    <w:rsid w:val="00212E9B"/>
    <w:rsid w:val="0021727F"/>
    <w:rsid w:val="00226670"/>
    <w:rsid w:val="0024779E"/>
    <w:rsid w:val="002735D3"/>
    <w:rsid w:val="00273D9C"/>
    <w:rsid w:val="0027685C"/>
    <w:rsid w:val="00276BA7"/>
    <w:rsid w:val="00291312"/>
    <w:rsid w:val="00291B51"/>
    <w:rsid w:val="002935CA"/>
    <w:rsid w:val="002948AB"/>
    <w:rsid w:val="002950B3"/>
    <w:rsid w:val="00296D0D"/>
    <w:rsid w:val="002A3393"/>
    <w:rsid w:val="002A6F79"/>
    <w:rsid w:val="002B0C1B"/>
    <w:rsid w:val="002B693F"/>
    <w:rsid w:val="002D5AEE"/>
    <w:rsid w:val="002E2ABE"/>
    <w:rsid w:val="002E6610"/>
    <w:rsid w:val="00306C5E"/>
    <w:rsid w:val="00307E30"/>
    <w:rsid w:val="003324B9"/>
    <w:rsid w:val="00345986"/>
    <w:rsid w:val="00351DFC"/>
    <w:rsid w:val="0035426A"/>
    <w:rsid w:val="00362FDC"/>
    <w:rsid w:val="00370FE2"/>
    <w:rsid w:val="00391CDC"/>
    <w:rsid w:val="003A1E33"/>
    <w:rsid w:val="003B3E76"/>
    <w:rsid w:val="003C57AB"/>
    <w:rsid w:val="003D2A05"/>
    <w:rsid w:val="003D5D87"/>
    <w:rsid w:val="003E37D8"/>
    <w:rsid w:val="003E46BD"/>
    <w:rsid w:val="003F1AE9"/>
    <w:rsid w:val="003F3ED6"/>
    <w:rsid w:val="00410F0B"/>
    <w:rsid w:val="00420178"/>
    <w:rsid w:val="004272D7"/>
    <w:rsid w:val="00440F28"/>
    <w:rsid w:val="00444018"/>
    <w:rsid w:val="00452E35"/>
    <w:rsid w:val="00455683"/>
    <w:rsid w:val="00456895"/>
    <w:rsid w:val="00462D42"/>
    <w:rsid w:val="004648F8"/>
    <w:rsid w:val="00467AC8"/>
    <w:rsid w:val="00470F98"/>
    <w:rsid w:val="004746BB"/>
    <w:rsid w:val="00484D50"/>
    <w:rsid w:val="00494BC0"/>
    <w:rsid w:val="004B378C"/>
    <w:rsid w:val="004B4778"/>
    <w:rsid w:val="004C4477"/>
    <w:rsid w:val="004E13FA"/>
    <w:rsid w:val="004E3A1B"/>
    <w:rsid w:val="00500738"/>
    <w:rsid w:val="00506882"/>
    <w:rsid w:val="00511573"/>
    <w:rsid w:val="00533425"/>
    <w:rsid w:val="00555F6D"/>
    <w:rsid w:val="00570854"/>
    <w:rsid w:val="00572027"/>
    <w:rsid w:val="00586C9F"/>
    <w:rsid w:val="00592CAF"/>
    <w:rsid w:val="005B6966"/>
    <w:rsid w:val="005C0194"/>
    <w:rsid w:val="005C6695"/>
    <w:rsid w:val="005F2E82"/>
    <w:rsid w:val="00600DF8"/>
    <w:rsid w:val="006066AE"/>
    <w:rsid w:val="0061094E"/>
    <w:rsid w:val="00610F69"/>
    <w:rsid w:val="00614747"/>
    <w:rsid w:val="00622A24"/>
    <w:rsid w:val="00622E5E"/>
    <w:rsid w:val="00625E38"/>
    <w:rsid w:val="006368B5"/>
    <w:rsid w:val="00651D82"/>
    <w:rsid w:val="00652331"/>
    <w:rsid w:val="00654BE1"/>
    <w:rsid w:val="00664458"/>
    <w:rsid w:val="00674AFB"/>
    <w:rsid w:val="00685C8F"/>
    <w:rsid w:val="006918C4"/>
    <w:rsid w:val="006A156F"/>
    <w:rsid w:val="006A7E2D"/>
    <w:rsid w:val="006B0273"/>
    <w:rsid w:val="006B138C"/>
    <w:rsid w:val="006B3153"/>
    <w:rsid w:val="006B3AF5"/>
    <w:rsid w:val="006B4411"/>
    <w:rsid w:val="006B6070"/>
    <w:rsid w:val="006D0CA2"/>
    <w:rsid w:val="006E53A3"/>
    <w:rsid w:val="006F0588"/>
    <w:rsid w:val="00716A07"/>
    <w:rsid w:val="00752B94"/>
    <w:rsid w:val="007709EC"/>
    <w:rsid w:val="00775144"/>
    <w:rsid w:val="00777E30"/>
    <w:rsid w:val="0078442F"/>
    <w:rsid w:val="00792BD5"/>
    <w:rsid w:val="00795113"/>
    <w:rsid w:val="007975BF"/>
    <w:rsid w:val="007C441F"/>
    <w:rsid w:val="007D28C2"/>
    <w:rsid w:val="007E04D6"/>
    <w:rsid w:val="008078CC"/>
    <w:rsid w:val="00807AA4"/>
    <w:rsid w:val="00816A7F"/>
    <w:rsid w:val="0084041D"/>
    <w:rsid w:val="00851FB9"/>
    <w:rsid w:val="008653DC"/>
    <w:rsid w:val="00884D3E"/>
    <w:rsid w:val="008A53D5"/>
    <w:rsid w:val="008B15BA"/>
    <w:rsid w:val="008B461E"/>
    <w:rsid w:val="008B5F87"/>
    <w:rsid w:val="008E5FA7"/>
    <w:rsid w:val="008E759F"/>
    <w:rsid w:val="008F5D0E"/>
    <w:rsid w:val="0090001A"/>
    <w:rsid w:val="00906513"/>
    <w:rsid w:val="009111D2"/>
    <w:rsid w:val="009140B9"/>
    <w:rsid w:val="00917D55"/>
    <w:rsid w:val="00921C15"/>
    <w:rsid w:val="009349C6"/>
    <w:rsid w:val="00945064"/>
    <w:rsid w:val="00947376"/>
    <w:rsid w:val="00950F06"/>
    <w:rsid w:val="00951584"/>
    <w:rsid w:val="009B295F"/>
    <w:rsid w:val="009B5204"/>
    <w:rsid w:val="009B7EB3"/>
    <w:rsid w:val="009C0B85"/>
    <w:rsid w:val="009D0239"/>
    <w:rsid w:val="009D2749"/>
    <w:rsid w:val="009D2C80"/>
    <w:rsid w:val="009F6C63"/>
    <w:rsid w:val="00A12A22"/>
    <w:rsid w:val="00A16CCC"/>
    <w:rsid w:val="00A1795A"/>
    <w:rsid w:val="00A23FF3"/>
    <w:rsid w:val="00A263D3"/>
    <w:rsid w:val="00A3430F"/>
    <w:rsid w:val="00A447C5"/>
    <w:rsid w:val="00A44F45"/>
    <w:rsid w:val="00A45797"/>
    <w:rsid w:val="00A505D3"/>
    <w:rsid w:val="00A539C6"/>
    <w:rsid w:val="00A55531"/>
    <w:rsid w:val="00A740AB"/>
    <w:rsid w:val="00A7463A"/>
    <w:rsid w:val="00A80B14"/>
    <w:rsid w:val="00A819E4"/>
    <w:rsid w:val="00A83ED7"/>
    <w:rsid w:val="00A84B90"/>
    <w:rsid w:val="00A9790C"/>
    <w:rsid w:val="00AA0CEE"/>
    <w:rsid w:val="00AA496D"/>
    <w:rsid w:val="00AB1DB6"/>
    <w:rsid w:val="00AC1D1A"/>
    <w:rsid w:val="00AC488F"/>
    <w:rsid w:val="00AD7DB7"/>
    <w:rsid w:val="00AE1506"/>
    <w:rsid w:val="00AE3FBD"/>
    <w:rsid w:val="00B1405A"/>
    <w:rsid w:val="00B14AA1"/>
    <w:rsid w:val="00B35DCC"/>
    <w:rsid w:val="00B454E4"/>
    <w:rsid w:val="00B5106D"/>
    <w:rsid w:val="00B609B6"/>
    <w:rsid w:val="00B73004"/>
    <w:rsid w:val="00B732D7"/>
    <w:rsid w:val="00B804C8"/>
    <w:rsid w:val="00B80927"/>
    <w:rsid w:val="00B95305"/>
    <w:rsid w:val="00BA585B"/>
    <w:rsid w:val="00BB2950"/>
    <w:rsid w:val="00BB5264"/>
    <w:rsid w:val="00BB6BC9"/>
    <w:rsid w:val="00BB7642"/>
    <w:rsid w:val="00BB77C1"/>
    <w:rsid w:val="00BD0297"/>
    <w:rsid w:val="00BD5C6A"/>
    <w:rsid w:val="00BD5C8D"/>
    <w:rsid w:val="00BE4B8B"/>
    <w:rsid w:val="00BF18C8"/>
    <w:rsid w:val="00BF1F2F"/>
    <w:rsid w:val="00C04D54"/>
    <w:rsid w:val="00C122F2"/>
    <w:rsid w:val="00C1384D"/>
    <w:rsid w:val="00C13A36"/>
    <w:rsid w:val="00C20D67"/>
    <w:rsid w:val="00C25C9A"/>
    <w:rsid w:val="00C26188"/>
    <w:rsid w:val="00C5283F"/>
    <w:rsid w:val="00C64A3A"/>
    <w:rsid w:val="00C74B16"/>
    <w:rsid w:val="00C8240E"/>
    <w:rsid w:val="00C87C2B"/>
    <w:rsid w:val="00CA1041"/>
    <w:rsid w:val="00CA20EA"/>
    <w:rsid w:val="00CA5BEB"/>
    <w:rsid w:val="00CB67BB"/>
    <w:rsid w:val="00CB786A"/>
    <w:rsid w:val="00CF2820"/>
    <w:rsid w:val="00CF3771"/>
    <w:rsid w:val="00D20BF8"/>
    <w:rsid w:val="00D25D9C"/>
    <w:rsid w:val="00D27E08"/>
    <w:rsid w:val="00D33A12"/>
    <w:rsid w:val="00D36BB5"/>
    <w:rsid w:val="00D5097A"/>
    <w:rsid w:val="00D50AFF"/>
    <w:rsid w:val="00D519DB"/>
    <w:rsid w:val="00D53E86"/>
    <w:rsid w:val="00D5758D"/>
    <w:rsid w:val="00D57C83"/>
    <w:rsid w:val="00D65DAB"/>
    <w:rsid w:val="00D81CAF"/>
    <w:rsid w:val="00D97D56"/>
    <w:rsid w:val="00DA52CB"/>
    <w:rsid w:val="00DB034C"/>
    <w:rsid w:val="00DC20E3"/>
    <w:rsid w:val="00DC611B"/>
    <w:rsid w:val="00DD4247"/>
    <w:rsid w:val="00DD73A8"/>
    <w:rsid w:val="00DE5266"/>
    <w:rsid w:val="00DF628A"/>
    <w:rsid w:val="00DF7A93"/>
    <w:rsid w:val="00E07518"/>
    <w:rsid w:val="00E16BCA"/>
    <w:rsid w:val="00E35050"/>
    <w:rsid w:val="00E80403"/>
    <w:rsid w:val="00E8785E"/>
    <w:rsid w:val="00E91D91"/>
    <w:rsid w:val="00EA2F4F"/>
    <w:rsid w:val="00EA6B5F"/>
    <w:rsid w:val="00EB2B30"/>
    <w:rsid w:val="00EB7A1B"/>
    <w:rsid w:val="00ED0344"/>
    <w:rsid w:val="00EE64C9"/>
    <w:rsid w:val="00F01569"/>
    <w:rsid w:val="00F035C0"/>
    <w:rsid w:val="00F25F98"/>
    <w:rsid w:val="00F27890"/>
    <w:rsid w:val="00F45075"/>
    <w:rsid w:val="00F5119D"/>
    <w:rsid w:val="00F56F86"/>
    <w:rsid w:val="00F6644D"/>
    <w:rsid w:val="00F76057"/>
    <w:rsid w:val="00F91305"/>
    <w:rsid w:val="00FC23CC"/>
    <w:rsid w:val="00FD35C5"/>
    <w:rsid w:val="00FE3327"/>
    <w:rsid w:val="00FE6B45"/>
    <w:rsid w:val="00FE7A20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B34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Verdana" w:hAnsi="Verdana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customStyle="1" w:styleId="CarCar">
    <w:name w:val="Car Car"/>
    <w:basedOn w:val="Standard"/>
    <w:pPr>
      <w:spacing w:after="160" w:line="240" w:lineRule="exact"/>
    </w:pPr>
    <w:rPr>
      <w:szCs w:val="20"/>
    </w:rPr>
  </w:style>
  <w:style w:type="paragraph" w:customStyle="1" w:styleId="Subheading">
    <w:name w:val="Sub heading"/>
    <w:basedOn w:val="Standard"/>
    <w:pPr>
      <w:spacing w:line="360" w:lineRule="auto"/>
    </w:pPr>
    <w:rPr>
      <w:rFonts w:ascii="HelveticaNeue BlackExt" w:hAnsi="HelveticaNeue BlackExt"/>
      <w:szCs w:val="20"/>
    </w:rPr>
  </w:style>
  <w:style w:type="paragraph" w:styleId="CommentText">
    <w:name w:val="annotation text"/>
    <w:basedOn w:val="Standard"/>
    <w:rPr>
      <w:rFonts w:ascii="Times New Roman" w:hAnsi="Times New Roman"/>
      <w:szCs w:val="20"/>
      <w:lang w:eastAsia="en-GB"/>
    </w:rPr>
  </w:style>
  <w:style w:type="paragraph" w:styleId="BalloonText">
    <w:name w:val="Balloon Text"/>
    <w:basedOn w:val="Standard"/>
    <w:rPr>
      <w:rFonts w:ascii="Lucida Grande" w:hAnsi="Lucida Grande"/>
      <w:sz w:val="18"/>
      <w:szCs w:val="18"/>
    </w:rPr>
  </w:style>
  <w:style w:type="paragraph" w:styleId="ListParagraph">
    <w:name w:val="List Paragraph"/>
    <w:basedOn w:val="Standard"/>
    <w:pPr>
      <w:ind w:left="720"/>
    </w:pPr>
  </w:style>
  <w:style w:type="paragraph" w:styleId="CommentSubject">
    <w:name w:val="annotation subject"/>
    <w:basedOn w:val="CommentText"/>
    <w:rPr>
      <w:rFonts w:ascii="Verdana" w:hAnsi="Verdana"/>
      <w:b/>
      <w:bCs/>
      <w:lang w:eastAsia="en-US"/>
    </w:rPr>
  </w:style>
  <w:style w:type="paragraph" w:customStyle="1" w:styleId="p1">
    <w:name w:val="p1"/>
    <w:basedOn w:val="Standard"/>
    <w:rPr>
      <w:rFonts w:ascii="Arial" w:hAnsi="Arial" w:cs="Arial"/>
      <w:sz w:val="17"/>
      <w:szCs w:val="17"/>
      <w:lang w:eastAsia="en-GB"/>
    </w:rPr>
  </w:style>
  <w:style w:type="paragraph" w:styleId="HTMLPreformatted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body1">
    <w:name w:val="body1"/>
    <w:basedOn w:val="DefaultParagraphFont"/>
    <w:rPr>
      <w:rFonts w:ascii="Arial" w:hAnsi="Arial" w:cs="Arial"/>
      <w:i w:val="0"/>
      <w:iCs w:val="0"/>
      <w:caps w:val="0"/>
      <w:smallCaps w:val="0"/>
      <w:strike w:val="0"/>
      <w:dstrike w:val="0"/>
      <w:color w:val="666666"/>
      <w:sz w:val="18"/>
      <w:szCs w:val="18"/>
      <w:u w:val="none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lang w:eastAsia="en-GB"/>
    </w:rPr>
  </w:style>
  <w:style w:type="character" w:customStyle="1" w:styleId="BalloonTextChar">
    <w:name w:val="Balloon Text Char"/>
    <w:basedOn w:val="DefaultParagraphFont"/>
    <w:rPr>
      <w:rFonts w:ascii="Lucida Grande" w:hAnsi="Lucida Grande"/>
      <w:sz w:val="18"/>
      <w:szCs w:val="18"/>
    </w:rPr>
  </w:style>
  <w:style w:type="character" w:customStyle="1" w:styleId="CommentSubjectChar">
    <w:name w:val="Comment Subject Char"/>
    <w:basedOn w:val="CommentTextChar"/>
    <w:rPr>
      <w:rFonts w:ascii="Verdana" w:hAnsi="Verdana"/>
      <w:b/>
      <w:bCs/>
      <w:lang w:eastAsia="en-GB"/>
    </w:rPr>
  </w:style>
  <w:style w:type="character" w:customStyle="1" w:styleId="HTMLPreformattedChar">
    <w:name w:val="HTML Preformatted Char"/>
    <w:basedOn w:val="DefaultParagraphFont"/>
    <w:rPr>
      <w:rFonts w:ascii="Courier New" w:hAnsi="Courier New" w:cs="Courier New"/>
      <w:lang w:val="pl-PL"/>
    </w:rPr>
  </w:style>
  <w:style w:type="character" w:customStyle="1" w:styleId="ListLabel1">
    <w:name w:val="ListLabel 1"/>
    <w:rPr>
      <w:rFonts w:cs="Aria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character" w:styleId="Hyperlink">
    <w:name w:val="Hyperlink"/>
    <w:basedOn w:val="DefaultParagraphFont"/>
    <w:uiPriority w:val="99"/>
    <w:unhideWhenUsed/>
    <w:rsid w:val="002E2A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A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83ED7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F628A"/>
    <w:pPr>
      <w:widowControl/>
      <w:suppressAutoHyphens w:val="0"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twitter.com/KodakFlexc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racl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raclon.com/products-technology/flexcel-nx-syste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woods@ad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ni.vanrensburg@miraclon.com" TargetMode="External"/><Relationship Id="rId14" Type="http://schemas.openxmlformats.org/officeDocument/2006/relationships/hyperlink" Target="https://www.linkedin.com/company/miraclon-corpo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5F165-ABC2-4F93-838E-155260C8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2022-02-02T07:40:00Z</dcterms:created>
  <dcterms:modified xsi:type="dcterms:W3CDTF">2022-02-08T09:13:00Z</dcterms:modified>
</cp:coreProperties>
</file>