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374CF5C7" w:rsidR="00ED0E82" w:rsidRPr="006C78F1" w:rsidRDefault="005C0C0E" w:rsidP="00ED0E82">
      <w:pPr>
        <w:spacing w:line="360" w:lineRule="auto"/>
        <w:jc w:val="both"/>
        <w:rPr>
          <w:rFonts w:ascii="Arial" w:hAnsi="Arial" w:cs="Arial"/>
          <w:b/>
          <w:bCs/>
        </w:rPr>
      </w:pPr>
      <w:r>
        <w:rPr>
          <w:rFonts w:ascii="Arial" w:eastAsia="Arial" w:hAnsi="Arial" w:cs="Arial"/>
          <w:b/>
          <w:lang w:bidi="fr-FR"/>
        </w:rPr>
        <w:t>22 mars</w:t>
      </w:r>
      <w:r w:rsidR="00ED0E82" w:rsidRPr="006C78F1">
        <w:rPr>
          <w:rFonts w:ascii="Arial" w:eastAsia="Arial" w:hAnsi="Arial" w:cs="Arial"/>
          <w:b/>
          <w:lang w:bidi="fr-FR"/>
        </w:rPr>
        <w:t> 2022</w:t>
      </w:r>
    </w:p>
    <w:p w14:paraId="33D71E7B" w14:textId="680F3AF8" w:rsidR="0083616B" w:rsidRDefault="004519D6" w:rsidP="006972CE">
      <w:pPr>
        <w:spacing w:line="360" w:lineRule="auto"/>
        <w:jc w:val="both"/>
        <w:rPr>
          <w:rFonts w:ascii="Arial" w:hAnsi="Arial" w:cs="Arial"/>
          <w:b/>
          <w:bCs/>
          <w:sz w:val="24"/>
          <w:szCs w:val="24"/>
        </w:rPr>
      </w:pPr>
      <w:r w:rsidRPr="004519D6">
        <w:rPr>
          <w:rFonts w:ascii="Arial" w:hAnsi="Arial" w:cs="Arial"/>
          <w:b/>
          <w:bCs/>
          <w:sz w:val="24"/>
          <w:szCs w:val="24"/>
        </w:rPr>
        <w:t>Plaques Flenex de Fujifilm : la « finishing touch » pour des jaquettes de livres qui ne passent pas inaperçues</w:t>
      </w:r>
    </w:p>
    <w:p w14:paraId="704F2A88" w14:textId="0ADC95E7" w:rsidR="006972CE" w:rsidRPr="003E7A4E" w:rsidRDefault="004519D6" w:rsidP="006972CE">
      <w:pPr>
        <w:spacing w:line="360" w:lineRule="auto"/>
        <w:jc w:val="both"/>
        <w:rPr>
          <w:rFonts w:ascii="Arial" w:hAnsi="Arial" w:cs="Arial"/>
          <w:i/>
          <w:iCs/>
        </w:rPr>
      </w:pPr>
      <w:r w:rsidRPr="004519D6">
        <w:rPr>
          <w:rFonts w:ascii="Arial" w:hAnsi="Arial" w:cs="Arial"/>
          <w:i/>
          <w:iCs/>
        </w:rPr>
        <w:t>CPI Books revient sur les multiples avantages dont profite son pôle de production de jaquettes de livres depuis l’adoption des plaques flexo lavables à l’eau Flenex de Fujifilm en 2019</w:t>
      </w:r>
    </w:p>
    <w:p w14:paraId="771A3CC5" w14:textId="2AAF343F" w:rsidR="00AB6574" w:rsidRPr="00AB6574" w:rsidRDefault="00AB6574" w:rsidP="00AB6574">
      <w:pPr>
        <w:spacing w:line="360" w:lineRule="auto"/>
        <w:jc w:val="both"/>
        <w:rPr>
          <w:rFonts w:ascii="Arial" w:eastAsia="Arial" w:hAnsi="Arial" w:cs="Arial"/>
          <w:lang w:bidi="fr-FR"/>
        </w:rPr>
      </w:pPr>
      <w:r w:rsidRPr="00AB6574">
        <w:rPr>
          <w:rFonts w:ascii="Arial" w:eastAsia="Arial" w:hAnsi="Arial" w:cs="Arial"/>
          <w:lang w:bidi="fr-FR"/>
        </w:rPr>
        <w:t xml:space="preserve">Pour obtenir des jaquettes de livres qui attirent le regard en rayon et incitent à l’achat, les vernis sélectifs sont essentiels. Le leader de l’impression de livres britannique CPI Books, basé à Croydon dans le sud de Londres, employait auparavant des plaques flexographiques thermiques pour réaliser ce processus. Mais soucieux de garantir une bonne qualité d’impression tout en limitant les déchets de consommables – dont les solvants et les tissus mèche – il s’est mis en quête d’alternatives et s’est intéressé aux plaques flexo lavables à l’eau Flenex de Fujifilm. </w:t>
      </w:r>
    </w:p>
    <w:p w14:paraId="70BE1309" w14:textId="43AAFF53" w:rsidR="00AB6574" w:rsidRPr="00AB6574" w:rsidRDefault="00AB6574" w:rsidP="00AB6574">
      <w:pPr>
        <w:spacing w:line="360" w:lineRule="auto"/>
        <w:jc w:val="both"/>
        <w:rPr>
          <w:rFonts w:ascii="Arial" w:eastAsia="Arial" w:hAnsi="Arial" w:cs="Arial"/>
          <w:lang w:bidi="fr-FR"/>
        </w:rPr>
      </w:pPr>
      <w:r w:rsidRPr="00AB6574">
        <w:rPr>
          <w:rFonts w:ascii="Arial" w:eastAsia="Arial" w:hAnsi="Arial" w:cs="Arial"/>
          <w:lang w:bidi="fr-FR"/>
        </w:rPr>
        <w:t>Faisant partie des clients Jet Press, CPI Books collaborait déjà avec Fujifilm. Suite à une période de consultation et une visite au centre Fujifilm Advanced Print Technology Centre de Bruxelles, décision fut prise d’élargir ce partenariat en y ajoutant la fourniture de plaques Flenex FW.</w:t>
      </w:r>
    </w:p>
    <w:p w14:paraId="15176792" w14:textId="61FC56C4" w:rsidR="00AB6574" w:rsidRPr="00AB6574" w:rsidRDefault="00AB6574" w:rsidP="00AB6574">
      <w:pPr>
        <w:spacing w:line="360" w:lineRule="auto"/>
        <w:jc w:val="both"/>
        <w:rPr>
          <w:rFonts w:ascii="Arial" w:eastAsia="Arial" w:hAnsi="Arial" w:cs="Arial"/>
          <w:lang w:bidi="fr-FR"/>
        </w:rPr>
      </w:pPr>
      <w:r w:rsidRPr="00AB6574">
        <w:rPr>
          <w:rFonts w:ascii="Arial" w:eastAsia="Arial" w:hAnsi="Arial" w:cs="Arial"/>
          <w:lang w:bidi="fr-FR"/>
        </w:rPr>
        <w:t>Les avantages de cette transition se sont immédiatement fait sentir. Graham Faulkner, Works Manager chez CPI Books, déclare : « Début 2019, nous avons décidé de passer aux plaques flexo lavables à l’eau Flenex de Fujifilm pour nos applications de vernissage sélectif. Nous avons constaté de nombreux atouts par rapport au modèle de plaque thermique que nous utilisions auparavant. »</w:t>
      </w:r>
    </w:p>
    <w:p w14:paraId="46D9EAB9" w14:textId="5962EF8B" w:rsidR="00AB6574" w:rsidRPr="00AB6574" w:rsidRDefault="00AB6574" w:rsidP="00AB6574">
      <w:pPr>
        <w:spacing w:line="360" w:lineRule="auto"/>
        <w:jc w:val="both"/>
        <w:rPr>
          <w:rFonts w:ascii="Arial" w:eastAsia="Arial" w:hAnsi="Arial" w:cs="Arial"/>
          <w:lang w:bidi="fr-FR"/>
        </w:rPr>
      </w:pPr>
      <w:r w:rsidRPr="00AB6574">
        <w:rPr>
          <w:rFonts w:ascii="Arial" w:eastAsia="Arial" w:hAnsi="Arial" w:cs="Arial"/>
          <w:lang w:bidi="fr-FR"/>
        </w:rPr>
        <w:t>« Nous avons observé une réelle amélioration en termes de qualité d’impression, grâce à un meilleur transfert du vernis se traduisant par un fini plus brillant sur l’imprimé final. Les contours de l’image imprimée sont aussi bien plus nets. »</w:t>
      </w:r>
    </w:p>
    <w:p w14:paraId="15BB3314" w14:textId="482404D3" w:rsidR="00AB6574" w:rsidRPr="00AB6574" w:rsidRDefault="00AB6574" w:rsidP="00AB6574">
      <w:pPr>
        <w:spacing w:line="360" w:lineRule="auto"/>
        <w:jc w:val="both"/>
        <w:rPr>
          <w:rFonts w:ascii="Arial" w:eastAsia="Arial" w:hAnsi="Arial" w:cs="Arial"/>
          <w:lang w:bidi="fr-FR"/>
        </w:rPr>
      </w:pPr>
      <w:r w:rsidRPr="00AB6574">
        <w:rPr>
          <w:rFonts w:ascii="Arial" w:eastAsia="Arial" w:hAnsi="Arial" w:cs="Arial"/>
          <w:lang w:bidi="fr-FR"/>
        </w:rPr>
        <w:t xml:space="preserve">« Au fil du temps, nous avons également remarqué une diminution des déchets induits par les problèmes de repérage, en raison de la plus grande stabilité de la presse et de l’excellente régularité des plaques d’un lot à l’autre ; des paramètres que nous avions du mal à maîtriser jusqu’à présent. Depuis </w:t>
      </w:r>
      <w:r w:rsidRPr="00AB6574">
        <w:rPr>
          <w:rFonts w:ascii="Arial" w:eastAsia="Arial" w:hAnsi="Arial" w:cs="Arial"/>
          <w:lang w:bidi="fr-FR"/>
        </w:rPr>
        <w:lastRenderedPageBreak/>
        <w:t>l’adoption des plaques Flenex, nous n’avons quasiment plus de plaques à re-graver, d’où un gain de temps et une baisse des déchets de plaques polymère associés ».</w:t>
      </w:r>
    </w:p>
    <w:p w14:paraId="1AC958EA" w14:textId="417575CD" w:rsidR="00AB6574" w:rsidRDefault="00AB6574" w:rsidP="00AB6574">
      <w:pPr>
        <w:spacing w:line="360" w:lineRule="auto"/>
        <w:jc w:val="both"/>
        <w:rPr>
          <w:rFonts w:ascii="Arial" w:eastAsia="Arial" w:hAnsi="Arial" w:cs="Arial"/>
          <w:lang w:bidi="fr-FR"/>
        </w:rPr>
      </w:pPr>
      <w:r w:rsidRPr="00AB6574">
        <w:rPr>
          <w:rFonts w:ascii="Arial" w:eastAsia="Arial" w:hAnsi="Arial" w:cs="Arial"/>
          <w:lang w:bidi="fr-FR"/>
        </w:rPr>
        <w:t>Fujifilm fournit à CPI des plaques Flenex FW sur mesure, découpées aux dimensions précises requises pour la presse. Et grâce à un large stock local, la livraison est rapide et régulière.</w:t>
      </w:r>
    </w:p>
    <w:p w14:paraId="6CBEA341" w14:textId="1E0C5C23" w:rsidR="00AB6574" w:rsidRDefault="004F5FF6" w:rsidP="00AB6574">
      <w:pPr>
        <w:spacing w:line="360" w:lineRule="auto"/>
        <w:jc w:val="both"/>
        <w:rPr>
          <w:rFonts w:ascii="Arial" w:hAnsi="Arial" w:cs="Arial"/>
          <w:color w:val="000000" w:themeColor="text1"/>
        </w:rPr>
      </w:pPr>
      <w:r w:rsidRPr="004F5FF6">
        <w:rPr>
          <w:rFonts w:ascii="Arial" w:hAnsi="Arial" w:cs="Arial"/>
          <w:color w:val="000000" w:themeColor="text1"/>
        </w:rPr>
        <w:t>Andy Kent, directeur de la division Fujifilm Graphic Systems UK, ajoute : « C’est un plaisir de travailler avec Graham et son équipe sur ce projet. CPI Books collabore avec certains des plus grands auteurs de bestsellers au monde et des maisons d’édition parmi les plus réputées, et a notamment imprimé les ouvrages Harry Potter de JK Rowling. Ce partenariat a profité aux deux parties. Nous sommes extrêmement fiers de la qualité du produit et du service que nous avons délivrée, mais parallèlement, nous avons aussi beaucoup appris sur ce type d’application, dans un environnement de production très exigeant soumis à une forte pression. »</w:t>
      </w:r>
    </w:p>
    <w:p w14:paraId="05813D83" w14:textId="77777777" w:rsidR="004F5FF6" w:rsidRPr="004017A0" w:rsidRDefault="004F5FF6" w:rsidP="00AB6574">
      <w:pPr>
        <w:spacing w:line="360" w:lineRule="auto"/>
        <w:jc w:val="both"/>
        <w:rPr>
          <w:rFonts w:ascii="Arial" w:hAnsi="Arial" w:cs="Arial"/>
          <w:color w:val="000000" w:themeColor="text1"/>
        </w:rPr>
      </w:pPr>
    </w:p>
    <w:p w14:paraId="22BACBFE" w14:textId="2FF13724" w:rsidR="00BA110A" w:rsidRDefault="00DF0F80" w:rsidP="001B2F60">
      <w:pPr>
        <w:spacing w:line="360" w:lineRule="auto"/>
        <w:jc w:val="center"/>
        <w:rPr>
          <w:rFonts w:ascii="Arial" w:hAnsi="Arial" w:cs="Arial"/>
          <w:b/>
          <w:color w:val="000000" w:themeColor="text1"/>
        </w:rPr>
      </w:pPr>
      <w:r w:rsidRPr="003D0DE6">
        <w:rPr>
          <w:rFonts w:ascii="Arial" w:eastAsia="Arial" w:hAnsi="Arial" w:cs="Arial"/>
          <w:b/>
          <w:color w:val="000000" w:themeColor="text1"/>
          <w:lang w:bidi="fr-FR"/>
        </w:rPr>
        <w:t>FIN</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504A4BEE" w14:textId="77777777" w:rsidR="00E07BE6" w:rsidRPr="00D16BEA" w:rsidRDefault="00E07BE6" w:rsidP="00E07BE6">
      <w:pPr>
        <w:spacing w:after="0" w:line="240" w:lineRule="auto"/>
        <w:jc w:val="both"/>
        <w:outlineLvl w:val="0"/>
        <w:rPr>
          <w:rFonts w:ascii="Arial" w:hAnsi="Arial" w:cs="Arial"/>
          <w:b/>
          <w:bCs/>
          <w:iCs/>
          <w:sz w:val="20"/>
          <w:szCs w:val="20"/>
          <w:lang w:eastAsia="de-DE"/>
        </w:rPr>
      </w:pPr>
      <w:r w:rsidRPr="00D16BEA">
        <w:rPr>
          <w:rFonts w:ascii="Arial" w:hAnsi="Arial" w:cs="Arial"/>
          <w:b/>
          <w:bCs/>
          <w:iCs/>
          <w:sz w:val="20"/>
          <w:szCs w:val="20"/>
          <w:lang w:eastAsia="de-DE"/>
        </w:rPr>
        <w:t>À propos de FUJIFILM Corporation</w:t>
      </w:r>
    </w:p>
    <w:p w14:paraId="4D4FC4CC" w14:textId="77777777" w:rsidR="00E07BE6" w:rsidRPr="00D16BEA" w:rsidRDefault="00E07BE6" w:rsidP="00E07BE6">
      <w:pPr>
        <w:spacing w:after="0" w:line="240" w:lineRule="auto"/>
        <w:jc w:val="both"/>
        <w:rPr>
          <w:rFonts w:ascii="Arial" w:hAnsi="Arial" w:cs="Arial"/>
          <w:iCs/>
          <w:sz w:val="20"/>
          <w:szCs w:val="20"/>
          <w:lang w:eastAsia="de-DE"/>
        </w:rPr>
      </w:pPr>
      <w:r w:rsidRPr="00D16BEA">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083DB010" w14:textId="77777777" w:rsidR="00E07BE6" w:rsidRPr="00D16BEA" w:rsidRDefault="00E07BE6" w:rsidP="00E07BE6">
      <w:pPr>
        <w:spacing w:after="0" w:line="240" w:lineRule="auto"/>
        <w:jc w:val="both"/>
        <w:rPr>
          <w:rFonts w:ascii="Arial" w:hAnsi="Arial" w:cs="Arial"/>
          <w:iCs/>
          <w:sz w:val="20"/>
          <w:szCs w:val="20"/>
          <w:lang w:eastAsia="de-DE"/>
        </w:rPr>
      </w:pPr>
    </w:p>
    <w:p w14:paraId="41980325" w14:textId="77777777" w:rsidR="00E07BE6" w:rsidRPr="00D16BEA" w:rsidRDefault="00E07BE6" w:rsidP="00E07BE6">
      <w:pPr>
        <w:spacing w:after="0" w:line="240" w:lineRule="auto"/>
        <w:jc w:val="both"/>
        <w:outlineLvl w:val="0"/>
        <w:rPr>
          <w:rFonts w:ascii="Arial" w:hAnsi="Arial" w:cs="Arial"/>
          <w:b/>
          <w:color w:val="000000"/>
          <w:sz w:val="20"/>
          <w:szCs w:val="20"/>
          <w:lang w:eastAsia="de-DE"/>
        </w:rPr>
      </w:pPr>
      <w:r w:rsidRPr="00D16BEA">
        <w:rPr>
          <w:rFonts w:ascii="Arial" w:hAnsi="Arial" w:cs="Arial"/>
          <w:b/>
          <w:sz w:val="20"/>
          <w:szCs w:val="20"/>
          <w:lang w:eastAsia="de-DE"/>
        </w:rPr>
        <w:t xml:space="preserve">À </w:t>
      </w:r>
      <w:r w:rsidRPr="00D16BEA">
        <w:rPr>
          <w:rFonts w:ascii="Arial" w:hAnsi="Arial" w:cs="Arial"/>
          <w:b/>
          <w:color w:val="000000"/>
          <w:sz w:val="20"/>
          <w:szCs w:val="20"/>
          <w:lang w:eastAsia="de-DE"/>
        </w:rPr>
        <w:t>propos de Fujifilm Graphic Systems</w:t>
      </w:r>
    </w:p>
    <w:p w14:paraId="7FBD7828" w14:textId="77777777" w:rsidR="00E07BE6" w:rsidRPr="00D16BEA" w:rsidRDefault="00E07BE6" w:rsidP="00E07BE6">
      <w:pPr>
        <w:spacing w:after="0" w:line="240" w:lineRule="auto"/>
        <w:jc w:val="both"/>
        <w:rPr>
          <w:rFonts w:ascii="Arial" w:hAnsi="Arial" w:cs="Arial"/>
          <w:sz w:val="20"/>
          <w:szCs w:val="20"/>
          <w:lang w:eastAsia="de-DE"/>
        </w:rPr>
      </w:pPr>
      <w:r w:rsidRPr="00D16BEA">
        <w:rPr>
          <w:rFonts w:ascii="Arial" w:hAnsi="Arial" w:cs="Arial"/>
          <w:color w:val="000000"/>
          <w:sz w:val="20"/>
          <w:szCs w:val="20"/>
          <w:lang w:eastAsia="de-DE"/>
        </w:rPr>
        <w:t xml:space="preserve">Fujifilm Graphic Systems constitue un partenaire solide et pérenne déterminé à proposer des solutions d’impression de grande qualité et techniquement sophistiquées, en vue d’aider les imprimeurs à renforcer leur avantage concurrentiel </w:t>
      </w:r>
      <w:r w:rsidRPr="00D16BEA">
        <w:rPr>
          <w:rFonts w:ascii="Arial" w:hAnsi="Arial" w:cs="Arial"/>
          <w:sz w:val="20"/>
          <w:szCs w:val="20"/>
          <w:lang w:eastAsia="de-DE"/>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22B78EF1" w14:textId="77777777" w:rsidR="00E07BE6" w:rsidRPr="00D16BEA" w:rsidRDefault="005C0C0E" w:rsidP="00E07BE6">
      <w:pPr>
        <w:pStyle w:val="PlainText"/>
        <w:jc w:val="both"/>
        <w:rPr>
          <w:rFonts w:ascii="Arial" w:hAnsi="Arial" w:cs="Arial"/>
          <w:sz w:val="20"/>
          <w:szCs w:val="20"/>
        </w:rPr>
      </w:pPr>
      <w:hyperlink r:id="rId10" w:history="1">
        <w:r w:rsidR="00E07BE6" w:rsidRPr="00D16BEA">
          <w:rPr>
            <w:rStyle w:val="Hyperlink"/>
            <w:rFonts w:ascii="Arial" w:hAnsi="Arial" w:cs="Arial"/>
            <w:sz w:val="20"/>
            <w:szCs w:val="20"/>
          </w:rPr>
          <w:t>fujifilm.com/fr/fr/business/graphic</w:t>
        </w:r>
      </w:hyperlink>
      <w:r w:rsidR="00E07BE6" w:rsidRPr="00D16BEA">
        <w:rPr>
          <w:rFonts w:ascii="Arial" w:hAnsi="Arial" w:cs="Arial"/>
          <w:sz w:val="20"/>
          <w:szCs w:val="20"/>
        </w:rPr>
        <w:t xml:space="preserve"> </w:t>
      </w:r>
      <w:r w:rsidR="00E07BE6" w:rsidRPr="00D16BEA">
        <w:rPr>
          <w:rFonts w:ascii="Arial" w:hAnsi="Arial" w:cs="Arial"/>
          <w:sz w:val="20"/>
          <w:szCs w:val="20"/>
          <w:lang w:eastAsia="de-DE"/>
        </w:rPr>
        <w:t xml:space="preserve">ou </w:t>
      </w:r>
      <w:hyperlink r:id="rId11" w:history="1">
        <w:r w:rsidR="00E07BE6" w:rsidRPr="00D16BEA">
          <w:rPr>
            <w:rFonts w:ascii="Arial" w:hAnsi="Arial" w:cs="Arial"/>
            <w:sz w:val="20"/>
            <w:szCs w:val="20"/>
            <w:u w:val="single"/>
            <w:lang w:eastAsia="de-DE"/>
          </w:rPr>
          <w:t>youtube.com/FujifilmGSEurope</w:t>
        </w:r>
      </w:hyperlink>
      <w:r w:rsidR="00E07BE6" w:rsidRPr="00D16BEA">
        <w:rPr>
          <w:rFonts w:ascii="Arial" w:hAnsi="Arial" w:cs="Arial"/>
          <w:sz w:val="20"/>
          <w:szCs w:val="20"/>
          <w:lang w:eastAsia="de-DE"/>
        </w:rPr>
        <w:t xml:space="preserve"> ou suivez-nous sur @FujifilmPrint</w:t>
      </w:r>
    </w:p>
    <w:p w14:paraId="76F3897E" w14:textId="77777777" w:rsidR="00E07BE6" w:rsidRPr="00D16BEA" w:rsidRDefault="00E07BE6" w:rsidP="00E07BE6">
      <w:pPr>
        <w:spacing w:after="0" w:line="240" w:lineRule="auto"/>
        <w:jc w:val="both"/>
        <w:rPr>
          <w:rFonts w:ascii="Arial" w:hAnsi="Arial" w:cs="Arial"/>
          <w:sz w:val="20"/>
          <w:szCs w:val="20"/>
          <w:lang w:eastAsia="de-DE"/>
        </w:rPr>
      </w:pPr>
    </w:p>
    <w:p w14:paraId="77EE8DB9" w14:textId="77777777" w:rsidR="00E07BE6" w:rsidRPr="00D16BEA" w:rsidRDefault="00E07BE6" w:rsidP="00E07BE6">
      <w:pPr>
        <w:spacing w:after="0" w:line="240" w:lineRule="auto"/>
        <w:jc w:val="both"/>
        <w:outlineLvl w:val="0"/>
        <w:rPr>
          <w:rFonts w:ascii="Arial" w:hAnsi="Arial" w:cs="Arial"/>
          <w:b/>
          <w:sz w:val="20"/>
          <w:szCs w:val="20"/>
          <w:lang w:eastAsia="de-DE"/>
        </w:rPr>
      </w:pPr>
      <w:r w:rsidRPr="00D16BEA">
        <w:rPr>
          <w:rFonts w:ascii="Arial" w:hAnsi="Arial" w:cs="Arial"/>
          <w:b/>
          <w:sz w:val="20"/>
          <w:szCs w:val="20"/>
          <w:lang w:eastAsia="de-DE"/>
        </w:rPr>
        <w:lastRenderedPageBreak/>
        <w:t>Pour tout contact communication:</w:t>
      </w:r>
    </w:p>
    <w:p w14:paraId="15BFE23A" w14:textId="77777777" w:rsidR="00E07BE6" w:rsidRPr="00D16BEA" w:rsidRDefault="00E07BE6" w:rsidP="00E07BE6">
      <w:pPr>
        <w:spacing w:after="0" w:line="240" w:lineRule="auto"/>
        <w:jc w:val="both"/>
        <w:rPr>
          <w:rFonts w:ascii="Arial" w:hAnsi="Arial" w:cs="Arial"/>
          <w:b/>
          <w:sz w:val="20"/>
          <w:szCs w:val="20"/>
        </w:rPr>
      </w:pPr>
      <w:r w:rsidRPr="00D16BEA">
        <w:rPr>
          <w:rFonts w:ascii="Arial" w:hAnsi="Arial" w:cs="Arial"/>
          <w:kern w:val="2"/>
          <w:sz w:val="20"/>
          <w:szCs w:val="20"/>
        </w:rPr>
        <w:t>Daniel Porter</w:t>
      </w:r>
    </w:p>
    <w:p w14:paraId="7D5693D3" w14:textId="77777777" w:rsidR="00E07BE6" w:rsidRPr="00D16BEA" w:rsidRDefault="00E07BE6" w:rsidP="00E07BE6">
      <w:pPr>
        <w:spacing w:after="0" w:line="240" w:lineRule="auto"/>
        <w:jc w:val="both"/>
        <w:rPr>
          <w:rFonts w:ascii="Arial" w:hAnsi="Arial" w:cs="Arial"/>
          <w:b/>
          <w:sz w:val="20"/>
          <w:szCs w:val="20"/>
        </w:rPr>
      </w:pPr>
      <w:r w:rsidRPr="00D16BEA">
        <w:rPr>
          <w:rFonts w:ascii="Arial" w:hAnsi="Arial" w:cs="Arial"/>
          <w:kern w:val="2"/>
          <w:sz w:val="20"/>
          <w:szCs w:val="20"/>
        </w:rPr>
        <w:t>AD Communications</w:t>
      </w:r>
      <w:r w:rsidRPr="00D16BEA">
        <w:rPr>
          <w:rFonts w:ascii="Arial" w:hAnsi="Arial" w:cs="Arial"/>
          <w:kern w:val="2"/>
          <w:sz w:val="20"/>
          <w:szCs w:val="20"/>
        </w:rPr>
        <w:tab/>
      </w:r>
    </w:p>
    <w:p w14:paraId="7D71EDCD" w14:textId="77777777" w:rsidR="00E07BE6" w:rsidRPr="00D16BEA" w:rsidRDefault="00E07BE6" w:rsidP="00E07BE6">
      <w:pPr>
        <w:spacing w:after="0" w:line="240" w:lineRule="auto"/>
        <w:jc w:val="both"/>
        <w:rPr>
          <w:rFonts w:ascii="Arial" w:hAnsi="Arial" w:cs="Arial"/>
          <w:kern w:val="2"/>
          <w:sz w:val="20"/>
          <w:szCs w:val="20"/>
        </w:rPr>
      </w:pPr>
      <w:r w:rsidRPr="00D16BEA">
        <w:rPr>
          <w:rFonts w:ascii="Arial" w:hAnsi="Arial" w:cs="Arial"/>
          <w:kern w:val="2"/>
          <w:sz w:val="20"/>
          <w:szCs w:val="20"/>
        </w:rPr>
        <w:t xml:space="preserve">E: </w:t>
      </w:r>
      <w:hyperlink r:id="rId12" w:history="1">
        <w:r w:rsidRPr="00D16BEA">
          <w:rPr>
            <w:rStyle w:val="Hyperlink"/>
            <w:rFonts w:ascii="Arial" w:hAnsi="Arial" w:cs="Arial"/>
            <w:kern w:val="2"/>
            <w:sz w:val="20"/>
            <w:szCs w:val="20"/>
          </w:rPr>
          <w:t>dporter@adcomms.co.uk</w:t>
        </w:r>
      </w:hyperlink>
    </w:p>
    <w:p w14:paraId="72A5736F" w14:textId="16BCBDE6" w:rsidR="00E07BE6" w:rsidRPr="001B2F60" w:rsidRDefault="00E07BE6" w:rsidP="00E07BE6">
      <w:pPr>
        <w:spacing w:after="0" w:line="240" w:lineRule="auto"/>
        <w:jc w:val="both"/>
        <w:rPr>
          <w:rFonts w:ascii="Arial" w:hAnsi="Arial" w:cs="Arial"/>
          <w:color w:val="000000" w:themeColor="text1"/>
          <w:sz w:val="20"/>
          <w:szCs w:val="20"/>
        </w:rPr>
      </w:pPr>
      <w:r w:rsidRPr="00D16BEA">
        <w:rPr>
          <w:rFonts w:ascii="Arial" w:hAnsi="Arial" w:cs="Arial"/>
          <w:kern w:val="2"/>
          <w:sz w:val="20"/>
          <w:szCs w:val="20"/>
        </w:rPr>
        <w:t>Tel: +44 (0)1372 464470</w:t>
      </w:r>
    </w:p>
    <w:sectPr w:rsidR="00E07BE6"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75B8" w14:textId="77777777" w:rsidR="00FB297B" w:rsidRDefault="00FB297B" w:rsidP="00155739">
      <w:pPr>
        <w:spacing w:after="0" w:line="240" w:lineRule="auto"/>
      </w:pPr>
      <w:r>
        <w:separator/>
      </w:r>
    </w:p>
  </w:endnote>
  <w:endnote w:type="continuationSeparator" w:id="0">
    <w:p w14:paraId="02C75951" w14:textId="77777777" w:rsidR="00FB297B" w:rsidRDefault="00FB29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81C5" w14:textId="77777777" w:rsidR="00FB297B" w:rsidRDefault="00FB297B" w:rsidP="00155739">
      <w:pPr>
        <w:spacing w:after="0" w:line="240" w:lineRule="auto"/>
      </w:pPr>
      <w:r>
        <w:separator/>
      </w:r>
    </w:p>
  </w:footnote>
  <w:footnote w:type="continuationSeparator" w:id="0">
    <w:p w14:paraId="27845490" w14:textId="77777777" w:rsidR="00FB297B" w:rsidRDefault="00FB297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B73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17C3"/>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19D6"/>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56A"/>
    <w:rsid w:val="004D560A"/>
    <w:rsid w:val="004D76FF"/>
    <w:rsid w:val="004E0BC3"/>
    <w:rsid w:val="004E449A"/>
    <w:rsid w:val="004F152F"/>
    <w:rsid w:val="004F1892"/>
    <w:rsid w:val="004F4EF3"/>
    <w:rsid w:val="004F5FF6"/>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0C0E"/>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B6574"/>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6F0"/>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B56F5"/>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6AF8"/>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489E"/>
    <w:rsid w:val="00D94AF8"/>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BE6"/>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PlainText">
    <w:name w:val="Plain Text"/>
    <w:basedOn w:val="Normal"/>
    <w:link w:val="PlainTextChar"/>
    <w:uiPriority w:val="99"/>
    <w:unhideWhenUsed/>
    <w:rsid w:val="00E07BE6"/>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E07BE6"/>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8575C-8903-48A2-AE31-8B5EB630FF09}">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purl.org/dc/terms/"/>
    <ds:schemaRef ds:uri="http://schemas.openxmlformats.org/package/2006/metadata/core-properties"/>
    <ds:schemaRef ds:uri="a9d656df-bdb6-49eb-b737-341170c2f580"/>
    <ds:schemaRef ds:uri="33b56bcf-be2a-4e62-9c4b-3ead3d1d9cef"/>
  </ds:schemaRefs>
</ds:datastoreItem>
</file>

<file path=customXml/itemProps2.xml><?xml version="1.0" encoding="utf-8"?>
<ds:datastoreItem xmlns:ds="http://schemas.openxmlformats.org/officeDocument/2006/customXml" ds:itemID="{540A52F3-FAA1-4BE2-AD47-6266FB3A7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06AA5-7E70-44E8-B1A0-E02392776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2022-01-24T12:46:00Z</dcterms:created>
  <dcterms:modified xsi:type="dcterms:W3CDTF">2022-03-18T17:44:00Z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