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02BFE53F" w:rsidR="00ED0E82" w:rsidRPr="006C78F1" w:rsidRDefault="005A46D1" w:rsidP="00ED0E82">
      <w:pPr>
        <w:spacing w:line="360" w:lineRule="auto"/>
        <w:jc w:val="both"/>
        <w:rPr>
          <w:rFonts w:ascii="Arial" w:hAnsi="Arial" w:cs="Arial"/>
          <w:b/>
          <w:bCs/>
        </w:rPr>
      </w:pPr>
      <w:r>
        <w:rPr>
          <w:rFonts w:ascii="Arial" w:eastAsia="Arial" w:hAnsi="Arial" w:cs="Arial"/>
          <w:b/>
          <w:lang w:bidi="de-DE"/>
        </w:rPr>
        <w:t>22 Marsch</w:t>
      </w:r>
      <w:r w:rsidR="00ED0E82" w:rsidRPr="006C78F1">
        <w:rPr>
          <w:rFonts w:ascii="Arial" w:eastAsia="Arial" w:hAnsi="Arial" w:cs="Arial"/>
          <w:b/>
          <w:lang w:bidi="de-DE"/>
        </w:rPr>
        <w:t xml:space="preserve"> 2022</w:t>
      </w:r>
    </w:p>
    <w:p w14:paraId="33D71E7B" w14:textId="2B7E3B29" w:rsidR="0083616B" w:rsidRDefault="00C36F24" w:rsidP="006972CE">
      <w:pPr>
        <w:spacing w:line="360" w:lineRule="auto"/>
        <w:jc w:val="both"/>
        <w:rPr>
          <w:rFonts w:ascii="Arial" w:hAnsi="Arial" w:cs="Arial"/>
          <w:b/>
          <w:bCs/>
          <w:sz w:val="24"/>
          <w:szCs w:val="24"/>
        </w:rPr>
      </w:pPr>
      <w:r w:rsidRPr="00C36F24">
        <w:rPr>
          <w:rFonts w:ascii="Arial" w:eastAsia="Arial" w:hAnsi="Arial" w:cs="Arial"/>
          <w:b/>
          <w:sz w:val="24"/>
          <w:szCs w:val="24"/>
          <w:lang w:bidi="de-DE"/>
        </w:rPr>
        <w:t>Brillante Schutzumschläge mit Flenex-Druckplatten von Fujifilm</w:t>
      </w:r>
      <w:r w:rsidR="008D5287" w:rsidRPr="008D5287">
        <w:rPr>
          <w:rFonts w:ascii="Arial" w:eastAsia="Arial" w:hAnsi="Arial" w:cs="Arial"/>
          <w:b/>
          <w:sz w:val="24"/>
          <w:szCs w:val="24"/>
          <w:lang w:bidi="de-DE"/>
        </w:rPr>
        <w:t xml:space="preserve"> </w:t>
      </w:r>
    </w:p>
    <w:p w14:paraId="704F2A88" w14:textId="34320737" w:rsidR="006972CE" w:rsidRPr="003E7A4E" w:rsidRDefault="00C36F24" w:rsidP="006972CE">
      <w:pPr>
        <w:spacing w:line="360" w:lineRule="auto"/>
        <w:jc w:val="both"/>
        <w:rPr>
          <w:rFonts w:ascii="Arial" w:hAnsi="Arial" w:cs="Arial"/>
          <w:i/>
          <w:iCs/>
        </w:rPr>
      </w:pPr>
      <w:r w:rsidRPr="00C36F24">
        <w:rPr>
          <w:rFonts w:ascii="Arial" w:hAnsi="Arial" w:cs="Arial"/>
          <w:i/>
          <w:iCs/>
        </w:rPr>
        <w:t>CPI Books vermeldet vielfältige Vorteile seit Umstieg auf die wasserauswaschbaren Flexodruckplatten im Jahr 2019</w:t>
      </w:r>
    </w:p>
    <w:p w14:paraId="3E0EC7CE" w14:textId="36033000" w:rsidR="004C57D0" w:rsidRPr="004C57D0" w:rsidRDefault="004C57D0" w:rsidP="004C57D0">
      <w:pPr>
        <w:spacing w:line="360" w:lineRule="auto"/>
        <w:jc w:val="both"/>
        <w:rPr>
          <w:rFonts w:ascii="Arial" w:eastAsia="Arial" w:hAnsi="Arial" w:cs="Arial"/>
          <w:lang w:bidi="de-DE"/>
        </w:rPr>
      </w:pPr>
      <w:r w:rsidRPr="004C57D0">
        <w:rPr>
          <w:rFonts w:ascii="Arial" w:eastAsia="Arial" w:hAnsi="Arial" w:cs="Arial"/>
          <w:lang w:bidi="de-DE"/>
        </w:rPr>
        <w:t xml:space="preserve">Ein Schutzumschlag mit perfekter Spotlackierung ist unentbehrlich, wenn ein Buch im Regal zum Blickfang werden soll. Die führende britische Buchdruckerei CPI Books produzierte Schutzumschläge lange Zeit mit Thermo-Flexodruckplatten. Eine zweifelhafte Druckqualität und übermäßige Lösemittel- und Vliesabfälle veranlassten die Verantwortlichen zur Suche nach Alternativen. </w:t>
      </w:r>
    </w:p>
    <w:p w14:paraId="10CFCD30" w14:textId="03A1B106" w:rsidR="004C57D0" w:rsidRPr="004C57D0" w:rsidRDefault="004C57D0" w:rsidP="004C57D0">
      <w:pPr>
        <w:spacing w:line="360" w:lineRule="auto"/>
        <w:jc w:val="both"/>
        <w:rPr>
          <w:rFonts w:ascii="Arial" w:eastAsia="Arial" w:hAnsi="Arial" w:cs="Arial"/>
          <w:lang w:bidi="de-DE"/>
        </w:rPr>
      </w:pPr>
      <w:r w:rsidRPr="004C57D0">
        <w:rPr>
          <w:rFonts w:ascii="Arial" w:eastAsia="Arial" w:hAnsi="Arial" w:cs="Arial"/>
          <w:lang w:bidi="de-DE"/>
        </w:rPr>
        <w:t>Als Betreiber einer Jet Press war CPI Books bereits Fujifilm-Kunde. Nach eingehender Beratung und einem Besuch im Brüsseler Fujifilm Advanced Print Technology Centre beschloss die Druckerei den Umstieg auf die wasserauswaschbaren Flexodruckplatten der Serie Flenex von Fujifilm.</w:t>
      </w:r>
    </w:p>
    <w:p w14:paraId="797A20DF" w14:textId="278B8095" w:rsidR="004C57D0" w:rsidRPr="004C57D0" w:rsidRDefault="004C57D0" w:rsidP="004C57D0">
      <w:pPr>
        <w:spacing w:line="360" w:lineRule="auto"/>
        <w:jc w:val="both"/>
        <w:rPr>
          <w:rFonts w:ascii="Arial" w:eastAsia="Arial" w:hAnsi="Arial" w:cs="Arial"/>
          <w:lang w:bidi="de-DE"/>
        </w:rPr>
      </w:pPr>
      <w:r w:rsidRPr="004C57D0">
        <w:rPr>
          <w:rFonts w:ascii="Arial" w:eastAsia="Arial" w:hAnsi="Arial" w:cs="Arial"/>
          <w:lang w:bidi="de-DE"/>
        </w:rPr>
        <w:t>Die Vorteile wurden sofort deutlich. Betriebsleiter Graham Faulkner erklärt: „Anfang 2019 beschlossen wir den Umstieg auf die Flenex-Platten für Aufträge mit Spotlackierung. Sie hatten im Vergleich zu den vorher eingesetzten Thermodruckplatten gleich mehrere Vorteile.</w:t>
      </w:r>
    </w:p>
    <w:p w14:paraId="46129449" w14:textId="2632E78E" w:rsidR="004C57D0" w:rsidRPr="004C57D0" w:rsidRDefault="004C57D0" w:rsidP="004C57D0">
      <w:pPr>
        <w:spacing w:line="360" w:lineRule="auto"/>
        <w:jc w:val="both"/>
        <w:rPr>
          <w:rFonts w:ascii="Arial" w:eastAsia="Arial" w:hAnsi="Arial" w:cs="Arial"/>
          <w:lang w:bidi="de-DE"/>
        </w:rPr>
      </w:pPr>
      <w:r w:rsidRPr="004C57D0">
        <w:rPr>
          <w:rFonts w:ascii="Arial" w:eastAsia="Arial" w:hAnsi="Arial" w:cs="Arial"/>
          <w:lang w:bidi="de-DE"/>
        </w:rPr>
        <w:t>„Die Druckqualität ist deutlich höher, die verbesserte Lackübertragung erzielt mehr Glanz und die Kanten im Druckbild sind wesentlich schärfer.</w:t>
      </w:r>
    </w:p>
    <w:p w14:paraId="240240AC" w14:textId="193C5A2A" w:rsidR="004C57D0" w:rsidRPr="004C57D0" w:rsidRDefault="004C57D0" w:rsidP="004C57D0">
      <w:pPr>
        <w:spacing w:line="360" w:lineRule="auto"/>
        <w:jc w:val="both"/>
        <w:rPr>
          <w:rFonts w:ascii="Arial" w:eastAsia="Arial" w:hAnsi="Arial" w:cs="Arial"/>
          <w:lang w:bidi="de-DE"/>
        </w:rPr>
      </w:pPr>
      <w:r w:rsidRPr="004C57D0">
        <w:rPr>
          <w:rFonts w:ascii="Arial" w:eastAsia="Arial" w:hAnsi="Arial" w:cs="Arial"/>
          <w:lang w:bidi="de-DE"/>
        </w:rPr>
        <w:t>„Wir haben weniger Makulatur aufgrund von Registerfehlern, die Maschinenstabilität ist besser und auch die Plattenkonsistenz von Charge zu Charge. Bei den vorherigen Druckplatten war letzteres problematisch. Seit wir mit der Flenex arbeiten, müssen wir fast nie Platten aufgrund von Defekten erneut herstellen. Das spart Zeit und verringert den Polymerplattenausschuss.</w:t>
      </w:r>
    </w:p>
    <w:p w14:paraId="00F1D32E" w14:textId="3C1C4B7D" w:rsidR="004C57D0" w:rsidRDefault="004C57D0" w:rsidP="004C57D0">
      <w:pPr>
        <w:spacing w:line="360" w:lineRule="auto"/>
        <w:jc w:val="both"/>
        <w:rPr>
          <w:rFonts w:ascii="Arial" w:eastAsia="Arial" w:hAnsi="Arial" w:cs="Arial"/>
          <w:lang w:bidi="de-DE"/>
        </w:rPr>
      </w:pPr>
      <w:r w:rsidRPr="004C57D0">
        <w:rPr>
          <w:rFonts w:ascii="Arial" w:eastAsia="Arial" w:hAnsi="Arial" w:cs="Arial"/>
          <w:lang w:bidi="de-DE"/>
        </w:rPr>
        <w:t>Fujifilm liefert die Flenex FW-Platten maßgeschneidert auf die Anforderungen Druckmaschine bei CPI. Ein großes Lager in Großbritannien sichert die zuverlässige und schnelle Lieferung.</w:t>
      </w:r>
    </w:p>
    <w:p w14:paraId="71A89215" w14:textId="012B09DD" w:rsidR="004017A0" w:rsidRPr="00EF34C2" w:rsidRDefault="00EF34C2" w:rsidP="004017A0">
      <w:pPr>
        <w:spacing w:line="360" w:lineRule="auto"/>
        <w:jc w:val="both"/>
        <w:rPr>
          <w:rFonts w:ascii="Arial" w:hAnsi="Arial" w:cs="Arial"/>
          <w:bCs/>
          <w:i/>
          <w:iCs/>
        </w:rPr>
      </w:pPr>
      <w:r w:rsidRPr="00EF34C2">
        <w:rPr>
          <w:rFonts w:ascii="Arial" w:eastAsia="Arial" w:hAnsi="Arial" w:cs="Arial"/>
          <w:bCs/>
          <w:lang w:bidi="de-DE"/>
        </w:rPr>
        <w:t xml:space="preserve">Andy Kent, Divisional Manager von Fujifilm Graphic Systems in Großbritannien, kommentiert: „Wir arbeiten sehr gerne mit Graham und </w:t>
      </w:r>
      <w:r w:rsidRPr="00EF34C2">
        <w:rPr>
          <w:rFonts w:ascii="Arial" w:eastAsia="Arial" w:hAnsi="Arial" w:cs="Arial"/>
          <w:bCs/>
          <w:lang w:bidi="de-DE"/>
        </w:rPr>
        <w:lastRenderedPageBreak/>
        <w:t>seinem Team zusammen. CPI Books druckt im Auftrag großer Verlage u. a. Bestseller wie die Harry Potter-Bücher von J.K. Rowling und von der Partnerschaft haben beide Seiten profitiert. Wir sind stolz auf die Qualität unseres Produkts und unseres Service und haben gleichzeitig jede Menge über den Buchdruck und seine anspruchsvolle Produktionsumgebung gelernt.“</w:t>
      </w:r>
      <w:r w:rsidR="00263773" w:rsidRPr="00EF34C2">
        <w:rPr>
          <w:rFonts w:ascii="Arial" w:eastAsia="Arial" w:hAnsi="Arial" w:cs="Arial"/>
          <w:bCs/>
          <w:lang w:bidi="de-DE"/>
        </w:rPr>
        <w:br/>
      </w:r>
    </w:p>
    <w:p w14:paraId="22BACBFE" w14:textId="2FF13724" w:rsidR="00BA110A" w:rsidRDefault="00DF0F80" w:rsidP="001B2F60">
      <w:pPr>
        <w:spacing w:line="360" w:lineRule="auto"/>
        <w:jc w:val="center"/>
        <w:rPr>
          <w:rFonts w:ascii="Arial" w:eastAsia="Arial" w:hAnsi="Arial" w:cs="Arial"/>
          <w:b/>
          <w:color w:val="000000" w:themeColor="text1"/>
          <w:lang w:bidi="de-DE"/>
        </w:rPr>
      </w:pPr>
      <w:r w:rsidRPr="003D0DE6">
        <w:rPr>
          <w:rFonts w:ascii="Arial" w:eastAsia="Arial" w:hAnsi="Arial" w:cs="Arial"/>
          <w:b/>
          <w:color w:val="000000" w:themeColor="text1"/>
          <w:lang w:bidi="de-DE"/>
        </w:rPr>
        <w:t>ENDE</w:t>
      </w:r>
    </w:p>
    <w:p w14:paraId="2EDF6D0A" w14:textId="77777777" w:rsidR="00EF34C2" w:rsidRDefault="00EF34C2" w:rsidP="001B2F60">
      <w:pPr>
        <w:spacing w:line="360" w:lineRule="auto"/>
        <w:jc w:val="center"/>
        <w:rPr>
          <w:rFonts w:ascii="Arial" w:hAnsi="Arial" w:cs="Arial"/>
          <w:b/>
          <w:color w:val="000000" w:themeColor="text1"/>
        </w:rPr>
      </w:pP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398DBF80" w14:textId="77777777" w:rsidR="00D81662" w:rsidRPr="00D16BEA" w:rsidRDefault="00D81662" w:rsidP="00D81662">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Über FUJIFILM Corporation</w:t>
      </w:r>
    </w:p>
    <w:p w14:paraId="0DF85C5B" w14:textId="77777777" w:rsidR="00D81662" w:rsidRPr="00D16BEA" w:rsidRDefault="00D81662" w:rsidP="00D81662">
      <w:pPr>
        <w:spacing w:after="0" w:line="240" w:lineRule="auto"/>
        <w:jc w:val="both"/>
        <w:rPr>
          <w:rFonts w:ascii="Arial" w:hAnsi="Arial" w:cs="Arial"/>
          <w:kern w:val="2"/>
          <w:sz w:val="20"/>
          <w:szCs w:val="20"/>
          <w:lang w:eastAsia="de-DE"/>
        </w:rPr>
      </w:pPr>
      <w:r w:rsidRPr="00D16BEA">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0BFBD425" w14:textId="77777777" w:rsidR="00D81662" w:rsidRPr="00D16BEA" w:rsidRDefault="00D81662" w:rsidP="00D81662">
      <w:pPr>
        <w:spacing w:after="0" w:line="240" w:lineRule="auto"/>
        <w:jc w:val="both"/>
        <w:rPr>
          <w:rFonts w:ascii="Arial" w:hAnsi="Arial" w:cs="Arial"/>
          <w:kern w:val="2"/>
          <w:sz w:val="20"/>
          <w:szCs w:val="20"/>
          <w:lang w:eastAsia="de-DE"/>
        </w:rPr>
      </w:pPr>
    </w:p>
    <w:p w14:paraId="5706550C" w14:textId="77777777" w:rsidR="00D81662" w:rsidRPr="00D16BEA" w:rsidRDefault="00D81662" w:rsidP="00D81662">
      <w:pPr>
        <w:spacing w:after="0" w:line="240" w:lineRule="auto"/>
        <w:jc w:val="both"/>
        <w:rPr>
          <w:rFonts w:ascii="Arial" w:hAnsi="Arial" w:cs="Arial"/>
          <w:b/>
          <w:kern w:val="2"/>
          <w:sz w:val="20"/>
          <w:szCs w:val="20"/>
          <w:lang w:eastAsia="de-DE"/>
        </w:rPr>
      </w:pPr>
    </w:p>
    <w:p w14:paraId="28F9A3BF" w14:textId="77777777" w:rsidR="00D81662" w:rsidRPr="00D16BEA" w:rsidRDefault="00D81662" w:rsidP="00D81662">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 xml:space="preserve">Über Fujifilm Graphic Systems </w:t>
      </w:r>
    </w:p>
    <w:p w14:paraId="0C0BAFEE" w14:textId="77777777" w:rsidR="00D81662" w:rsidRPr="00D16BEA" w:rsidRDefault="00D81662" w:rsidP="00D81662">
      <w:pPr>
        <w:autoSpaceDE w:val="0"/>
        <w:autoSpaceDN w:val="0"/>
        <w:adjustRightInd w:val="0"/>
        <w:spacing w:after="0" w:line="240" w:lineRule="auto"/>
        <w:jc w:val="both"/>
        <w:rPr>
          <w:rFonts w:ascii="Arial" w:hAnsi="Arial" w:cs="Arial"/>
          <w:color w:val="0000FF"/>
          <w:kern w:val="2"/>
          <w:sz w:val="20"/>
          <w:szCs w:val="20"/>
          <w:lang w:eastAsia="de-DE"/>
        </w:rPr>
      </w:pPr>
      <w:r w:rsidRPr="00D16BEA">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16BEA">
          <w:rPr>
            <w:rFonts w:ascii="Arial" w:hAnsi="Arial" w:cs="Arial"/>
            <w:kern w:val="2"/>
            <w:sz w:val="20"/>
            <w:szCs w:val="20"/>
            <w:u w:val="single"/>
            <w:lang w:eastAsia="de-DE"/>
          </w:rPr>
          <w:t>fujifilm.eu/de/produkte/grafische-systeme</w:t>
        </w:r>
      </w:hyperlink>
      <w:r w:rsidRPr="00D16BEA">
        <w:rPr>
          <w:rFonts w:ascii="Arial" w:hAnsi="Arial" w:cs="Arial"/>
          <w:kern w:val="2"/>
          <w:sz w:val="20"/>
          <w:szCs w:val="20"/>
          <w:lang w:eastAsia="de-DE"/>
        </w:rPr>
        <w:t xml:space="preserve"> oder </w:t>
      </w:r>
      <w:hyperlink r:id="rId11" w:history="1">
        <w:r w:rsidRPr="00D16BEA">
          <w:rPr>
            <w:rFonts w:ascii="Arial" w:hAnsi="Arial" w:cs="Arial"/>
            <w:kern w:val="2"/>
            <w:sz w:val="20"/>
            <w:szCs w:val="20"/>
            <w:u w:val="single"/>
            <w:lang w:eastAsia="de-DE"/>
          </w:rPr>
          <w:t>youtube.com/FujifilmGSEurope</w:t>
        </w:r>
      </w:hyperlink>
      <w:r w:rsidRPr="00D16BEA">
        <w:rPr>
          <w:rFonts w:ascii="Arial" w:hAnsi="Arial" w:cs="Arial"/>
          <w:kern w:val="2"/>
          <w:sz w:val="20"/>
          <w:szCs w:val="20"/>
          <w:lang w:eastAsia="de-DE"/>
        </w:rPr>
        <w:t xml:space="preserve"> oder folgen Sie uns auf Twitter unter @FujifilmPrint</w:t>
      </w:r>
    </w:p>
    <w:p w14:paraId="3768F343" w14:textId="77777777" w:rsidR="00D81662" w:rsidRPr="00D16BEA" w:rsidRDefault="00D81662" w:rsidP="00D81662">
      <w:pPr>
        <w:autoSpaceDE w:val="0"/>
        <w:autoSpaceDN w:val="0"/>
        <w:adjustRightInd w:val="0"/>
        <w:spacing w:after="0" w:line="240" w:lineRule="auto"/>
        <w:jc w:val="both"/>
        <w:rPr>
          <w:rFonts w:ascii="Arial" w:hAnsi="Arial" w:cs="Arial"/>
          <w:color w:val="0000FF"/>
          <w:kern w:val="2"/>
          <w:sz w:val="20"/>
          <w:szCs w:val="20"/>
          <w:lang w:eastAsia="de-DE"/>
        </w:rPr>
      </w:pPr>
    </w:p>
    <w:p w14:paraId="504914D9" w14:textId="77777777" w:rsidR="00D81662" w:rsidRPr="00D16BEA" w:rsidRDefault="00D81662" w:rsidP="00D81662">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Für zusätzliche Informationen wenden Sie sich bitte an</w:t>
      </w:r>
    </w:p>
    <w:p w14:paraId="1EB1BBED" w14:textId="77777777" w:rsidR="00D81662" w:rsidRPr="00D16BEA" w:rsidRDefault="00D81662" w:rsidP="00D81662">
      <w:pPr>
        <w:spacing w:after="0" w:line="240" w:lineRule="auto"/>
        <w:jc w:val="both"/>
        <w:rPr>
          <w:rFonts w:ascii="Arial" w:hAnsi="Arial" w:cs="Arial"/>
          <w:b/>
          <w:color w:val="000000" w:themeColor="text1"/>
          <w:sz w:val="20"/>
          <w:szCs w:val="20"/>
        </w:rPr>
      </w:pPr>
      <w:r w:rsidRPr="00D16BEA">
        <w:rPr>
          <w:rFonts w:ascii="Arial" w:hAnsi="Arial" w:cs="Arial"/>
          <w:color w:val="000000" w:themeColor="text1"/>
          <w:kern w:val="2"/>
          <w:sz w:val="20"/>
          <w:szCs w:val="20"/>
        </w:rPr>
        <w:t>Daniel Porter</w:t>
      </w:r>
    </w:p>
    <w:p w14:paraId="23832693" w14:textId="77777777" w:rsidR="00D81662" w:rsidRPr="00D16BEA" w:rsidRDefault="00D81662" w:rsidP="00D81662">
      <w:pPr>
        <w:spacing w:after="0" w:line="240" w:lineRule="auto"/>
        <w:jc w:val="both"/>
        <w:rPr>
          <w:rFonts w:ascii="Arial" w:hAnsi="Arial" w:cs="Arial"/>
          <w:b/>
          <w:color w:val="000000" w:themeColor="text1"/>
          <w:sz w:val="20"/>
          <w:szCs w:val="20"/>
        </w:rPr>
      </w:pPr>
      <w:r w:rsidRPr="00D16BEA">
        <w:rPr>
          <w:rFonts w:ascii="Arial" w:hAnsi="Arial" w:cs="Arial"/>
          <w:color w:val="000000" w:themeColor="text1"/>
          <w:kern w:val="2"/>
          <w:sz w:val="20"/>
          <w:szCs w:val="20"/>
        </w:rPr>
        <w:t>AD Communications</w:t>
      </w:r>
      <w:r w:rsidRPr="00D16BEA">
        <w:rPr>
          <w:rFonts w:ascii="Arial" w:hAnsi="Arial" w:cs="Arial"/>
          <w:color w:val="000000" w:themeColor="text1"/>
          <w:kern w:val="2"/>
          <w:sz w:val="20"/>
          <w:szCs w:val="20"/>
        </w:rPr>
        <w:tab/>
      </w:r>
    </w:p>
    <w:p w14:paraId="796BA712" w14:textId="77777777" w:rsidR="00D81662" w:rsidRPr="00D16BEA" w:rsidRDefault="00D81662" w:rsidP="00D81662">
      <w:pPr>
        <w:spacing w:after="0" w:line="240" w:lineRule="auto"/>
        <w:jc w:val="both"/>
        <w:rPr>
          <w:rFonts w:ascii="Arial" w:hAnsi="Arial" w:cs="Arial"/>
          <w:color w:val="000000" w:themeColor="text1"/>
          <w:kern w:val="2"/>
          <w:sz w:val="20"/>
          <w:szCs w:val="20"/>
        </w:rPr>
      </w:pPr>
      <w:r w:rsidRPr="00D16BEA">
        <w:rPr>
          <w:rFonts w:ascii="Arial" w:hAnsi="Arial" w:cs="Arial"/>
          <w:color w:val="000000" w:themeColor="text1"/>
          <w:kern w:val="2"/>
          <w:sz w:val="20"/>
          <w:szCs w:val="20"/>
        </w:rPr>
        <w:t xml:space="preserve">E: </w:t>
      </w:r>
      <w:hyperlink r:id="rId12" w:history="1">
        <w:r w:rsidRPr="00D16BEA">
          <w:rPr>
            <w:rStyle w:val="Hyperlink"/>
            <w:rFonts w:ascii="Arial" w:hAnsi="Arial" w:cs="Arial"/>
            <w:color w:val="000000" w:themeColor="text1"/>
            <w:kern w:val="2"/>
            <w:sz w:val="20"/>
            <w:szCs w:val="20"/>
          </w:rPr>
          <w:t>dporter@adcomms.co.uk</w:t>
        </w:r>
      </w:hyperlink>
    </w:p>
    <w:p w14:paraId="5E92F212" w14:textId="31F55D4B" w:rsidR="001F2FCA" w:rsidRPr="001B2F60" w:rsidRDefault="00D81662" w:rsidP="00D81662">
      <w:pPr>
        <w:spacing w:after="0" w:line="240" w:lineRule="auto"/>
        <w:jc w:val="both"/>
        <w:rPr>
          <w:rFonts w:ascii="Arial" w:hAnsi="Arial" w:cs="Arial"/>
          <w:color w:val="000000" w:themeColor="text1"/>
          <w:sz w:val="20"/>
          <w:szCs w:val="20"/>
        </w:rPr>
      </w:pPr>
      <w:r w:rsidRPr="00D16BEA">
        <w:rPr>
          <w:rFonts w:ascii="Arial" w:hAnsi="Arial" w:cs="Arial"/>
          <w:color w:val="000000" w:themeColor="text1"/>
          <w:kern w:val="2"/>
          <w:sz w:val="20"/>
          <w:szCs w:val="20"/>
        </w:rPr>
        <w:t>Tel: +44 (0)1372 464470</w:t>
      </w:r>
    </w:p>
    <w:sectPr w:rsidR="001F2FCA"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5B8" w14:textId="77777777" w:rsidR="00FB297B" w:rsidRDefault="00FB297B" w:rsidP="00155739">
      <w:pPr>
        <w:spacing w:after="0" w:line="240" w:lineRule="auto"/>
      </w:pPr>
      <w:r>
        <w:separator/>
      </w:r>
    </w:p>
  </w:endnote>
  <w:endnote w:type="continuationSeparator" w:id="0">
    <w:p w14:paraId="02C75951" w14:textId="77777777" w:rsidR="00FB297B" w:rsidRDefault="00FB29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1C5" w14:textId="77777777" w:rsidR="00FB297B" w:rsidRDefault="00FB297B" w:rsidP="00155739">
      <w:pPr>
        <w:spacing w:after="0" w:line="240" w:lineRule="auto"/>
      </w:pPr>
      <w:r>
        <w:separator/>
      </w:r>
    </w:p>
  </w:footnote>
  <w:footnote w:type="continuationSeparator" w:id="0">
    <w:p w14:paraId="27845490" w14:textId="77777777" w:rsidR="00FB297B" w:rsidRDefault="00FB29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9F8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2FCA"/>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57D0"/>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46D1"/>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9D6"/>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6F24"/>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1662"/>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1B5"/>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34C2"/>
    <w:rsid w:val="00EF471C"/>
    <w:rsid w:val="00F00087"/>
    <w:rsid w:val="00F00187"/>
    <w:rsid w:val="00F02C15"/>
    <w:rsid w:val="00F03476"/>
    <w:rsid w:val="00F10377"/>
    <w:rsid w:val="00F11D2E"/>
    <w:rsid w:val="00F14F21"/>
    <w:rsid w:val="00F15AC1"/>
    <w:rsid w:val="00F162F6"/>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1F2FCA"/>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1F2FCA"/>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78CD2-81CE-4C24-B7EF-D1087A217501}">
  <ds:schemaRefs>
    <ds:schemaRef ds:uri="http://schemas.microsoft.com/office/2006/metadata/properties"/>
    <ds:schemaRef ds:uri="http://schemas.microsoft.com/office/2006/documentManagement/types"/>
    <ds:schemaRef ds:uri="http://purl.org/dc/terms/"/>
    <ds:schemaRef ds:uri="http://purl.org/dc/elements/1.1/"/>
    <ds:schemaRef ds:uri="33b56bcf-be2a-4e62-9c4b-3ead3d1d9cef"/>
    <ds:schemaRef ds:uri="http://schemas.openxmlformats.org/package/2006/metadata/core-properties"/>
    <ds:schemaRef ds:uri="a9d656df-bdb6-49eb-b737-341170c2f58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1B6A3B8-846A-4B41-ACC1-AAACF72E9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5549D-B351-4135-9C51-74C93193E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2022-01-24T10:52:00Z</dcterms:created>
  <dcterms:modified xsi:type="dcterms:W3CDTF">2022-03-18T17:45:00Z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