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Default="00942DC5" w:rsidP="00DD7F6F">
      <w:pPr>
        <w:spacing w:line="360" w:lineRule="auto"/>
        <w:jc w:val="both"/>
        <w:rPr>
          <w:rFonts w:ascii="Arial" w:hAnsi="Arial" w:cs="Arial"/>
          <w:b/>
          <w:bCs/>
          <w:lang w:val="en-US"/>
        </w:rPr>
      </w:pPr>
    </w:p>
    <w:p w14:paraId="3B91C05A" w14:textId="45015EBA" w:rsidR="00E92090" w:rsidRPr="00E92090" w:rsidRDefault="00E92090" w:rsidP="00DD7F6F">
      <w:pPr>
        <w:spacing w:line="360" w:lineRule="auto"/>
        <w:jc w:val="both"/>
        <w:rPr>
          <w:rFonts w:ascii="Arial" w:hAnsi="Arial" w:cs="Arial"/>
          <w:b/>
          <w:bCs/>
        </w:rPr>
      </w:pPr>
      <w:r>
        <w:rPr>
          <w:rFonts w:ascii="Arial" w:hAnsi="Arial" w:cs="Arial"/>
          <w:b/>
          <w:bCs/>
        </w:rPr>
        <w:t>31</w:t>
      </w:r>
      <w:r w:rsidRPr="006C78F1">
        <w:rPr>
          <w:rFonts w:ascii="Arial" w:hAnsi="Arial" w:cs="Arial"/>
          <w:b/>
          <w:bCs/>
        </w:rPr>
        <w:t xml:space="preserve"> </w:t>
      </w:r>
      <w:r>
        <w:rPr>
          <w:rFonts w:ascii="Arial" w:hAnsi="Arial" w:cs="Arial"/>
          <w:b/>
          <w:bCs/>
        </w:rPr>
        <w:t>March 2022</w:t>
      </w:r>
    </w:p>
    <w:p w14:paraId="3E3CD385" w14:textId="042FDF2F" w:rsidR="00C13372" w:rsidRPr="00E92090" w:rsidRDefault="00C13372" w:rsidP="00DD7F6F">
      <w:pPr>
        <w:spacing w:line="360" w:lineRule="auto"/>
        <w:jc w:val="both"/>
        <w:rPr>
          <w:rFonts w:ascii="Arial" w:hAnsi="Arial" w:cs="Arial"/>
          <w:b/>
          <w:iCs/>
          <w:sz w:val="24"/>
          <w:szCs w:val="24"/>
          <w:lang w:val="en-US"/>
        </w:rPr>
      </w:pPr>
      <w:r w:rsidRPr="00E92090">
        <w:rPr>
          <w:rFonts w:ascii="Arial" w:hAnsi="Arial" w:cs="Arial"/>
          <w:b/>
          <w:iCs/>
          <w:sz w:val="24"/>
          <w:szCs w:val="24"/>
          <w:lang w:val="en-US"/>
        </w:rPr>
        <w:t xml:space="preserve">Fujifilm announces ‘Blueprint Live’ concept at </w:t>
      </w:r>
      <w:proofErr w:type="spellStart"/>
      <w:r w:rsidRPr="00E92090">
        <w:rPr>
          <w:rFonts w:ascii="Arial" w:hAnsi="Arial" w:cs="Arial"/>
          <w:b/>
          <w:iCs/>
          <w:sz w:val="24"/>
          <w:szCs w:val="24"/>
          <w:lang w:val="en-US"/>
        </w:rPr>
        <w:t>Fespa</w:t>
      </w:r>
      <w:proofErr w:type="spellEnd"/>
      <w:r w:rsidRPr="00E92090">
        <w:rPr>
          <w:rFonts w:ascii="Arial" w:hAnsi="Arial" w:cs="Arial"/>
          <w:b/>
          <w:iCs/>
          <w:sz w:val="24"/>
          <w:szCs w:val="24"/>
          <w:lang w:val="en-US"/>
        </w:rPr>
        <w:t xml:space="preserve"> 2022</w:t>
      </w:r>
    </w:p>
    <w:p w14:paraId="28C2370F" w14:textId="5E53E5FE" w:rsidR="0020360C" w:rsidRDefault="00BF4554" w:rsidP="00DD7F6F">
      <w:pPr>
        <w:spacing w:line="360" w:lineRule="auto"/>
        <w:jc w:val="both"/>
        <w:rPr>
          <w:rFonts w:ascii="Arial" w:hAnsi="Arial" w:cs="Arial"/>
          <w:i/>
          <w:iCs/>
          <w:lang w:val="en-US"/>
        </w:rPr>
      </w:pPr>
      <w:r>
        <w:rPr>
          <w:rFonts w:ascii="Arial" w:hAnsi="Arial" w:cs="Arial"/>
          <w:i/>
          <w:iCs/>
          <w:lang w:val="en-US"/>
        </w:rPr>
        <w:t xml:space="preserve">Fujifilm </w:t>
      </w:r>
      <w:r w:rsidR="00895B33">
        <w:rPr>
          <w:rFonts w:ascii="Arial" w:hAnsi="Arial" w:cs="Arial"/>
          <w:i/>
          <w:iCs/>
          <w:lang w:val="en-US"/>
        </w:rPr>
        <w:t xml:space="preserve">plans </w:t>
      </w:r>
      <w:r>
        <w:rPr>
          <w:rFonts w:ascii="Arial" w:hAnsi="Arial" w:cs="Arial"/>
          <w:i/>
          <w:iCs/>
          <w:lang w:val="en-US"/>
        </w:rPr>
        <w:t xml:space="preserve">to make a splash at its first big </w:t>
      </w:r>
      <w:r w:rsidR="0025602E">
        <w:rPr>
          <w:rFonts w:ascii="Arial" w:hAnsi="Arial" w:cs="Arial"/>
          <w:i/>
          <w:iCs/>
          <w:lang w:val="en-US"/>
        </w:rPr>
        <w:t>exhibition appearance in two year</w:t>
      </w:r>
      <w:r w:rsidR="002A0F9D">
        <w:rPr>
          <w:rFonts w:ascii="Arial" w:hAnsi="Arial" w:cs="Arial"/>
          <w:i/>
          <w:iCs/>
          <w:lang w:val="en-US"/>
        </w:rPr>
        <w:t>s</w:t>
      </w:r>
      <w:r w:rsidR="00C13372">
        <w:rPr>
          <w:rFonts w:ascii="Arial" w:hAnsi="Arial" w:cs="Arial"/>
          <w:i/>
          <w:iCs/>
          <w:lang w:val="en-US"/>
        </w:rPr>
        <w:t xml:space="preserve">, and its biggest </w:t>
      </w:r>
      <w:proofErr w:type="spellStart"/>
      <w:r w:rsidR="00C13372">
        <w:rPr>
          <w:rFonts w:ascii="Arial" w:hAnsi="Arial" w:cs="Arial"/>
          <w:i/>
          <w:iCs/>
          <w:lang w:val="en-US"/>
        </w:rPr>
        <w:t>Fespa</w:t>
      </w:r>
      <w:proofErr w:type="spellEnd"/>
      <w:r w:rsidR="00C13372">
        <w:rPr>
          <w:rFonts w:ascii="Arial" w:hAnsi="Arial" w:cs="Arial"/>
          <w:i/>
          <w:iCs/>
          <w:lang w:val="en-US"/>
        </w:rPr>
        <w:t xml:space="preserve"> presence in over 5 years</w:t>
      </w:r>
    </w:p>
    <w:p w14:paraId="26D3FA89" w14:textId="1B9A5950" w:rsidR="004021CF" w:rsidRDefault="0025602E" w:rsidP="00096A83">
      <w:pPr>
        <w:spacing w:afterLines="160" w:after="384" w:line="360" w:lineRule="auto"/>
        <w:jc w:val="both"/>
        <w:rPr>
          <w:rFonts w:ascii="Arial" w:hAnsi="Arial" w:cs="Arial"/>
        </w:rPr>
      </w:pPr>
      <w:r>
        <w:rPr>
          <w:rFonts w:ascii="Arial" w:hAnsi="Arial" w:cs="Arial"/>
        </w:rPr>
        <w:t>Fespa 2022, Berlin May 31</w:t>
      </w:r>
      <w:r w:rsidRPr="0025602E">
        <w:rPr>
          <w:rFonts w:ascii="Arial" w:hAnsi="Arial" w:cs="Arial"/>
          <w:vertAlign w:val="superscript"/>
        </w:rPr>
        <w:t>st</w:t>
      </w:r>
      <w:r w:rsidR="00C13372">
        <w:rPr>
          <w:rFonts w:ascii="Arial" w:hAnsi="Arial" w:cs="Arial"/>
          <w:vertAlign w:val="superscript"/>
        </w:rPr>
        <w:t xml:space="preserve"> </w:t>
      </w:r>
      <w:r>
        <w:rPr>
          <w:rFonts w:ascii="Arial" w:hAnsi="Arial" w:cs="Arial"/>
        </w:rPr>
        <w:t>-</w:t>
      </w:r>
      <w:r w:rsidR="00C13372">
        <w:rPr>
          <w:rFonts w:ascii="Arial" w:hAnsi="Arial" w:cs="Arial"/>
        </w:rPr>
        <w:t xml:space="preserve"> </w:t>
      </w:r>
      <w:r>
        <w:rPr>
          <w:rFonts w:ascii="Arial" w:hAnsi="Arial" w:cs="Arial"/>
        </w:rPr>
        <w:t>June 3</w:t>
      </w:r>
      <w:r w:rsidRPr="0025602E">
        <w:rPr>
          <w:rFonts w:ascii="Arial" w:hAnsi="Arial" w:cs="Arial"/>
          <w:vertAlign w:val="superscript"/>
        </w:rPr>
        <w:t>rd</w:t>
      </w:r>
      <w:r>
        <w:rPr>
          <w:rFonts w:ascii="Arial" w:hAnsi="Arial" w:cs="Arial"/>
        </w:rPr>
        <w:t xml:space="preserve"> will provide the first opportunity to see Fujifilm</w:t>
      </w:r>
      <w:r w:rsidR="00483859">
        <w:rPr>
          <w:rFonts w:ascii="Arial" w:hAnsi="Arial" w:cs="Arial"/>
        </w:rPr>
        <w:t>’s</w:t>
      </w:r>
      <w:r>
        <w:rPr>
          <w:rFonts w:ascii="Arial" w:hAnsi="Arial" w:cs="Arial"/>
        </w:rPr>
        <w:t xml:space="preserve"> all-new Acuity wide format range</w:t>
      </w:r>
      <w:r w:rsidR="00FB2F88">
        <w:rPr>
          <w:rFonts w:ascii="Arial" w:hAnsi="Arial" w:cs="Arial"/>
        </w:rPr>
        <w:t xml:space="preserve"> in</w:t>
      </w:r>
      <w:r>
        <w:rPr>
          <w:rFonts w:ascii="Arial" w:hAnsi="Arial" w:cs="Arial"/>
        </w:rPr>
        <w:t xml:space="preserve"> person</w:t>
      </w:r>
      <w:r w:rsidR="00916FA4">
        <w:rPr>
          <w:rFonts w:ascii="Arial" w:hAnsi="Arial" w:cs="Arial"/>
        </w:rPr>
        <w:t xml:space="preserve">, on </w:t>
      </w:r>
      <w:r w:rsidR="00BD7CC4">
        <w:rPr>
          <w:rFonts w:ascii="Arial" w:hAnsi="Arial" w:cs="Arial"/>
        </w:rPr>
        <w:t>stand C30, Hall 2.2,</w:t>
      </w:r>
      <w:r w:rsidR="00FB2F88">
        <w:rPr>
          <w:rFonts w:ascii="Arial" w:hAnsi="Arial" w:cs="Arial"/>
        </w:rPr>
        <w:t xml:space="preserve"> at </w:t>
      </w:r>
      <w:r w:rsidR="00942FB0">
        <w:rPr>
          <w:rFonts w:ascii="Arial" w:hAnsi="Arial" w:cs="Arial"/>
        </w:rPr>
        <w:t>an event the company is calling ‘</w:t>
      </w:r>
      <w:r w:rsidR="00FB2F88">
        <w:rPr>
          <w:rFonts w:ascii="Arial" w:hAnsi="Arial" w:cs="Arial"/>
        </w:rPr>
        <w:t>Blueprint Live</w:t>
      </w:r>
      <w:r w:rsidR="00942FB0">
        <w:rPr>
          <w:rFonts w:ascii="Arial" w:hAnsi="Arial" w:cs="Arial"/>
        </w:rPr>
        <w:t>’</w:t>
      </w:r>
      <w:r>
        <w:rPr>
          <w:rFonts w:ascii="Arial" w:hAnsi="Arial" w:cs="Arial"/>
        </w:rPr>
        <w:t>.</w:t>
      </w:r>
    </w:p>
    <w:p w14:paraId="687BFCE6" w14:textId="39B243B3" w:rsidR="00942FB0" w:rsidRPr="00942FB0" w:rsidRDefault="00942FB0" w:rsidP="00096A83">
      <w:pPr>
        <w:autoSpaceDE w:val="0"/>
        <w:autoSpaceDN w:val="0"/>
        <w:adjustRightInd w:val="0"/>
        <w:spacing w:afterLines="160" w:after="384" w:line="360" w:lineRule="auto"/>
        <w:jc w:val="both"/>
        <w:rPr>
          <w:rFonts w:ascii="Arial" w:hAnsi="Arial" w:cs="Arial"/>
        </w:rPr>
      </w:pPr>
      <w:r w:rsidRPr="00096A83">
        <w:rPr>
          <w:rFonts w:ascii="Arial" w:hAnsi="Arial" w:cs="Arial"/>
        </w:rPr>
        <w:t>With a track record of pioneering innovations, Fujifilm has helped</w:t>
      </w:r>
      <w:r>
        <w:rPr>
          <w:rFonts w:ascii="Arial" w:hAnsi="Arial" w:cs="Arial"/>
        </w:rPr>
        <w:t xml:space="preserve"> </w:t>
      </w:r>
      <w:r w:rsidRPr="00096A83">
        <w:rPr>
          <w:rFonts w:ascii="Arial" w:hAnsi="Arial" w:cs="Arial"/>
        </w:rPr>
        <w:t>thousands</w:t>
      </w:r>
      <w:r>
        <w:rPr>
          <w:rFonts w:ascii="Arial" w:hAnsi="Arial" w:cs="Arial"/>
        </w:rPr>
        <w:t xml:space="preserve"> </w:t>
      </w:r>
      <w:r w:rsidRPr="00096A83">
        <w:rPr>
          <w:rFonts w:ascii="Arial" w:hAnsi="Arial" w:cs="Arial"/>
        </w:rPr>
        <w:t>of sign and display printers transform their b</w:t>
      </w:r>
      <w:r w:rsidRPr="00D75397">
        <w:rPr>
          <w:rFonts w:ascii="Arial" w:hAnsi="Arial" w:cs="Arial"/>
        </w:rPr>
        <w:t>usinesses. But in a world where</w:t>
      </w:r>
      <w:r>
        <w:rPr>
          <w:rFonts w:ascii="Arial" w:hAnsi="Arial" w:cs="Arial"/>
        </w:rPr>
        <w:t xml:space="preserve"> c</w:t>
      </w:r>
      <w:r w:rsidRPr="00096A83">
        <w:rPr>
          <w:rFonts w:ascii="Arial" w:hAnsi="Arial" w:cs="Arial"/>
        </w:rPr>
        <w:t xml:space="preserve">hange is constant, </w:t>
      </w:r>
      <w:r w:rsidR="007D0BEF">
        <w:rPr>
          <w:rFonts w:ascii="Arial" w:hAnsi="Arial" w:cs="Arial"/>
        </w:rPr>
        <w:t xml:space="preserve">three </w:t>
      </w:r>
      <w:r w:rsidRPr="00096A83">
        <w:rPr>
          <w:rFonts w:ascii="Arial" w:hAnsi="Arial" w:cs="Arial"/>
        </w:rPr>
        <w:t xml:space="preserve">years ago </w:t>
      </w:r>
      <w:r>
        <w:rPr>
          <w:rFonts w:ascii="Arial" w:hAnsi="Arial" w:cs="Arial"/>
        </w:rPr>
        <w:t xml:space="preserve">the company went </w:t>
      </w:r>
      <w:r w:rsidRPr="00096A83">
        <w:rPr>
          <w:rFonts w:ascii="Arial" w:hAnsi="Arial" w:cs="Arial"/>
        </w:rPr>
        <w:t>back to the drawing</w:t>
      </w:r>
      <w:r>
        <w:rPr>
          <w:rFonts w:ascii="Arial" w:hAnsi="Arial" w:cs="Arial"/>
        </w:rPr>
        <w:t xml:space="preserve"> </w:t>
      </w:r>
      <w:r w:rsidRPr="00096A83">
        <w:rPr>
          <w:rFonts w:ascii="Arial" w:hAnsi="Arial" w:cs="Arial"/>
        </w:rPr>
        <w:t>board to define a new blueprint for UV inkjet print performance.</w:t>
      </w:r>
      <w:r>
        <w:rPr>
          <w:rFonts w:ascii="Arial" w:hAnsi="Arial" w:cs="Arial"/>
        </w:rPr>
        <w:t xml:space="preserve"> </w:t>
      </w:r>
      <w:r w:rsidRPr="00096A83">
        <w:rPr>
          <w:rFonts w:ascii="Arial" w:hAnsi="Arial" w:cs="Arial"/>
        </w:rPr>
        <w:t xml:space="preserve">The result is a </w:t>
      </w:r>
      <w:proofErr w:type="gramStart"/>
      <w:r w:rsidRPr="00096A83">
        <w:rPr>
          <w:rFonts w:ascii="Arial" w:hAnsi="Arial" w:cs="Arial"/>
        </w:rPr>
        <w:t>brand new</w:t>
      </w:r>
      <w:proofErr w:type="gramEnd"/>
      <w:r w:rsidRPr="00096A83">
        <w:rPr>
          <w:rFonts w:ascii="Arial" w:hAnsi="Arial" w:cs="Arial"/>
        </w:rPr>
        <w:t xml:space="preserve"> range of Acuity printers designed and developed by</w:t>
      </w:r>
      <w:r>
        <w:rPr>
          <w:rFonts w:ascii="Arial" w:hAnsi="Arial" w:cs="Arial"/>
        </w:rPr>
        <w:t xml:space="preserve"> </w:t>
      </w:r>
      <w:r w:rsidRPr="00096A83">
        <w:rPr>
          <w:rFonts w:ascii="Arial" w:hAnsi="Arial" w:cs="Arial"/>
        </w:rPr>
        <w:t>Fujifilm that redefine price/performance and transform print ROI.</w:t>
      </w:r>
    </w:p>
    <w:p w14:paraId="5BA44514" w14:textId="4AF8123B" w:rsidR="00942FB0" w:rsidRPr="00D75397" w:rsidRDefault="00FB2F88" w:rsidP="00096A83">
      <w:pPr>
        <w:autoSpaceDE w:val="0"/>
        <w:autoSpaceDN w:val="0"/>
        <w:adjustRightInd w:val="0"/>
        <w:spacing w:afterLines="160" w:after="384" w:line="360" w:lineRule="auto"/>
        <w:jc w:val="both"/>
        <w:rPr>
          <w:rFonts w:ascii="Arial" w:hAnsi="Arial" w:cs="Arial"/>
        </w:rPr>
      </w:pPr>
      <w:r>
        <w:rPr>
          <w:rFonts w:ascii="Arial" w:hAnsi="Arial" w:cs="Arial"/>
        </w:rPr>
        <w:t xml:space="preserve">Fujifilm’s </w:t>
      </w:r>
      <w:r w:rsidR="00942FB0">
        <w:rPr>
          <w:rFonts w:ascii="Arial" w:hAnsi="Arial" w:cs="Arial"/>
        </w:rPr>
        <w:t>‘</w:t>
      </w:r>
      <w:r>
        <w:rPr>
          <w:rFonts w:ascii="Arial" w:hAnsi="Arial" w:cs="Arial"/>
        </w:rPr>
        <w:t>Blueprint Live</w:t>
      </w:r>
      <w:r w:rsidR="00942FB0">
        <w:rPr>
          <w:rFonts w:ascii="Arial" w:hAnsi="Arial" w:cs="Arial"/>
        </w:rPr>
        <w:t xml:space="preserve">’ event </w:t>
      </w:r>
      <w:r w:rsidR="00895B33">
        <w:rPr>
          <w:rFonts w:ascii="Arial" w:hAnsi="Arial" w:cs="Arial"/>
        </w:rPr>
        <w:t xml:space="preserve">at Fespa 2022 </w:t>
      </w:r>
      <w:r w:rsidR="00942FB0">
        <w:rPr>
          <w:rFonts w:ascii="Arial" w:hAnsi="Arial" w:cs="Arial"/>
        </w:rPr>
        <w:t>will showcase the</w:t>
      </w:r>
      <w:r w:rsidR="00895B33">
        <w:rPr>
          <w:rFonts w:ascii="Arial" w:hAnsi="Arial" w:cs="Arial"/>
        </w:rPr>
        <w:t xml:space="preserve"> </w:t>
      </w:r>
      <w:r w:rsidR="00C13372">
        <w:rPr>
          <w:rFonts w:ascii="Arial" w:hAnsi="Arial" w:cs="Arial"/>
        </w:rPr>
        <w:t>first two</w:t>
      </w:r>
      <w:r w:rsidR="00895B33">
        <w:rPr>
          <w:rFonts w:ascii="Arial" w:hAnsi="Arial" w:cs="Arial"/>
        </w:rPr>
        <w:t xml:space="preserve"> </w:t>
      </w:r>
      <w:r w:rsidR="00C13372">
        <w:rPr>
          <w:rFonts w:ascii="Arial" w:hAnsi="Arial" w:cs="Arial"/>
        </w:rPr>
        <w:t>printers launched as part of the new range -</w:t>
      </w:r>
      <w:r w:rsidR="00895B33">
        <w:rPr>
          <w:rFonts w:ascii="Arial" w:hAnsi="Arial" w:cs="Arial"/>
        </w:rPr>
        <w:t xml:space="preserve"> </w:t>
      </w:r>
      <w:r w:rsidR="00C13372">
        <w:rPr>
          <w:rFonts w:ascii="Arial" w:hAnsi="Arial" w:cs="Arial"/>
        </w:rPr>
        <w:t xml:space="preserve">the </w:t>
      </w:r>
      <w:r w:rsidR="00895B33">
        <w:rPr>
          <w:rFonts w:ascii="Arial" w:hAnsi="Arial" w:cs="Arial"/>
        </w:rPr>
        <w:t>Acuity Prime and Acuity Ultra R2</w:t>
      </w:r>
      <w:r w:rsidR="00C13372">
        <w:rPr>
          <w:rFonts w:ascii="Arial" w:hAnsi="Arial" w:cs="Arial"/>
        </w:rPr>
        <w:t xml:space="preserve"> - seen </w:t>
      </w:r>
      <w:r w:rsidR="00895B33">
        <w:rPr>
          <w:rFonts w:ascii="Arial" w:hAnsi="Arial" w:cs="Arial"/>
        </w:rPr>
        <w:t xml:space="preserve">together </w:t>
      </w:r>
      <w:r w:rsidR="00C13372">
        <w:rPr>
          <w:rFonts w:ascii="Arial" w:hAnsi="Arial" w:cs="Arial"/>
        </w:rPr>
        <w:t xml:space="preserve">at an event </w:t>
      </w:r>
      <w:r w:rsidR="00895B33">
        <w:rPr>
          <w:rFonts w:ascii="Arial" w:hAnsi="Arial" w:cs="Arial"/>
        </w:rPr>
        <w:t>for the first time. Visitors will be able to see first-</w:t>
      </w:r>
      <w:r w:rsidR="00895B33" w:rsidRPr="00D75397">
        <w:rPr>
          <w:rFonts w:ascii="Arial" w:hAnsi="Arial" w:cs="Arial"/>
        </w:rPr>
        <w:t xml:space="preserve">hand </w:t>
      </w:r>
      <w:r w:rsidR="00895B33">
        <w:rPr>
          <w:rFonts w:ascii="Arial" w:hAnsi="Arial" w:cs="Arial"/>
        </w:rPr>
        <w:t xml:space="preserve">how they </w:t>
      </w:r>
      <w:r w:rsidR="00895B33" w:rsidRPr="00096A83">
        <w:rPr>
          <w:rFonts w:ascii="Arial" w:hAnsi="Arial" w:cs="Arial"/>
        </w:rPr>
        <w:t>bring</w:t>
      </w:r>
      <w:r w:rsidR="00895B33">
        <w:rPr>
          <w:rFonts w:ascii="Arial" w:hAnsi="Arial" w:cs="Arial"/>
        </w:rPr>
        <w:t xml:space="preserve"> </w:t>
      </w:r>
      <w:r w:rsidR="00895B33" w:rsidRPr="00096A83">
        <w:rPr>
          <w:rFonts w:ascii="Arial" w:hAnsi="Arial" w:cs="Arial"/>
        </w:rPr>
        <w:t>new meaning to versatility and value</w:t>
      </w:r>
      <w:r w:rsidR="00C13372">
        <w:rPr>
          <w:rFonts w:ascii="Arial" w:hAnsi="Arial" w:cs="Arial"/>
        </w:rPr>
        <w:t xml:space="preserve">, </w:t>
      </w:r>
      <w:r w:rsidR="00895B33" w:rsidRPr="00096A83">
        <w:rPr>
          <w:rFonts w:ascii="Arial" w:hAnsi="Arial" w:cs="Arial"/>
        </w:rPr>
        <w:t>res</w:t>
      </w:r>
      <w:r w:rsidR="00895B33" w:rsidRPr="00D75397">
        <w:rPr>
          <w:rFonts w:ascii="Arial" w:hAnsi="Arial" w:cs="Arial"/>
        </w:rPr>
        <w:t>et the expectations around ease</w:t>
      </w:r>
      <w:r w:rsidR="00895B33">
        <w:rPr>
          <w:rFonts w:ascii="Arial" w:hAnsi="Arial" w:cs="Arial"/>
        </w:rPr>
        <w:t xml:space="preserve"> </w:t>
      </w:r>
      <w:r w:rsidR="00895B33" w:rsidRPr="00096A83">
        <w:rPr>
          <w:rFonts w:ascii="Arial" w:hAnsi="Arial" w:cs="Arial"/>
        </w:rPr>
        <w:t>of use</w:t>
      </w:r>
      <w:r w:rsidR="00C13372">
        <w:rPr>
          <w:rFonts w:ascii="Arial" w:hAnsi="Arial" w:cs="Arial"/>
        </w:rPr>
        <w:t xml:space="preserve">, and deliver outstanding </w:t>
      </w:r>
      <w:r w:rsidR="00895B33" w:rsidRPr="00096A83">
        <w:rPr>
          <w:rFonts w:ascii="Arial" w:hAnsi="Arial" w:cs="Arial"/>
        </w:rPr>
        <w:t>quality and reliability.</w:t>
      </w:r>
    </w:p>
    <w:p w14:paraId="58ED9B65" w14:textId="1F8F6FD1" w:rsidR="005604E8" w:rsidRDefault="00895B33" w:rsidP="00D75397">
      <w:pPr>
        <w:spacing w:line="360" w:lineRule="auto"/>
        <w:jc w:val="both"/>
        <w:rPr>
          <w:rFonts w:ascii="Arial" w:hAnsi="Arial" w:cs="Arial"/>
        </w:rPr>
      </w:pPr>
      <w:r>
        <w:rPr>
          <w:rFonts w:ascii="Arial" w:hAnsi="Arial" w:cs="Arial"/>
        </w:rPr>
        <w:t>But ‘Blueprint Live’ will also be the platform where Fujifilm will be showcasing its vision for the range, w</w:t>
      </w:r>
      <w:r w:rsidR="00FB2F88">
        <w:rPr>
          <w:rFonts w:ascii="Arial" w:hAnsi="Arial" w:cs="Arial"/>
        </w:rPr>
        <w:t>ith</w:t>
      </w:r>
      <w:r w:rsidR="0000022A">
        <w:rPr>
          <w:rFonts w:ascii="Arial" w:hAnsi="Arial" w:cs="Arial"/>
        </w:rPr>
        <w:t xml:space="preserve"> a press briefing </w:t>
      </w:r>
      <w:r>
        <w:rPr>
          <w:rFonts w:ascii="Arial" w:hAnsi="Arial" w:cs="Arial"/>
        </w:rPr>
        <w:t xml:space="preserve">planned </w:t>
      </w:r>
      <w:r w:rsidR="0000022A">
        <w:rPr>
          <w:rFonts w:ascii="Arial" w:hAnsi="Arial" w:cs="Arial"/>
        </w:rPr>
        <w:t xml:space="preserve">on the </w:t>
      </w:r>
      <w:r>
        <w:rPr>
          <w:rFonts w:ascii="Arial" w:hAnsi="Arial" w:cs="Arial"/>
        </w:rPr>
        <w:t xml:space="preserve">company’s </w:t>
      </w:r>
      <w:r w:rsidR="0000022A">
        <w:rPr>
          <w:rFonts w:ascii="Arial" w:hAnsi="Arial" w:cs="Arial"/>
        </w:rPr>
        <w:t>stand</w:t>
      </w:r>
      <w:r w:rsidR="007267DF">
        <w:rPr>
          <w:rFonts w:ascii="Arial" w:hAnsi="Arial" w:cs="Arial"/>
        </w:rPr>
        <w:t xml:space="preserve"> at 2pm on the </w:t>
      </w:r>
      <w:r w:rsidR="00B82938">
        <w:rPr>
          <w:rFonts w:ascii="Arial" w:hAnsi="Arial" w:cs="Arial"/>
        </w:rPr>
        <w:t>opening</w:t>
      </w:r>
      <w:r w:rsidR="007267DF">
        <w:rPr>
          <w:rFonts w:ascii="Arial" w:hAnsi="Arial" w:cs="Arial"/>
        </w:rPr>
        <w:t xml:space="preserve"> day</w:t>
      </w:r>
      <w:r>
        <w:rPr>
          <w:rFonts w:ascii="Arial" w:hAnsi="Arial" w:cs="Arial"/>
        </w:rPr>
        <w:t xml:space="preserve">. As an exciting taster for what is to come, </w:t>
      </w:r>
      <w:r w:rsidR="00C13372">
        <w:rPr>
          <w:rFonts w:ascii="Arial" w:hAnsi="Arial" w:cs="Arial"/>
        </w:rPr>
        <w:t xml:space="preserve">Fujifilm </w:t>
      </w:r>
      <w:r>
        <w:rPr>
          <w:rFonts w:ascii="Arial" w:hAnsi="Arial" w:cs="Arial"/>
        </w:rPr>
        <w:t xml:space="preserve">will also </w:t>
      </w:r>
      <w:r w:rsidR="00C13372">
        <w:rPr>
          <w:rFonts w:ascii="Arial" w:hAnsi="Arial" w:cs="Arial"/>
        </w:rPr>
        <w:t xml:space="preserve">be showcasing </w:t>
      </w:r>
      <w:r>
        <w:rPr>
          <w:rFonts w:ascii="Arial" w:hAnsi="Arial" w:cs="Arial"/>
        </w:rPr>
        <w:t>previously unannounced models</w:t>
      </w:r>
      <w:r w:rsidR="00C13372">
        <w:rPr>
          <w:rFonts w:ascii="Arial" w:hAnsi="Arial" w:cs="Arial"/>
        </w:rPr>
        <w:t xml:space="preserve"> at ‘Blueprint Live’</w:t>
      </w:r>
      <w:r>
        <w:rPr>
          <w:rFonts w:ascii="Arial" w:hAnsi="Arial" w:cs="Arial"/>
        </w:rPr>
        <w:t xml:space="preserve">, with </w:t>
      </w:r>
      <w:r w:rsidR="00C13372">
        <w:rPr>
          <w:rFonts w:ascii="Arial" w:hAnsi="Arial" w:cs="Arial"/>
        </w:rPr>
        <w:t xml:space="preserve">a total of </w:t>
      </w:r>
      <w:r>
        <w:rPr>
          <w:rFonts w:ascii="Arial" w:hAnsi="Arial" w:cs="Arial"/>
        </w:rPr>
        <w:t xml:space="preserve">six </w:t>
      </w:r>
      <w:proofErr w:type="spellStart"/>
      <w:r>
        <w:rPr>
          <w:rFonts w:ascii="Arial" w:hAnsi="Arial" w:cs="Arial"/>
        </w:rPr>
        <w:t>groundbreaking</w:t>
      </w:r>
      <w:proofErr w:type="spellEnd"/>
      <w:r>
        <w:rPr>
          <w:rFonts w:ascii="Arial" w:hAnsi="Arial" w:cs="Arial"/>
        </w:rPr>
        <w:t xml:space="preserve"> printers on show. </w:t>
      </w:r>
    </w:p>
    <w:p w14:paraId="324BE79E" w14:textId="181DB92C" w:rsidR="00895B33" w:rsidRDefault="00E306EA">
      <w:pPr>
        <w:spacing w:line="360" w:lineRule="auto"/>
        <w:jc w:val="both"/>
        <w:rPr>
          <w:rFonts w:ascii="Arial" w:hAnsi="Arial" w:cs="Arial"/>
        </w:rPr>
      </w:pPr>
      <w:r>
        <w:rPr>
          <w:rFonts w:ascii="Arial" w:hAnsi="Arial" w:cs="Arial"/>
        </w:rPr>
        <w:t xml:space="preserve">As part of this </w:t>
      </w:r>
      <w:r w:rsidR="007D0BEF">
        <w:rPr>
          <w:rFonts w:ascii="Arial" w:hAnsi="Arial" w:cs="Arial"/>
        </w:rPr>
        <w:t xml:space="preserve">growing </w:t>
      </w:r>
      <w:r>
        <w:rPr>
          <w:rFonts w:ascii="Arial" w:hAnsi="Arial" w:cs="Arial"/>
        </w:rPr>
        <w:t>range, t</w:t>
      </w:r>
      <w:r w:rsidR="00C13372">
        <w:rPr>
          <w:rFonts w:ascii="Arial" w:hAnsi="Arial" w:cs="Arial"/>
        </w:rPr>
        <w:t xml:space="preserve">he new Acuity Prime and Acuity Ultra R2 </w:t>
      </w:r>
      <w:r>
        <w:rPr>
          <w:rFonts w:ascii="Arial" w:hAnsi="Arial" w:cs="Arial"/>
        </w:rPr>
        <w:t xml:space="preserve">are attracting widespread acclaim for their unique combination of quality, </w:t>
      </w:r>
      <w:proofErr w:type="gramStart"/>
      <w:r>
        <w:rPr>
          <w:rFonts w:ascii="Arial" w:hAnsi="Arial" w:cs="Arial"/>
        </w:rPr>
        <w:t>productivity</w:t>
      </w:r>
      <w:proofErr w:type="gramEnd"/>
      <w:r>
        <w:rPr>
          <w:rFonts w:ascii="Arial" w:hAnsi="Arial" w:cs="Arial"/>
        </w:rPr>
        <w:t xml:space="preserve"> and </w:t>
      </w:r>
      <w:r w:rsidR="007D0BEF">
        <w:rPr>
          <w:rFonts w:ascii="Arial" w:hAnsi="Arial" w:cs="Arial"/>
        </w:rPr>
        <w:t xml:space="preserve">unmatched </w:t>
      </w:r>
      <w:r>
        <w:rPr>
          <w:rFonts w:ascii="Arial" w:hAnsi="Arial" w:cs="Arial"/>
        </w:rPr>
        <w:t>ROI.</w:t>
      </w:r>
    </w:p>
    <w:p w14:paraId="61D603CE" w14:textId="079106E7" w:rsidR="00991FC6" w:rsidRPr="00991FC6" w:rsidRDefault="00991FC6" w:rsidP="00DD7F6F">
      <w:pPr>
        <w:spacing w:line="360" w:lineRule="auto"/>
        <w:jc w:val="both"/>
        <w:rPr>
          <w:rFonts w:ascii="Arial" w:hAnsi="Arial" w:cs="Arial"/>
          <w:b/>
          <w:bCs/>
        </w:rPr>
      </w:pPr>
      <w:r w:rsidRPr="00991FC6">
        <w:rPr>
          <w:rFonts w:ascii="Arial" w:hAnsi="Arial" w:cs="Arial"/>
          <w:b/>
          <w:bCs/>
        </w:rPr>
        <w:t>Acuity Ultra R2 (5m and 3.2m versions)</w:t>
      </w:r>
    </w:p>
    <w:p w14:paraId="73470069" w14:textId="78284E13" w:rsidR="0025602E" w:rsidRDefault="00991FC6" w:rsidP="00DD7F6F">
      <w:pPr>
        <w:spacing w:line="360" w:lineRule="auto"/>
        <w:jc w:val="both"/>
        <w:rPr>
          <w:rFonts w:ascii="Arial" w:hAnsi="Arial" w:cs="Arial"/>
        </w:rPr>
      </w:pPr>
      <w:r>
        <w:rPr>
          <w:rFonts w:ascii="Arial" w:hAnsi="Arial" w:cs="Arial"/>
        </w:rPr>
        <w:t>Announced in mid-202</w:t>
      </w:r>
      <w:r w:rsidR="00997D9A">
        <w:rPr>
          <w:rFonts w:ascii="Arial" w:hAnsi="Arial" w:cs="Arial"/>
        </w:rPr>
        <w:t>1, the Acuity Ultra R2 is a</w:t>
      </w:r>
      <w:r w:rsidRPr="00991FC6">
        <w:rPr>
          <w:rFonts w:ascii="Arial" w:hAnsi="Arial" w:cs="Arial"/>
        </w:rPr>
        <w:t>vailable in 5m or 3.2m versions</w:t>
      </w:r>
      <w:r w:rsidR="00DD7F6F">
        <w:rPr>
          <w:rFonts w:ascii="Arial" w:hAnsi="Arial" w:cs="Arial"/>
        </w:rPr>
        <w:t xml:space="preserve"> –</w:t>
      </w:r>
      <w:r w:rsidR="00E306EA">
        <w:rPr>
          <w:rFonts w:ascii="Arial" w:hAnsi="Arial" w:cs="Arial"/>
        </w:rPr>
        <w:t xml:space="preserve"> with </w:t>
      </w:r>
      <w:r w:rsidR="00DD7F6F">
        <w:rPr>
          <w:rFonts w:ascii="Arial" w:hAnsi="Arial" w:cs="Arial"/>
        </w:rPr>
        <w:t xml:space="preserve">both </w:t>
      </w:r>
      <w:r w:rsidR="00E306EA">
        <w:rPr>
          <w:rFonts w:ascii="Arial" w:hAnsi="Arial" w:cs="Arial"/>
        </w:rPr>
        <w:t xml:space="preserve">being showcased </w:t>
      </w:r>
      <w:r w:rsidR="00DD7F6F">
        <w:rPr>
          <w:rFonts w:ascii="Arial" w:hAnsi="Arial" w:cs="Arial"/>
        </w:rPr>
        <w:t>on the stand.</w:t>
      </w:r>
      <w:r w:rsidRPr="00991FC6">
        <w:rPr>
          <w:rFonts w:ascii="Arial" w:hAnsi="Arial" w:cs="Arial"/>
        </w:rPr>
        <w:t xml:space="preserve"> </w:t>
      </w:r>
      <w:r w:rsidR="00DD7F6F">
        <w:rPr>
          <w:rFonts w:ascii="Arial" w:hAnsi="Arial" w:cs="Arial"/>
        </w:rPr>
        <w:t>T</w:t>
      </w:r>
      <w:r w:rsidRPr="00991FC6">
        <w:rPr>
          <w:rFonts w:ascii="Arial" w:hAnsi="Arial" w:cs="Arial"/>
        </w:rPr>
        <w:t>h</w:t>
      </w:r>
      <w:r w:rsidR="00E306EA">
        <w:rPr>
          <w:rFonts w:ascii="Arial" w:hAnsi="Arial" w:cs="Arial"/>
        </w:rPr>
        <w:t xml:space="preserve">is </w:t>
      </w:r>
      <w:r w:rsidRPr="00991FC6">
        <w:rPr>
          <w:rFonts w:ascii="Arial" w:hAnsi="Arial" w:cs="Arial"/>
        </w:rPr>
        <w:t xml:space="preserve">new </w:t>
      </w:r>
      <w:r w:rsidR="00E306EA">
        <w:rPr>
          <w:rFonts w:ascii="Arial" w:hAnsi="Arial" w:cs="Arial"/>
        </w:rPr>
        <w:t xml:space="preserve">super-wide </w:t>
      </w:r>
      <w:r w:rsidR="00E306EA">
        <w:rPr>
          <w:rFonts w:ascii="Arial" w:hAnsi="Arial" w:cs="Arial"/>
        </w:rPr>
        <w:lastRenderedPageBreak/>
        <w:t xml:space="preserve">platform </w:t>
      </w:r>
      <w:r w:rsidRPr="00991FC6">
        <w:rPr>
          <w:rFonts w:ascii="Arial" w:hAnsi="Arial" w:cs="Arial"/>
        </w:rPr>
        <w:t>features the same high levels of quality and reliability as its predecessor</w:t>
      </w:r>
      <w:r w:rsidR="00DD7F6F">
        <w:rPr>
          <w:rFonts w:ascii="Arial" w:hAnsi="Arial" w:cs="Arial"/>
        </w:rPr>
        <w:t xml:space="preserve"> </w:t>
      </w:r>
      <w:r w:rsidRPr="00991FC6">
        <w:rPr>
          <w:rFonts w:ascii="Arial" w:hAnsi="Arial" w:cs="Arial"/>
        </w:rPr>
        <w:t>but offers a huge number of design improvements to benefit both ease-of-use and overall productivity.</w:t>
      </w:r>
    </w:p>
    <w:p w14:paraId="119D05C0" w14:textId="3D4813FB" w:rsidR="00A210C0" w:rsidRDefault="00DD7F6F" w:rsidP="00DD7F6F">
      <w:pPr>
        <w:spacing w:line="360" w:lineRule="auto"/>
        <w:jc w:val="both"/>
        <w:rPr>
          <w:rFonts w:ascii="Arial" w:hAnsi="Arial" w:cs="Arial"/>
          <w:bCs/>
          <w:color w:val="000000" w:themeColor="text1"/>
        </w:rPr>
      </w:pPr>
      <w:r>
        <w:rPr>
          <w:rFonts w:ascii="Arial" w:hAnsi="Arial" w:cs="Arial"/>
          <w:bCs/>
          <w:color w:val="000000" w:themeColor="text1"/>
        </w:rPr>
        <w:t xml:space="preserve">Like the original Acuity Ultra, the R2 is available in various colour configurations up to eight </w:t>
      </w:r>
      <w:proofErr w:type="gramStart"/>
      <w:r>
        <w:rPr>
          <w:rFonts w:ascii="Arial" w:hAnsi="Arial" w:cs="Arial"/>
          <w:bCs/>
          <w:color w:val="000000" w:themeColor="text1"/>
        </w:rPr>
        <w:t>channels, but</w:t>
      </w:r>
      <w:proofErr w:type="gramEnd"/>
      <w:r>
        <w:rPr>
          <w:rFonts w:ascii="Arial" w:hAnsi="Arial" w:cs="Arial"/>
          <w:bCs/>
          <w:color w:val="000000" w:themeColor="text1"/>
        </w:rPr>
        <w:t xml:space="preserve"> recognising the fact that modern print businesses are all unique – with often very different needs and priorities – the Acuity Ultra R2 is available with conventional UV curing as standard, or with an LED UV curing system for six colour and white configurations. This gives customers the option to choose either the ultra-high productivity of conventional UV, or the comparatively lower operating costs and </w:t>
      </w:r>
      <w:r w:rsidR="00FB2F88">
        <w:rPr>
          <w:rFonts w:ascii="Arial" w:hAnsi="Arial" w:cs="Arial"/>
          <w:bCs/>
          <w:color w:val="000000" w:themeColor="text1"/>
        </w:rPr>
        <w:t xml:space="preserve">reduced </w:t>
      </w:r>
      <w:r>
        <w:rPr>
          <w:rFonts w:ascii="Arial" w:hAnsi="Arial" w:cs="Arial"/>
          <w:bCs/>
          <w:color w:val="000000" w:themeColor="text1"/>
        </w:rPr>
        <w:t>energy use of LED</w:t>
      </w:r>
      <w:r w:rsidR="00E306EA">
        <w:rPr>
          <w:rFonts w:ascii="Arial" w:hAnsi="Arial" w:cs="Arial"/>
          <w:bCs/>
          <w:color w:val="000000" w:themeColor="text1"/>
        </w:rPr>
        <w:t xml:space="preserve"> UV</w:t>
      </w:r>
      <w:r>
        <w:rPr>
          <w:rFonts w:ascii="Arial" w:hAnsi="Arial" w:cs="Arial"/>
          <w:bCs/>
          <w:color w:val="000000" w:themeColor="text1"/>
        </w:rPr>
        <w:t>.</w:t>
      </w:r>
      <w:r w:rsidRPr="0086672D">
        <w:rPr>
          <w:rFonts w:ascii="Arial" w:hAnsi="Arial" w:cs="Arial"/>
          <w:bCs/>
          <w:color w:val="000000" w:themeColor="text1"/>
        </w:rPr>
        <w:t xml:space="preserve"> </w:t>
      </w:r>
    </w:p>
    <w:p w14:paraId="432C0C04" w14:textId="4C5EAEFF" w:rsidR="00FB2F88" w:rsidRDefault="00FB2F88" w:rsidP="00DD7F6F">
      <w:pPr>
        <w:spacing w:line="360" w:lineRule="auto"/>
        <w:jc w:val="both"/>
        <w:rPr>
          <w:rFonts w:ascii="Arial" w:hAnsi="Arial" w:cs="Arial"/>
          <w:bCs/>
          <w:color w:val="000000" w:themeColor="text1"/>
        </w:rPr>
      </w:pPr>
      <w:r>
        <w:rPr>
          <w:rFonts w:ascii="Arial" w:hAnsi="Arial" w:cs="Arial"/>
          <w:bCs/>
          <w:color w:val="000000" w:themeColor="text1"/>
        </w:rPr>
        <w:t>To compl</w:t>
      </w:r>
      <w:r w:rsidR="00365779">
        <w:rPr>
          <w:rFonts w:ascii="Arial" w:hAnsi="Arial" w:cs="Arial"/>
          <w:bCs/>
          <w:color w:val="000000" w:themeColor="text1"/>
        </w:rPr>
        <w:t>e</w:t>
      </w:r>
      <w:r>
        <w:rPr>
          <w:rFonts w:ascii="Arial" w:hAnsi="Arial" w:cs="Arial"/>
          <w:bCs/>
          <w:color w:val="000000" w:themeColor="text1"/>
        </w:rPr>
        <w:t xml:space="preserve">ment the new LED UV curing system, </w:t>
      </w:r>
      <w:r w:rsidR="00E306EA">
        <w:rPr>
          <w:rFonts w:ascii="Arial" w:hAnsi="Arial" w:cs="Arial"/>
          <w:bCs/>
          <w:color w:val="000000" w:themeColor="text1"/>
        </w:rPr>
        <w:t xml:space="preserve">Fujifilm </w:t>
      </w:r>
      <w:r w:rsidR="00561033">
        <w:rPr>
          <w:rFonts w:ascii="Arial" w:hAnsi="Arial" w:cs="Arial"/>
          <w:bCs/>
          <w:color w:val="000000" w:themeColor="text1"/>
        </w:rPr>
        <w:t xml:space="preserve">has </w:t>
      </w:r>
      <w:r w:rsidR="00E306EA">
        <w:rPr>
          <w:rFonts w:ascii="Arial" w:hAnsi="Arial" w:cs="Arial"/>
          <w:bCs/>
          <w:color w:val="000000" w:themeColor="text1"/>
        </w:rPr>
        <w:t xml:space="preserve">also launched Uvijet AU - a new ink for </w:t>
      </w:r>
      <w:r>
        <w:rPr>
          <w:rFonts w:ascii="Arial" w:hAnsi="Arial" w:cs="Arial"/>
          <w:bCs/>
          <w:color w:val="000000" w:themeColor="text1"/>
        </w:rPr>
        <w:t>the Acuity Ultra R2</w:t>
      </w:r>
      <w:r w:rsidR="00E306EA">
        <w:rPr>
          <w:rFonts w:ascii="Arial" w:hAnsi="Arial" w:cs="Arial"/>
          <w:bCs/>
          <w:color w:val="000000" w:themeColor="text1"/>
        </w:rPr>
        <w:t xml:space="preserve"> that </w:t>
      </w:r>
      <w:r>
        <w:rPr>
          <w:rFonts w:ascii="Arial" w:hAnsi="Arial" w:cs="Arial"/>
          <w:bCs/>
          <w:color w:val="000000" w:themeColor="text1"/>
        </w:rPr>
        <w:t>offer</w:t>
      </w:r>
      <w:r w:rsidR="00365779">
        <w:rPr>
          <w:rFonts w:ascii="Arial" w:hAnsi="Arial" w:cs="Arial"/>
          <w:bCs/>
          <w:color w:val="000000" w:themeColor="text1"/>
        </w:rPr>
        <w:t>s</w:t>
      </w:r>
      <w:r>
        <w:rPr>
          <w:rFonts w:ascii="Arial" w:hAnsi="Arial" w:cs="Arial"/>
          <w:bCs/>
          <w:color w:val="000000" w:themeColor="text1"/>
        </w:rPr>
        <w:t xml:space="preserve"> the same exceptional </w:t>
      </w:r>
      <w:proofErr w:type="gramStart"/>
      <w:r>
        <w:rPr>
          <w:rFonts w:ascii="Arial" w:hAnsi="Arial" w:cs="Arial"/>
          <w:bCs/>
          <w:color w:val="000000" w:themeColor="text1"/>
        </w:rPr>
        <w:t>adhesion, but</w:t>
      </w:r>
      <w:proofErr w:type="gramEnd"/>
      <w:r>
        <w:rPr>
          <w:rFonts w:ascii="Arial" w:hAnsi="Arial" w:cs="Arial"/>
          <w:bCs/>
          <w:color w:val="000000" w:themeColor="text1"/>
        </w:rPr>
        <w:t xml:space="preserve"> designed specifically for LED UV curing. Uvijet GS is still available for the conventional UV </w:t>
      </w:r>
      <w:r w:rsidR="00365779">
        <w:rPr>
          <w:rFonts w:ascii="Arial" w:hAnsi="Arial" w:cs="Arial"/>
          <w:bCs/>
          <w:color w:val="000000" w:themeColor="text1"/>
        </w:rPr>
        <w:t xml:space="preserve">curing </w:t>
      </w:r>
      <w:r>
        <w:rPr>
          <w:rFonts w:ascii="Arial" w:hAnsi="Arial" w:cs="Arial"/>
          <w:bCs/>
          <w:color w:val="000000" w:themeColor="text1"/>
        </w:rPr>
        <w:t>system to support the dual CMYK high productivity printing</w:t>
      </w:r>
      <w:r w:rsidR="00365779">
        <w:rPr>
          <w:rFonts w:ascii="Arial" w:hAnsi="Arial" w:cs="Arial"/>
          <w:bCs/>
          <w:color w:val="000000" w:themeColor="text1"/>
        </w:rPr>
        <w:t xml:space="preserve"> configuration</w:t>
      </w:r>
      <w:r>
        <w:rPr>
          <w:rFonts w:ascii="Arial" w:hAnsi="Arial" w:cs="Arial"/>
          <w:bCs/>
          <w:color w:val="000000" w:themeColor="text1"/>
        </w:rPr>
        <w:t>.</w:t>
      </w:r>
    </w:p>
    <w:p w14:paraId="5E902B4D" w14:textId="7A2179AB" w:rsidR="00C07184" w:rsidRDefault="00350511" w:rsidP="00DD7F6F">
      <w:pPr>
        <w:spacing w:line="360" w:lineRule="auto"/>
        <w:jc w:val="both"/>
        <w:rPr>
          <w:rFonts w:ascii="Arial" w:hAnsi="Arial" w:cs="Arial"/>
          <w:bCs/>
          <w:color w:val="000000" w:themeColor="text1"/>
        </w:rPr>
      </w:pPr>
      <w:r>
        <w:rPr>
          <w:rFonts w:ascii="Arial" w:hAnsi="Arial" w:cs="Arial"/>
          <w:bCs/>
          <w:color w:val="000000" w:themeColor="text1"/>
        </w:rPr>
        <w:t xml:space="preserve">On the </w:t>
      </w:r>
      <w:r w:rsidR="003C6E92">
        <w:rPr>
          <w:rFonts w:ascii="Arial" w:hAnsi="Arial" w:cs="Arial"/>
          <w:bCs/>
          <w:color w:val="000000" w:themeColor="text1"/>
        </w:rPr>
        <w:t xml:space="preserve">‘Blueprint Live’ </w:t>
      </w:r>
      <w:r>
        <w:rPr>
          <w:rFonts w:ascii="Arial" w:hAnsi="Arial" w:cs="Arial"/>
          <w:bCs/>
          <w:color w:val="000000" w:themeColor="text1"/>
        </w:rPr>
        <w:t>stand</w:t>
      </w:r>
      <w:r w:rsidR="003C6E92">
        <w:rPr>
          <w:rFonts w:ascii="Arial" w:hAnsi="Arial" w:cs="Arial"/>
          <w:bCs/>
          <w:color w:val="000000" w:themeColor="text1"/>
        </w:rPr>
        <w:t xml:space="preserve">, </w:t>
      </w:r>
      <w:r>
        <w:rPr>
          <w:rFonts w:ascii="Arial" w:hAnsi="Arial" w:cs="Arial"/>
          <w:bCs/>
          <w:color w:val="000000" w:themeColor="text1"/>
        </w:rPr>
        <w:t xml:space="preserve">the 5m model will be printing using conventional UV </w:t>
      </w:r>
      <w:r w:rsidR="003C6E92">
        <w:rPr>
          <w:rFonts w:ascii="Arial" w:hAnsi="Arial" w:cs="Arial"/>
          <w:bCs/>
          <w:color w:val="000000" w:themeColor="text1"/>
        </w:rPr>
        <w:t>inks</w:t>
      </w:r>
      <w:r>
        <w:rPr>
          <w:rFonts w:ascii="Arial" w:hAnsi="Arial" w:cs="Arial"/>
          <w:bCs/>
          <w:color w:val="000000" w:themeColor="text1"/>
        </w:rPr>
        <w:t>, while the 3.2m model will be operating in LED UV curing mode</w:t>
      </w:r>
      <w:r w:rsidR="003C6E92">
        <w:rPr>
          <w:rFonts w:ascii="Arial" w:hAnsi="Arial" w:cs="Arial"/>
          <w:bCs/>
          <w:color w:val="000000" w:themeColor="text1"/>
        </w:rPr>
        <w:t xml:space="preserve"> to highlight the relative advantages of each curing technology</w:t>
      </w:r>
      <w:r>
        <w:rPr>
          <w:rFonts w:ascii="Arial" w:hAnsi="Arial" w:cs="Arial"/>
          <w:bCs/>
          <w:color w:val="000000" w:themeColor="text1"/>
        </w:rPr>
        <w:t>.</w:t>
      </w:r>
    </w:p>
    <w:p w14:paraId="49DD8945" w14:textId="2C2223BC" w:rsidR="00350511" w:rsidRPr="00350511" w:rsidRDefault="00350511" w:rsidP="00DD7F6F">
      <w:pPr>
        <w:spacing w:line="360" w:lineRule="auto"/>
        <w:jc w:val="both"/>
        <w:rPr>
          <w:rFonts w:ascii="Arial" w:hAnsi="Arial" w:cs="Arial"/>
          <w:b/>
          <w:color w:val="000000" w:themeColor="text1"/>
        </w:rPr>
      </w:pPr>
      <w:r w:rsidRPr="00350511">
        <w:rPr>
          <w:rFonts w:ascii="Arial" w:hAnsi="Arial" w:cs="Arial"/>
          <w:b/>
          <w:color w:val="000000" w:themeColor="text1"/>
        </w:rPr>
        <w:t>Acuity Prime</w:t>
      </w:r>
      <w:r>
        <w:rPr>
          <w:rFonts w:ascii="Arial" w:hAnsi="Arial" w:cs="Arial"/>
          <w:b/>
          <w:color w:val="000000" w:themeColor="text1"/>
        </w:rPr>
        <w:t xml:space="preserve"> 20 &amp; </w:t>
      </w:r>
      <w:r w:rsidR="008F5700">
        <w:rPr>
          <w:rFonts w:ascii="Arial" w:hAnsi="Arial" w:cs="Arial"/>
          <w:b/>
          <w:color w:val="000000" w:themeColor="text1"/>
        </w:rPr>
        <w:t xml:space="preserve">Acuity Prime </w:t>
      </w:r>
      <w:r>
        <w:rPr>
          <w:rFonts w:ascii="Arial" w:hAnsi="Arial" w:cs="Arial"/>
          <w:b/>
          <w:color w:val="000000" w:themeColor="text1"/>
        </w:rPr>
        <w:t>30</w:t>
      </w:r>
    </w:p>
    <w:p w14:paraId="476F79BC" w14:textId="3E5516F6" w:rsidR="00350511" w:rsidRDefault="00350511" w:rsidP="008F5700">
      <w:pPr>
        <w:spacing w:line="360" w:lineRule="auto"/>
        <w:jc w:val="both"/>
        <w:rPr>
          <w:rFonts w:ascii="Arial" w:hAnsi="Arial" w:cs="Arial"/>
          <w:bCs/>
          <w:color w:val="000000" w:themeColor="text1"/>
        </w:rPr>
      </w:pPr>
      <w:r>
        <w:rPr>
          <w:rFonts w:ascii="Arial" w:hAnsi="Arial" w:cs="Arial"/>
          <w:bCs/>
          <w:color w:val="000000" w:themeColor="text1"/>
        </w:rPr>
        <w:t>The Acuity Prime was also revealed to the world in mid-2021.</w:t>
      </w:r>
      <w:r w:rsidR="008F5700">
        <w:rPr>
          <w:rFonts w:ascii="Arial" w:hAnsi="Arial" w:cs="Arial"/>
          <w:bCs/>
          <w:color w:val="000000" w:themeColor="text1"/>
        </w:rPr>
        <w:t xml:space="preserve"> Th</w:t>
      </w:r>
      <w:r w:rsidR="00E07C7F">
        <w:rPr>
          <w:rFonts w:ascii="Arial" w:hAnsi="Arial" w:cs="Arial"/>
          <w:bCs/>
          <w:color w:val="000000" w:themeColor="text1"/>
        </w:rPr>
        <w:t>is</w:t>
      </w:r>
      <w:r w:rsidR="008F5700" w:rsidRPr="008F5700">
        <w:rPr>
          <w:rFonts w:ascii="Arial" w:hAnsi="Arial" w:cs="Arial"/>
          <w:bCs/>
          <w:color w:val="000000" w:themeColor="text1"/>
        </w:rPr>
        <w:t xml:space="preserve"> stylishly designed new flatbed prints at </w:t>
      </w:r>
      <w:r w:rsidR="00A953B7">
        <w:rPr>
          <w:rFonts w:ascii="Arial" w:hAnsi="Arial" w:cs="Arial"/>
          <w:bCs/>
          <w:color w:val="000000" w:themeColor="text1"/>
        </w:rPr>
        <w:t xml:space="preserve">unprecedented speeds with </w:t>
      </w:r>
      <w:r w:rsidR="00A953B7" w:rsidRPr="008F5700">
        <w:rPr>
          <w:rFonts w:ascii="Arial" w:hAnsi="Arial" w:cs="Arial"/>
          <w:bCs/>
          <w:color w:val="000000" w:themeColor="text1"/>
        </w:rPr>
        <w:t>exceptionally high quality</w:t>
      </w:r>
      <w:r w:rsidR="00A953B7">
        <w:rPr>
          <w:rFonts w:ascii="Arial" w:hAnsi="Arial" w:cs="Arial"/>
          <w:bCs/>
          <w:color w:val="000000" w:themeColor="text1"/>
        </w:rPr>
        <w:t xml:space="preserve"> </w:t>
      </w:r>
      <w:r w:rsidR="003C6E92">
        <w:rPr>
          <w:rFonts w:ascii="Arial" w:hAnsi="Arial" w:cs="Arial"/>
          <w:bCs/>
          <w:color w:val="000000" w:themeColor="text1"/>
        </w:rPr>
        <w:t>on</w:t>
      </w:r>
      <w:r w:rsidR="008F5700" w:rsidRPr="008F5700">
        <w:rPr>
          <w:rFonts w:ascii="Arial" w:hAnsi="Arial" w:cs="Arial"/>
          <w:bCs/>
          <w:color w:val="000000" w:themeColor="text1"/>
        </w:rPr>
        <w:t>to a range of rigid and flexible media</w:t>
      </w:r>
      <w:r w:rsidR="003C6E92">
        <w:rPr>
          <w:rFonts w:ascii="Arial" w:hAnsi="Arial" w:cs="Arial"/>
          <w:bCs/>
          <w:color w:val="000000" w:themeColor="text1"/>
        </w:rPr>
        <w:t>,</w:t>
      </w:r>
      <w:r w:rsidR="008F5700">
        <w:rPr>
          <w:rFonts w:ascii="Arial" w:hAnsi="Arial" w:cs="Arial"/>
          <w:bCs/>
          <w:color w:val="000000" w:themeColor="text1"/>
        </w:rPr>
        <w:t xml:space="preserve"> and offers </w:t>
      </w:r>
      <w:r w:rsidR="00E07C7F">
        <w:rPr>
          <w:rFonts w:ascii="Arial" w:hAnsi="Arial" w:cs="Arial"/>
          <w:bCs/>
          <w:color w:val="000000" w:themeColor="text1"/>
        </w:rPr>
        <w:t>excellent</w:t>
      </w:r>
      <w:r w:rsidR="008F5700">
        <w:rPr>
          <w:rFonts w:ascii="Arial" w:hAnsi="Arial" w:cs="Arial"/>
          <w:bCs/>
          <w:color w:val="000000" w:themeColor="text1"/>
        </w:rPr>
        <w:t xml:space="preserve"> </w:t>
      </w:r>
      <w:r w:rsidR="008F5700" w:rsidRPr="008F5700">
        <w:rPr>
          <w:rFonts w:ascii="Arial" w:hAnsi="Arial" w:cs="Arial"/>
          <w:bCs/>
          <w:color w:val="000000" w:themeColor="text1"/>
        </w:rPr>
        <w:t xml:space="preserve">versatility, </w:t>
      </w:r>
      <w:proofErr w:type="gramStart"/>
      <w:r w:rsidR="008F5700" w:rsidRPr="008F5700">
        <w:rPr>
          <w:rFonts w:ascii="Arial" w:hAnsi="Arial" w:cs="Arial"/>
          <w:bCs/>
          <w:color w:val="000000" w:themeColor="text1"/>
        </w:rPr>
        <w:t>value</w:t>
      </w:r>
      <w:proofErr w:type="gramEnd"/>
      <w:r w:rsidR="008F5700" w:rsidRPr="008F5700">
        <w:rPr>
          <w:rFonts w:ascii="Arial" w:hAnsi="Arial" w:cs="Arial"/>
          <w:bCs/>
          <w:color w:val="000000" w:themeColor="text1"/>
        </w:rPr>
        <w:t xml:space="preserve"> and ease-of-use</w:t>
      </w:r>
      <w:r w:rsidR="00A953B7">
        <w:rPr>
          <w:rFonts w:ascii="Arial" w:hAnsi="Arial" w:cs="Arial"/>
          <w:bCs/>
          <w:color w:val="000000" w:themeColor="text1"/>
        </w:rPr>
        <w:t xml:space="preserve"> </w:t>
      </w:r>
      <w:r w:rsidR="003C6E92">
        <w:rPr>
          <w:rFonts w:ascii="Arial" w:hAnsi="Arial" w:cs="Arial"/>
          <w:bCs/>
          <w:color w:val="000000" w:themeColor="text1"/>
        </w:rPr>
        <w:t xml:space="preserve">at a superb price point, </w:t>
      </w:r>
      <w:r w:rsidR="00A953B7">
        <w:rPr>
          <w:rFonts w:ascii="Arial" w:hAnsi="Arial" w:cs="Arial"/>
          <w:bCs/>
          <w:color w:val="000000" w:themeColor="text1"/>
        </w:rPr>
        <w:t xml:space="preserve">to achieve </w:t>
      </w:r>
      <w:r w:rsidR="003C6E92">
        <w:rPr>
          <w:rFonts w:ascii="Arial" w:hAnsi="Arial" w:cs="Arial"/>
          <w:bCs/>
          <w:color w:val="000000" w:themeColor="text1"/>
        </w:rPr>
        <w:t xml:space="preserve">a fantastic </w:t>
      </w:r>
      <w:r w:rsidR="00A953B7">
        <w:rPr>
          <w:rFonts w:ascii="Arial" w:hAnsi="Arial" w:cs="Arial"/>
          <w:bCs/>
          <w:color w:val="000000" w:themeColor="text1"/>
        </w:rPr>
        <w:t>ROI.</w:t>
      </w:r>
    </w:p>
    <w:p w14:paraId="6AF02D6D" w14:textId="76B5151A" w:rsidR="008F5700" w:rsidRPr="00C866D9" w:rsidRDefault="008F5700" w:rsidP="008F5700">
      <w:pPr>
        <w:spacing w:line="360" w:lineRule="auto"/>
        <w:jc w:val="both"/>
        <w:rPr>
          <w:rFonts w:ascii="Arial" w:hAnsi="Arial" w:cs="Arial"/>
          <w:bCs/>
          <w:color w:val="000000" w:themeColor="text1"/>
        </w:rPr>
      </w:pPr>
      <w:r w:rsidRPr="00C866D9">
        <w:rPr>
          <w:rFonts w:ascii="Arial" w:hAnsi="Arial" w:cs="Arial"/>
          <w:bCs/>
          <w:color w:val="000000" w:themeColor="text1"/>
        </w:rPr>
        <w:t xml:space="preserve">A new ink system – Uvijet HM – has been formulated to provide </w:t>
      </w:r>
      <w:r w:rsidR="00E07C7F">
        <w:rPr>
          <w:rFonts w:ascii="Arial" w:hAnsi="Arial" w:cs="Arial"/>
          <w:bCs/>
          <w:color w:val="000000" w:themeColor="text1"/>
        </w:rPr>
        <w:t>outstanding</w:t>
      </w:r>
      <w:r w:rsidRPr="00C866D9">
        <w:rPr>
          <w:rFonts w:ascii="Arial" w:hAnsi="Arial" w:cs="Arial"/>
          <w:bCs/>
          <w:color w:val="000000" w:themeColor="text1"/>
        </w:rPr>
        <w:t xml:space="preserve"> adhesion to a broad range of substrates while also producing a wide colour gamut. The new ink range is optimised to produce high quality, vibrant images day</w:t>
      </w:r>
      <w:r w:rsidR="003C6E92">
        <w:rPr>
          <w:rFonts w:ascii="Arial" w:hAnsi="Arial" w:cs="Arial"/>
          <w:bCs/>
          <w:color w:val="000000" w:themeColor="text1"/>
        </w:rPr>
        <w:t>-</w:t>
      </w:r>
      <w:r w:rsidRPr="00C866D9">
        <w:rPr>
          <w:rFonts w:ascii="Arial" w:hAnsi="Arial" w:cs="Arial"/>
          <w:bCs/>
          <w:color w:val="000000" w:themeColor="text1"/>
        </w:rPr>
        <w:t>in</w:t>
      </w:r>
      <w:r w:rsidR="003C6E92">
        <w:rPr>
          <w:rFonts w:ascii="Arial" w:hAnsi="Arial" w:cs="Arial"/>
          <w:bCs/>
          <w:color w:val="000000" w:themeColor="text1"/>
        </w:rPr>
        <w:t xml:space="preserve">, </w:t>
      </w:r>
      <w:r w:rsidRPr="00C866D9">
        <w:rPr>
          <w:rFonts w:ascii="Arial" w:hAnsi="Arial" w:cs="Arial"/>
          <w:bCs/>
          <w:color w:val="000000" w:themeColor="text1"/>
        </w:rPr>
        <w:t>day</w:t>
      </w:r>
      <w:r w:rsidR="003C6E92">
        <w:rPr>
          <w:rFonts w:ascii="Arial" w:hAnsi="Arial" w:cs="Arial"/>
          <w:bCs/>
          <w:color w:val="000000" w:themeColor="text1"/>
        </w:rPr>
        <w:t>-</w:t>
      </w:r>
      <w:r w:rsidRPr="00C866D9">
        <w:rPr>
          <w:rFonts w:ascii="Arial" w:hAnsi="Arial" w:cs="Arial"/>
          <w:bCs/>
          <w:color w:val="000000" w:themeColor="text1"/>
        </w:rPr>
        <w:t>out.</w:t>
      </w:r>
    </w:p>
    <w:p w14:paraId="1B0BA297" w14:textId="569274EC" w:rsidR="008F5700" w:rsidRPr="00C866D9" w:rsidRDefault="008F5700" w:rsidP="008F5700">
      <w:pPr>
        <w:spacing w:line="360" w:lineRule="auto"/>
        <w:jc w:val="both"/>
        <w:rPr>
          <w:rFonts w:ascii="Arial" w:hAnsi="Arial" w:cs="Arial"/>
          <w:bCs/>
          <w:color w:val="000000" w:themeColor="text1"/>
        </w:rPr>
      </w:pPr>
      <w:r w:rsidRPr="00C866D9">
        <w:rPr>
          <w:rFonts w:ascii="Arial" w:hAnsi="Arial" w:cs="Arial"/>
          <w:bCs/>
          <w:color w:val="000000" w:themeColor="text1"/>
        </w:rPr>
        <w:t xml:space="preserve">A new </w:t>
      </w:r>
      <w:proofErr w:type="spellStart"/>
      <w:r w:rsidRPr="00C866D9">
        <w:rPr>
          <w:rFonts w:ascii="Arial" w:hAnsi="Arial" w:cs="Arial"/>
          <w:bCs/>
          <w:color w:val="000000" w:themeColor="text1"/>
        </w:rPr>
        <w:t>jet</w:t>
      </w:r>
      <w:r w:rsidR="00A953B7">
        <w:rPr>
          <w:rFonts w:ascii="Arial" w:hAnsi="Arial" w:cs="Arial"/>
          <w:bCs/>
          <w:color w:val="000000" w:themeColor="text1"/>
        </w:rPr>
        <w:t>table</w:t>
      </w:r>
      <w:proofErr w:type="spellEnd"/>
      <w:r w:rsidRPr="00C866D9">
        <w:rPr>
          <w:rFonts w:ascii="Arial" w:hAnsi="Arial" w:cs="Arial"/>
          <w:bCs/>
          <w:color w:val="000000" w:themeColor="text1"/>
        </w:rPr>
        <w:t xml:space="preserve"> primer</w:t>
      </w:r>
      <w:r w:rsidR="00561033">
        <w:rPr>
          <w:rFonts w:ascii="Arial" w:hAnsi="Arial" w:cs="Arial"/>
          <w:bCs/>
          <w:color w:val="000000" w:themeColor="text1"/>
        </w:rPr>
        <w:t xml:space="preserve"> </w:t>
      </w:r>
      <w:r w:rsidRPr="00C866D9">
        <w:rPr>
          <w:rFonts w:ascii="Arial" w:hAnsi="Arial" w:cs="Arial"/>
          <w:bCs/>
          <w:color w:val="000000" w:themeColor="text1"/>
        </w:rPr>
        <w:t xml:space="preserve">improves adhesion still further for particularly challenging substrates. This removes the need for </w:t>
      </w:r>
      <w:r w:rsidR="003C6E92">
        <w:rPr>
          <w:rFonts w:ascii="Arial" w:hAnsi="Arial" w:cs="Arial"/>
          <w:bCs/>
          <w:color w:val="000000" w:themeColor="text1"/>
        </w:rPr>
        <w:t xml:space="preserve">the </w:t>
      </w:r>
      <w:r w:rsidRPr="00C866D9">
        <w:rPr>
          <w:rFonts w:ascii="Arial" w:hAnsi="Arial" w:cs="Arial"/>
          <w:bCs/>
          <w:color w:val="000000" w:themeColor="text1"/>
        </w:rPr>
        <w:t xml:space="preserve">offline pre-treatment of </w:t>
      </w:r>
      <w:r w:rsidR="00A953B7">
        <w:rPr>
          <w:rFonts w:ascii="Arial" w:hAnsi="Arial" w:cs="Arial"/>
          <w:bCs/>
          <w:color w:val="000000" w:themeColor="text1"/>
        </w:rPr>
        <w:t>media</w:t>
      </w:r>
      <w:r w:rsidR="00A953B7" w:rsidRPr="00C866D9">
        <w:rPr>
          <w:rFonts w:ascii="Arial" w:hAnsi="Arial" w:cs="Arial"/>
          <w:bCs/>
          <w:color w:val="000000" w:themeColor="text1"/>
        </w:rPr>
        <w:t xml:space="preserve"> </w:t>
      </w:r>
      <w:r w:rsidRPr="00C866D9">
        <w:rPr>
          <w:rFonts w:ascii="Arial" w:hAnsi="Arial" w:cs="Arial"/>
          <w:bCs/>
          <w:color w:val="000000" w:themeColor="text1"/>
        </w:rPr>
        <w:t>before printing, saving time and money. The machine also features a printable area of 2.54m x 1.27m and can accommodate media up to a thickness of 51mm.</w:t>
      </w:r>
    </w:p>
    <w:p w14:paraId="64D3910E"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hAnsi="Arial" w:cs="Arial"/>
          <w:bCs/>
          <w:color w:val="000000" w:themeColor="text1"/>
        </w:rPr>
        <w:lastRenderedPageBreak/>
        <w:t>Careful consideration has also been given to operational ease-of-use. Multiple practical benefits for both operators and service engineers have been built into the design, making the day-to-day operation of the printer as straightforward as possible.</w:t>
      </w:r>
    </w:p>
    <w:p w14:paraId="2370AAA4" w14:textId="77777777" w:rsidR="008F5700" w:rsidRPr="00C866D9" w:rsidRDefault="008F5700" w:rsidP="008F5700">
      <w:pPr>
        <w:spacing w:line="360" w:lineRule="auto"/>
        <w:jc w:val="both"/>
        <w:rPr>
          <w:rFonts w:ascii="Arial" w:hAnsi="Arial" w:cs="Arial"/>
          <w:bCs/>
          <w:color w:val="000000" w:themeColor="text1"/>
        </w:rPr>
      </w:pPr>
      <w:r w:rsidRPr="00C866D9">
        <w:rPr>
          <w:rFonts w:ascii="Arial" w:hAnsi="Arial" w:cs="Arial"/>
          <w:bCs/>
          <w:color w:val="000000" w:themeColor="text1"/>
        </w:rPr>
        <w:t>One such feature is the media loading pins, which can be operated with the touch of a button, allowing for pinpoint media placement precision and exceptionally accurate print registration from job-to-job.</w:t>
      </w:r>
    </w:p>
    <w:p w14:paraId="344F2647" w14:textId="74188C58" w:rsidR="008F5700" w:rsidRDefault="008F5700" w:rsidP="008F5700">
      <w:pPr>
        <w:spacing w:line="360" w:lineRule="auto"/>
        <w:jc w:val="both"/>
        <w:rPr>
          <w:rFonts w:ascii="Arial" w:hAnsi="Arial" w:cs="Arial"/>
          <w:bCs/>
          <w:color w:val="000000" w:themeColor="text1"/>
        </w:rPr>
      </w:pPr>
      <w:r w:rsidRPr="00C866D9">
        <w:rPr>
          <w:rFonts w:ascii="Arial" w:hAnsi="Arial" w:cs="Arial"/>
          <w:bCs/>
          <w:color w:val="000000" w:themeColor="text1"/>
        </w:rPr>
        <w:t>The five-part media zone system, based on common media sizes, vastly reduces the amount of masking required. This means job set-up times can be sped up considerably.</w:t>
      </w:r>
    </w:p>
    <w:p w14:paraId="67C05B81" w14:textId="2549C70D" w:rsidR="000A66F3" w:rsidRDefault="00E07C7F" w:rsidP="008F5700">
      <w:pPr>
        <w:spacing w:line="360" w:lineRule="auto"/>
        <w:jc w:val="both"/>
        <w:rPr>
          <w:rFonts w:ascii="Arial" w:hAnsi="Arial" w:cs="Arial"/>
          <w:bCs/>
          <w:color w:val="000000" w:themeColor="text1"/>
        </w:rPr>
      </w:pPr>
      <w:r>
        <w:rPr>
          <w:rFonts w:ascii="Arial" w:hAnsi="Arial" w:cs="Arial"/>
          <w:bCs/>
          <w:color w:val="000000" w:themeColor="text1"/>
        </w:rPr>
        <w:t xml:space="preserve">The Acuity Prime 20 is available with </w:t>
      </w:r>
      <w:r w:rsidR="000A66F3">
        <w:rPr>
          <w:rFonts w:ascii="Arial" w:hAnsi="Arial" w:cs="Arial"/>
          <w:bCs/>
          <w:color w:val="000000" w:themeColor="text1"/>
        </w:rPr>
        <w:t xml:space="preserve">four, five or </w:t>
      </w:r>
      <w:r>
        <w:rPr>
          <w:rFonts w:ascii="Arial" w:hAnsi="Arial" w:cs="Arial"/>
          <w:bCs/>
          <w:color w:val="000000" w:themeColor="text1"/>
        </w:rPr>
        <w:t>six ink channels</w:t>
      </w:r>
      <w:r w:rsidR="000A66F3">
        <w:rPr>
          <w:rFonts w:ascii="Arial" w:hAnsi="Arial" w:cs="Arial"/>
          <w:bCs/>
          <w:color w:val="000000" w:themeColor="text1"/>
        </w:rPr>
        <w:t xml:space="preserve">, while the Acuity Prime 30 can be configured for up to seven. Both models will </w:t>
      </w:r>
      <w:r w:rsidR="00FA2AEA">
        <w:rPr>
          <w:rFonts w:ascii="Arial" w:hAnsi="Arial" w:cs="Arial"/>
          <w:bCs/>
          <w:color w:val="000000" w:themeColor="text1"/>
        </w:rPr>
        <w:t xml:space="preserve">be </w:t>
      </w:r>
      <w:r w:rsidR="00561033">
        <w:rPr>
          <w:rFonts w:ascii="Arial" w:hAnsi="Arial" w:cs="Arial"/>
          <w:bCs/>
          <w:color w:val="000000" w:themeColor="text1"/>
        </w:rPr>
        <w:t xml:space="preserve">showcased </w:t>
      </w:r>
      <w:r w:rsidR="00FA2AEA">
        <w:rPr>
          <w:rFonts w:ascii="Arial" w:hAnsi="Arial" w:cs="Arial"/>
          <w:bCs/>
          <w:color w:val="000000" w:themeColor="text1"/>
        </w:rPr>
        <w:t>running live throughout the show.</w:t>
      </w:r>
    </w:p>
    <w:p w14:paraId="4878D9D4" w14:textId="1CAA5AD4" w:rsidR="00B82938" w:rsidRDefault="006034AE" w:rsidP="00DD7F6F">
      <w:pPr>
        <w:spacing w:line="360" w:lineRule="auto"/>
        <w:jc w:val="both"/>
        <w:rPr>
          <w:rFonts w:ascii="Arial" w:hAnsi="Arial" w:cs="Arial"/>
        </w:rPr>
      </w:pPr>
      <w:r>
        <w:rPr>
          <w:rFonts w:ascii="Arial" w:hAnsi="Arial" w:cs="Arial"/>
        </w:rPr>
        <w:t xml:space="preserve">David Burton, </w:t>
      </w:r>
      <w:r w:rsidR="00A3776E">
        <w:rPr>
          <w:rFonts w:ascii="Arial" w:hAnsi="Arial" w:cs="Arial"/>
        </w:rPr>
        <w:t xml:space="preserve">Business Director, Fujifilm </w:t>
      </w:r>
      <w:r w:rsidR="00EE6CE7">
        <w:rPr>
          <w:rFonts w:ascii="Arial" w:hAnsi="Arial" w:cs="Arial"/>
        </w:rPr>
        <w:t>Wide Format Inkjet Systems</w:t>
      </w:r>
      <w:r w:rsidR="00A3776E">
        <w:rPr>
          <w:rFonts w:ascii="Arial" w:hAnsi="Arial" w:cs="Arial"/>
        </w:rPr>
        <w:t xml:space="preserve"> </w:t>
      </w:r>
      <w:r w:rsidR="00EC28BD">
        <w:rPr>
          <w:rFonts w:ascii="Arial" w:hAnsi="Arial" w:cs="Arial"/>
        </w:rPr>
        <w:t>comments</w:t>
      </w:r>
      <w:r w:rsidR="007A7A2D">
        <w:rPr>
          <w:rFonts w:ascii="Arial" w:hAnsi="Arial" w:cs="Arial"/>
        </w:rPr>
        <w:t>:</w:t>
      </w:r>
      <w:r w:rsidR="00EC28BD">
        <w:rPr>
          <w:rFonts w:ascii="Arial" w:hAnsi="Arial" w:cs="Arial"/>
        </w:rPr>
        <w:t xml:space="preserve"> </w:t>
      </w:r>
      <w:r w:rsidR="007A7A2D">
        <w:rPr>
          <w:rFonts w:ascii="Arial" w:hAnsi="Arial" w:cs="Arial"/>
        </w:rPr>
        <w:t>“</w:t>
      </w:r>
      <w:r w:rsidR="005604E8">
        <w:rPr>
          <w:rFonts w:ascii="Arial" w:hAnsi="Arial" w:cs="Arial"/>
        </w:rPr>
        <w:t xml:space="preserve">During a challenging </w:t>
      </w:r>
      <w:r w:rsidR="00C376D5">
        <w:rPr>
          <w:rFonts w:ascii="Arial" w:hAnsi="Arial" w:cs="Arial"/>
        </w:rPr>
        <w:t>time</w:t>
      </w:r>
      <w:r w:rsidR="00D75397">
        <w:rPr>
          <w:rFonts w:ascii="Arial" w:hAnsi="Arial" w:cs="Arial"/>
        </w:rPr>
        <w:t xml:space="preserve"> </w:t>
      </w:r>
      <w:r w:rsidR="005604E8">
        <w:rPr>
          <w:rFonts w:ascii="Arial" w:hAnsi="Arial" w:cs="Arial"/>
        </w:rPr>
        <w:t>for the market</w:t>
      </w:r>
      <w:r w:rsidR="00D75397">
        <w:rPr>
          <w:rFonts w:ascii="Arial" w:hAnsi="Arial" w:cs="Arial"/>
        </w:rPr>
        <w:t xml:space="preserve">, </w:t>
      </w:r>
      <w:r w:rsidR="005604E8">
        <w:rPr>
          <w:rFonts w:ascii="Arial" w:hAnsi="Arial" w:cs="Arial"/>
        </w:rPr>
        <w:t xml:space="preserve">Fujifilm </w:t>
      </w:r>
      <w:r w:rsidR="00D75397">
        <w:rPr>
          <w:rFonts w:ascii="Arial" w:hAnsi="Arial" w:cs="Arial"/>
        </w:rPr>
        <w:t>has been working on delivering a completely new range of printers that are set to define a new blueprint for wide format print performance.  Fujifilm’s ‘Blueprint Live’ event at Fespa 2022 represents the latest milestone for the company to showcase this vision</w:t>
      </w:r>
      <w:r w:rsidR="005604E8">
        <w:rPr>
          <w:rFonts w:ascii="Arial" w:hAnsi="Arial" w:cs="Arial"/>
        </w:rPr>
        <w:t xml:space="preserve"> and </w:t>
      </w:r>
      <w:r w:rsidR="00E07C7F">
        <w:rPr>
          <w:rFonts w:ascii="Arial" w:hAnsi="Arial" w:cs="Arial"/>
        </w:rPr>
        <w:t>provid</w:t>
      </w:r>
      <w:r w:rsidR="00D75397">
        <w:rPr>
          <w:rFonts w:ascii="Arial" w:hAnsi="Arial" w:cs="Arial"/>
        </w:rPr>
        <w:t>e print</w:t>
      </w:r>
      <w:r w:rsidR="00E07C7F">
        <w:rPr>
          <w:rFonts w:ascii="Arial" w:hAnsi="Arial" w:cs="Arial"/>
        </w:rPr>
        <w:t xml:space="preserve"> businesses with the </w:t>
      </w:r>
      <w:r w:rsidR="00D75397">
        <w:rPr>
          <w:rFonts w:ascii="Arial" w:hAnsi="Arial" w:cs="Arial"/>
        </w:rPr>
        <w:t xml:space="preserve">very latest printers </w:t>
      </w:r>
      <w:r w:rsidR="00E07C7F">
        <w:rPr>
          <w:rFonts w:ascii="Arial" w:hAnsi="Arial" w:cs="Arial"/>
        </w:rPr>
        <w:t xml:space="preserve">to meet </w:t>
      </w:r>
      <w:r w:rsidR="007D0BEF">
        <w:rPr>
          <w:rFonts w:ascii="Arial" w:hAnsi="Arial" w:cs="Arial"/>
        </w:rPr>
        <w:t xml:space="preserve">the </w:t>
      </w:r>
      <w:r w:rsidR="00E07C7F">
        <w:rPr>
          <w:rFonts w:ascii="Arial" w:hAnsi="Arial" w:cs="Arial"/>
        </w:rPr>
        <w:t>rapidly changing needs</w:t>
      </w:r>
      <w:r w:rsidR="007D0BEF">
        <w:rPr>
          <w:rFonts w:ascii="Arial" w:hAnsi="Arial" w:cs="Arial"/>
        </w:rPr>
        <w:t xml:space="preserve"> of its customers</w:t>
      </w:r>
      <w:r w:rsidR="00E07C7F">
        <w:rPr>
          <w:rFonts w:ascii="Arial" w:hAnsi="Arial" w:cs="Arial"/>
        </w:rPr>
        <w:t>.</w:t>
      </w:r>
      <w:r w:rsidR="005604E8">
        <w:rPr>
          <w:rFonts w:ascii="Arial" w:hAnsi="Arial" w:cs="Arial"/>
        </w:rPr>
        <w:t xml:space="preserve"> </w:t>
      </w:r>
    </w:p>
    <w:p w14:paraId="169E0E59" w14:textId="763AC3A6" w:rsidR="00FA2AEA" w:rsidRDefault="007A7A2D" w:rsidP="00DD7F6F">
      <w:pPr>
        <w:spacing w:line="360" w:lineRule="auto"/>
        <w:jc w:val="both"/>
        <w:rPr>
          <w:rFonts w:ascii="Arial" w:hAnsi="Arial" w:cs="Arial"/>
        </w:rPr>
      </w:pPr>
      <w:r>
        <w:rPr>
          <w:rFonts w:ascii="Arial" w:hAnsi="Arial" w:cs="Arial"/>
        </w:rPr>
        <w:t>“</w:t>
      </w:r>
      <w:r w:rsidR="009736A2">
        <w:rPr>
          <w:rFonts w:ascii="Arial" w:hAnsi="Arial" w:cs="Arial"/>
        </w:rPr>
        <w:t xml:space="preserve">If you’re at Fespa this year, we look forward to welcoming you to </w:t>
      </w:r>
      <w:r w:rsidR="00D75397">
        <w:rPr>
          <w:rFonts w:ascii="Arial" w:hAnsi="Arial" w:cs="Arial"/>
        </w:rPr>
        <w:t xml:space="preserve">‘Blueprint Live’ on </w:t>
      </w:r>
      <w:r w:rsidR="009736A2">
        <w:rPr>
          <w:rFonts w:ascii="Arial" w:hAnsi="Arial" w:cs="Arial"/>
        </w:rPr>
        <w:t xml:space="preserve">the Fujifilm stand to </w:t>
      </w:r>
      <w:r w:rsidR="008A27FD">
        <w:rPr>
          <w:rFonts w:ascii="Arial" w:hAnsi="Arial" w:cs="Arial"/>
        </w:rPr>
        <w:t xml:space="preserve">experience the power of Acuity printers </w:t>
      </w:r>
      <w:r w:rsidR="009736A2">
        <w:rPr>
          <w:rFonts w:ascii="Arial" w:hAnsi="Arial" w:cs="Arial"/>
        </w:rPr>
        <w:t>for yourself.</w:t>
      </w:r>
      <w:r>
        <w:rPr>
          <w:rFonts w:ascii="Arial" w:hAnsi="Arial" w:cs="Arial"/>
        </w:rPr>
        <w:t>”</w:t>
      </w:r>
    </w:p>
    <w:p w14:paraId="0D425DC2" w14:textId="048488A3" w:rsidR="00A953B7" w:rsidRDefault="00D524EA" w:rsidP="00DD7F6F">
      <w:pPr>
        <w:spacing w:line="360" w:lineRule="auto"/>
        <w:jc w:val="both"/>
        <w:rPr>
          <w:rFonts w:ascii="Arial" w:hAnsi="Arial" w:cs="Arial"/>
        </w:rPr>
      </w:pPr>
      <w:r>
        <w:rPr>
          <w:rFonts w:ascii="Arial" w:hAnsi="Arial" w:cs="Arial"/>
        </w:rPr>
        <w:t xml:space="preserve">For more information visit: </w:t>
      </w:r>
      <w:hyperlink r:id="rId11" w:tgtFrame="_blank" w:history="1">
        <w:r>
          <w:rPr>
            <w:rStyle w:val="Hyperlink"/>
            <w:rFonts w:ascii="Segoe UI" w:hAnsi="Segoe UI" w:cs="Segoe UI"/>
            <w:sz w:val="21"/>
            <w:szCs w:val="21"/>
            <w:shd w:val="clear" w:color="auto" w:fill="F9F8F8"/>
          </w:rPr>
          <w:t>FujifilmFespa.com</w:t>
        </w:r>
      </w:hyperlink>
    </w:p>
    <w:p w14:paraId="3FB2C4B8" w14:textId="77777777" w:rsidR="00A953B7" w:rsidRDefault="00A953B7" w:rsidP="00DD7F6F">
      <w:pPr>
        <w:spacing w:line="360" w:lineRule="auto"/>
        <w:jc w:val="both"/>
        <w:rPr>
          <w:rFonts w:ascii="Arial" w:hAnsi="Arial" w:cs="Arial"/>
        </w:rPr>
      </w:pPr>
    </w:p>
    <w:p w14:paraId="5B472DA9" w14:textId="24C0D491" w:rsidR="000B4A88" w:rsidRPr="000B4A88" w:rsidRDefault="000B4A88" w:rsidP="000B4A88">
      <w:pPr>
        <w:spacing w:line="360" w:lineRule="auto"/>
        <w:jc w:val="center"/>
        <w:rPr>
          <w:rFonts w:ascii="Arial" w:hAnsi="Arial" w:cs="Arial"/>
          <w:b/>
          <w:bCs/>
        </w:rPr>
      </w:pPr>
      <w:r w:rsidRPr="000B4A88">
        <w:rPr>
          <w:rFonts w:ascii="Arial" w:hAnsi="Arial" w:cs="Arial"/>
          <w:b/>
          <w:bCs/>
        </w:rPr>
        <w:t>ENDS</w:t>
      </w:r>
    </w:p>
    <w:p w14:paraId="71272AA4" w14:textId="77777777" w:rsidR="000B4A88" w:rsidRDefault="000B4A88" w:rsidP="00DD7F6F">
      <w:pPr>
        <w:spacing w:line="360" w:lineRule="auto"/>
        <w:jc w:val="both"/>
        <w:rPr>
          <w:rFonts w:ascii="Arial" w:hAnsi="Arial" w:cs="Arial"/>
        </w:rPr>
      </w:pPr>
    </w:p>
    <w:p w14:paraId="7DFD9CE5" w14:textId="77777777" w:rsidR="00AF486C" w:rsidRPr="00D16BEA" w:rsidRDefault="00AF486C" w:rsidP="00AF486C">
      <w:pPr>
        <w:tabs>
          <w:tab w:val="center" w:pos="3691"/>
        </w:tabs>
        <w:spacing w:after="0" w:line="240" w:lineRule="auto"/>
        <w:jc w:val="both"/>
        <w:rPr>
          <w:rFonts w:ascii="Arial" w:hAnsi="Arial" w:cs="Arial"/>
          <w:bCs/>
          <w:color w:val="000000" w:themeColor="text1"/>
          <w:sz w:val="20"/>
          <w:szCs w:val="20"/>
        </w:rPr>
      </w:pPr>
      <w:r w:rsidRPr="00D16BEA">
        <w:rPr>
          <w:rFonts w:ascii="Arial" w:hAnsi="Arial" w:cs="Arial"/>
          <w:b/>
          <w:bCs/>
          <w:color w:val="000000" w:themeColor="text1"/>
          <w:sz w:val="20"/>
          <w:szCs w:val="20"/>
        </w:rPr>
        <w:t>About FUJIFILM Corporation</w:t>
      </w:r>
      <w:r w:rsidRPr="00D16BEA">
        <w:rPr>
          <w:rFonts w:ascii="Arial" w:hAnsi="Arial" w:cs="Arial"/>
          <w:b/>
          <w:bCs/>
          <w:color w:val="000000" w:themeColor="text1"/>
          <w:sz w:val="20"/>
          <w:szCs w:val="20"/>
        </w:rPr>
        <w:tab/>
      </w:r>
    </w:p>
    <w:p w14:paraId="0578EF9C" w14:textId="77777777" w:rsidR="00AF486C" w:rsidRPr="00D16BEA" w:rsidRDefault="00AF486C" w:rsidP="00AF486C">
      <w:pPr>
        <w:spacing w:after="0" w:line="240" w:lineRule="auto"/>
        <w:jc w:val="both"/>
        <w:rPr>
          <w:rFonts w:ascii="Arial" w:hAnsi="Arial" w:cs="Arial"/>
          <w:color w:val="000000" w:themeColor="text1"/>
          <w:sz w:val="20"/>
          <w:szCs w:val="20"/>
        </w:rPr>
      </w:pPr>
      <w:r w:rsidRPr="00D16BEA">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D16BEA">
        <w:rPr>
          <w:rFonts w:ascii="Arial" w:hAnsi="Arial" w:cs="Arial"/>
          <w:color w:val="000000" w:themeColor="text1"/>
          <w:sz w:val="20"/>
          <w:szCs w:val="20"/>
        </w:rPr>
        <w:t>diagnosis</w:t>
      </w:r>
      <w:proofErr w:type="gramEnd"/>
      <w:r w:rsidRPr="00D16BEA">
        <w:rPr>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B8CF53D" w14:textId="77777777" w:rsidR="00AF486C" w:rsidRPr="00D16BEA" w:rsidRDefault="00AF486C" w:rsidP="00AF486C">
      <w:pPr>
        <w:spacing w:after="0" w:line="240" w:lineRule="auto"/>
        <w:jc w:val="both"/>
        <w:rPr>
          <w:rFonts w:ascii="Arial" w:hAnsi="Arial" w:cs="Arial"/>
          <w:color w:val="000000" w:themeColor="text1"/>
          <w:sz w:val="20"/>
          <w:szCs w:val="20"/>
        </w:rPr>
      </w:pPr>
    </w:p>
    <w:p w14:paraId="39A8D62A" w14:textId="77777777" w:rsidR="00AF486C" w:rsidRPr="00D16BEA" w:rsidRDefault="00AF486C" w:rsidP="00AF486C">
      <w:pPr>
        <w:spacing w:after="0" w:line="240" w:lineRule="auto"/>
        <w:jc w:val="both"/>
        <w:rPr>
          <w:rFonts w:ascii="Arial" w:hAnsi="Arial" w:cs="Arial"/>
          <w:bCs/>
          <w:color w:val="000000" w:themeColor="text1"/>
          <w:sz w:val="20"/>
          <w:szCs w:val="20"/>
        </w:rPr>
      </w:pPr>
      <w:r w:rsidRPr="00D16BEA">
        <w:rPr>
          <w:rFonts w:ascii="Arial" w:hAnsi="Arial" w:cs="Arial"/>
          <w:b/>
          <w:bCs/>
          <w:color w:val="000000" w:themeColor="text1"/>
          <w:sz w:val="20"/>
          <w:szCs w:val="20"/>
        </w:rPr>
        <w:t>About Fujifilm Graphic Systems</w:t>
      </w:r>
      <w:r w:rsidRPr="00D16BEA">
        <w:rPr>
          <w:rFonts w:ascii="Arial" w:hAnsi="Arial" w:cs="Arial"/>
          <w:b/>
          <w:color w:val="000000" w:themeColor="text1"/>
          <w:sz w:val="20"/>
          <w:szCs w:val="20"/>
        </w:rPr>
        <w:t xml:space="preserve"> </w:t>
      </w:r>
    </w:p>
    <w:p w14:paraId="1D2CDB28" w14:textId="77777777" w:rsidR="00AF486C" w:rsidRPr="00D16BEA" w:rsidRDefault="00AF486C" w:rsidP="00AF486C">
      <w:pPr>
        <w:spacing w:after="0" w:line="240" w:lineRule="auto"/>
        <w:jc w:val="both"/>
        <w:rPr>
          <w:rFonts w:ascii="Arial" w:hAnsi="Arial" w:cs="Arial"/>
          <w:sz w:val="20"/>
          <w:szCs w:val="20"/>
        </w:rPr>
      </w:pPr>
      <w:r w:rsidRPr="00D16BEA">
        <w:rPr>
          <w:rFonts w:ascii="Arial" w:hAnsi="Arial" w:cs="Arial"/>
          <w:color w:val="000000" w:themeColor="text1"/>
          <w:sz w:val="20"/>
          <w:szCs w:val="20"/>
        </w:rPr>
        <w:t xml:space="preserve">Fujifilm Graphic Systems is a stable, </w:t>
      </w:r>
      <w:proofErr w:type="gramStart"/>
      <w:r w:rsidRPr="00D16BEA">
        <w:rPr>
          <w:rFonts w:ascii="Arial" w:hAnsi="Arial" w:cs="Arial"/>
          <w:color w:val="000000" w:themeColor="text1"/>
          <w:sz w:val="20"/>
          <w:szCs w:val="20"/>
        </w:rPr>
        <w:t>long term</w:t>
      </w:r>
      <w:proofErr w:type="gramEnd"/>
      <w:r w:rsidRPr="00D16BEA">
        <w:rPr>
          <w:rFonts w:ascii="Arial"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D16BEA">
        <w:rPr>
          <w:rFonts w:ascii="Arial" w:hAnsi="Arial" w:cs="Arial"/>
          <w:color w:val="000000" w:themeColor="text1"/>
          <w:sz w:val="20"/>
          <w:szCs w:val="20"/>
        </w:rPr>
        <w:t>format</w:t>
      </w:r>
      <w:proofErr w:type="gramEnd"/>
      <w:r w:rsidRPr="00D16BEA">
        <w:rPr>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D16BEA">
        <w:rPr>
          <w:rFonts w:ascii="Arial" w:hAnsi="Arial" w:cs="Arial"/>
          <w:sz w:val="20"/>
          <w:szCs w:val="20"/>
        </w:rPr>
        <w:t xml:space="preserve">, visit </w:t>
      </w:r>
      <w:bookmarkStart w:id="0" w:name="_Hlk96692955"/>
      <w:r>
        <w:fldChar w:fldCharType="begin"/>
      </w:r>
      <w:r>
        <w:instrText xml:space="preserve"> HYPERLINK "https://www.fujifilm.com/uk/en/business/graphic" </w:instrText>
      </w:r>
      <w:r>
        <w:fldChar w:fldCharType="separate"/>
      </w:r>
      <w:r w:rsidRPr="00D16BEA">
        <w:rPr>
          <w:rStyle w:val="Hyperlink"/>
          <w:rFonts w:ascii="Arial" w:hAnsi="Arial" w:cs="Arial"/>
          <w:sz w:val="20"/>
          <w:szCs w:val="20"/>
        </w:rPr>
        <w:t>fujifilm.com/</w:t>
      </w:r>
      <w:proofErr w:type="spellStart"/>
      <w:r w:rsidRPr="00D16BEA">
        <w:rPr>
          <w:rStyle w:val="Hyperlink"/>
          <w:rFonts w:ascii="Arial" w:hAnsi="Arial" w:cs="Arial"/>
          <w:sz w:val="20"/>
          <w:szCs w:val="20"/>
        </w:rPr>
        <w:t>uk</w:t>
      </w:r>
      <w:proofErr w:type="spellEnd"/>
      <w:r w:rsidRPr="00D16BEA">
        <w:rPr>
          <w:rStyle w:val="Hyperlink"/>
          <w:rFonts w:ascii="Arial" w:hAnsi="Arial" w:cs="Arial"/>
          <w:sz w:val="20"/>
          <w:szCs w:val="20"/>
        </w:rPr>
        <w:t>/</w:t>
      </w:r>
      <w:proofErr w:type="spellStart"/>
      <w:r w:rsidRPr="00D16BEA">
        <w:rPr>
          <w:rStyle w:val="Hyperlink"/>
          <w:rFonts w:ascii="Arial" w:hAnsi="Arial" w:cs="Arial"/>
          <w:sz w:val="20"/>
          <w:szCs w:val="20"/>
        </w:rPr>
        <w:t>en</w:t>
      </w:r>
      <w:proofErr w:type="spellEnd"/>
      <w:r w:rsidRPr="00D16BEA">
        <w:rPr>
          <w:rStyle w:val="Hyperlink"/>
          <w:rFonts w:ascii="Arial" w:hAnsi="Arial" w:cs="Arial"/>
          <w:sz w:val="20"/>
          <w:szCs w:val="20"/>
        </w:rPr>
        <w:t>/business/graphic</w:t>
      </w:r>
      <w:r>
        <w:rPr>
          <w:rStyle w:val="Hyperlink"/>
          <w:rFonts w:ascii="Arial" w:hAnsi="Arial" w:cs="Arial"/>
          <w:sz w:val="20"/>
          <w:szCs w:val="20"/>
        </w:rPr>
        <w:fldChar w:fldCharType="end"/>
      </w:r>
      <w:bookmarkEnd w:id="0"/>
      <w:r w:rsidRPr="00D16BEA">
        <w:rPr>
          <w:rFonts w:ascii="Arial" w:hAnsi="Arial" w:cs="Arial"/>
          <w:sz w:val="20"/>
          <w:szCs w:val="20"/>
        </w:rPr>
        <w:t xml:space="preserve">, or </w:t>
      </w:r>
      <w:hyperlink r:id="rId12" w:history="1">
        <w:r w:rsidRPr="00D16BEA">
          <w:rPr>
            <w:rStyle w:val="Hyperlink"/>
            <w:rFonts w:ascii="Arial" w:hAnsi="Arial" w:cs="Arial"/>
            <w:sz w:val="20"/>
            <w:szCs w:val="20"/>
          </w:rPr>
          <w:t>youtube.com/</w:t>
        </w:r>
        <w:proofErr w:type="spellStart"/>
        <w:r w:rsidRPr="00D16BEA">
          <w:rPr>
            <w:rStyle w:val="Hyperlink"/>
            <w:rFonts w:ascii="Arial" w:hAnsi="Arial" w:cs="Arial"/>
            <w:sz w:val="20"/>
            <w:szCs w:val="20"/>
          </w:rPr>
          <w:t>FujifilmGSEurope</w:t>
        </w:r>
        <w:proofErr w:type="spellEnd"/>
      </w:hyperlink>
      <w:r w:rsidRPr="00D16BEA">
        <w:rPr>
          <w:rFonts w:ascii="Arial" w:hAnsi="Arial" w:cs="Arial"/>
          <w:sz w:val="20"/>
          <w:szCs w:val="20"/>
        </w:rPr>
        <w:t xml:space="preserve"> or follow us on @FujifilmPrint.</w:t>
      </w:r>
    </w:p>
    <w:p w14:paraId="5CE05576" w14:textId="77777777" w:rsidR="00AF486C" w:rsidRPr="00D16BEA" w:rsidRDefault="00AF486C" w:rsidP="00AF486C">
      <w:pPr>
        <w:spacing w:after="0" w:line="240" w:lineRule="auto"/>
        <w:jc w:val="both"/>
        <w:rPr>
          <w:rFonts w:ascii="Arial" w:hAnsi="Arial" w:cs="Arial"/>
          <w:b/>
          <w:color w:val="000000" w:themeColor="text1"/>
          <w:sz w:val="20"/>
          <w:szCs w:val="20"/>
        </w:rPr>
      </w:pPr>
    </w:p>
    <w:p w14:paraId="253B7818" w14:textId="77777777" w:rsidR="00AF486C" w:rsidRPr="00D16BEA" w:rsidRDefault="00AF486C" w:rsidP="00AF486C">
      <w:pPr>
        <w:spacing w:after="0" w:line="240" w:lineRule="auto"/>
        <w:jc w:val="both"/>
        <w:rPr>
          <w:rFonts w:ascii="Arial" w:hAnsi="Arial" w:cs="Arial"/>
          <w:b/>
          <w:color w:val="000000" w:themeColor="text1"/>
          <w:sz w:val="20"/>
          <w:szCs w:val="20"/>
        </w:rPr>
      </w:pPr>
      <w:r w:rsidRPr="00D16BEA">
        <w:rPr>
          <w:rFonts w:ascii="Arial" w:hAnsi="Arial" w:cs="Arial"/>
          <w:b/>
          <w:color w:val="000000" w:themeColor="text1"/>
          <w:sz w:val="20"/>
          <w:szCs w:val="20"/>
        </w:rPr>
        <w:t>For further information contact:</w:t>
      </w:r>
    </w:p>
    <w:p w14:paraId="757AFD98" w14:textId="77777777" w:rsidR="00AF486C" w:rsidRPr="00D16BEA" w:rsidRDefault="00AF486C" w:rsidP="00AF486C">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Daniel Porter</w:t>
      </w:r>
    </w:p>
    <w:p w14:paraId="0A5F97FF" w14:textId="77777777" w:rsidR="00AF486C" w:rsidRPr="00D16BEA" w:rsidRDefault="00AF486C" w:rsidP="00AF486C">
      <w:pPr>
        <w:spacing w:after="0" w:line="240" w:lineRule="auto"/>
        <w:jc w:val="both"/>
        <w:rPr>
          <w:rFonts w:ascii="Arial" w:hAnsi="Arial" w:cs="Arial"/>
          <w:b/>
          <w:color w:val="000000" w:themeColor="text1"/>
          <w:sz w:val="20"/>
          <w:szCs w:val="20"/>
        </w:rPr>
      </w:pPr>
      <w:r w:rsidRPr="00D16BEA">
        <w:rPr>
          <w:rFonts w:ascii="Arial" w:hAnsi="Arial" w:cs="Arial"/>
          <w:color w:val="000000" w:themeColor="text1"/>
          <w:kern w:val="2"/>
          <w:sz w:val="20"/>
          <w:szCs w:val="20"/>
        </w:rPr>
        <w:t>AD Communications</w:t>
      </w:r>
      <w:r w:rsidRPr="00D16BEA">
        <w:rPr>
          <w:rFonts w:ascii="Arial" w:hAnsi="Arial" w:cs="Arial"/>
          <w:color w:val="000000" w:themeColor="text1"/>
          <w:kern w:val="2"/>
          <w:sz w:val="20"/>
          <w:szCs w:val="20"/>
        </w:rPr>
        <w:tab/>
      </w:r>
    </w:p>
    <w:p w14:paraId="1056DB25" w14:textId="77777777" w:rsidR="00AF486C" w:rsidRPr="00D16BEA" w:rsidRDefault="00AF486C" w:rsidP="00AF486C">
      <w:pPr>
        <w:spacing w:after="0" w:line="240" w:lineRule="auto"/>
        <w:jc w:val="both"/>
        <w:rPr>
          <w:rFonts w:ascii="Arial" w:hAnsi="Arial" w:cs="Arial"/>
          <w:color w:val="000000" w:themeColor="text1"/>
          <w:kern w:val="2"/>
          <w:sz w:val="20"/>
          <w:szCs w:val="20"/>
        </w:rPr>
      </w:pPr>
      <w:r w:rsidRPr="00D16BEA">
        <w:rPr>
          <w:rFonts w:ascii="Arial" w:hAnsi="Arial" w:cs="Arial"/>
          <w:color w:val="000000" w:themeColor="text1"/>
          <w:kern w:val="2"/>
          <w:sz w:val="20"/>
          <w:szCs w:val="20"/>
        </w:rPr>
        <w:t xml:space="preserve">E: </w:t>
      </w:r>
      <w:hyperlink r:id="rId13" w:history="1">
        <w:r w:rsidRPr="00D16BEA">
          <w:rPr>
            <w:rStyle w:val="Hyperlink"/>
            <w:rFonts w:ascii="Arial" w:hAnsi="Arial" w:cs="Arial"/>
            <w:color w:val="000000" w:themeColor="text1"/>
            <w:kern w:val="2"/>
            <w:sz w:val="20"/>
            <w:szCs w:val="20"/>
          </w:rPr>
          <w:t>dporter@adcomms.co.uk</w:t>
        </w:r>
      </w:hyperlink>
    </w:p>
    <w:p w14:paraId="6F21D52F" w14:textId="77777777" w:rsidR="00AF486C" w:rsidRPr="00D16BEA" w:rsidRDefault="00AF486C" w:rsidP="00AF486C">
      <w:pPr>
        <w:spacing w:after="0" w:line="240" w:lineRule="auto"/>
        <w:jc w:val="both"/>
        <w:rPr>
          <w:rFonts w:ascii="Arial" w:hAnsi="Arial" w:cs="Arial"/>
          <w:color w:val="000000" w:themeColor="text1"/>
          <w:sz w:val="20"/>
          <w:szCs w:val="20"/>
        </w:rPr>
      </w:pPr>
      <w:r w:rsidRPr="00D16BEA">
        <w:rPr>
          <w:rFonts w:ascii="Arial" w:hAnsi="Arial" w:cs="Arial"/>
          <w:color w:val="000000" w:themeColor="text1"/>
          <w:kern w:val="2"/>
          <w:sz w:val="20"/>
          <w:szCs w:val="20"/>
        </w:rPr>
        <w:t>Tel: +44 (0)1372 464470</w:t>
      </w:r>
    </w:p>
    <w:p w14:paraId="08B40A59" w14:textId="77777777" w:rsidR="00AF486C" w:rsidRDefault="00AF486C" w:rsidP="00DD7F6F">
      <w:pPr>
        <w:spacing w:line="360" w:lineRule="auto"/>
        <w:jc w:val="both"/>
        <w:rPr>
          <w:rFonts w:ascii="Arial" w:hAnsi="Arial" w:cs="Arial"/>
        </w:rPr>
      </w:pPr>
    </w:p>
    <w:p w14:paraId="10E2E3A8" w14:textId="77777777" w:rsidR="001F730A" w:rsidRDefault="001F730A" w:rsidP="00DD7F6F">
      <w:pPr>
        <w:spacing w:line="360" w:lineRule="auto"/>
        <w:jc w:val="both"/>
        <w:rPr>
          <w:rFonts w:ascii="Arial" w:hAnsi="Arial" w:cs="Arial"/>
        </w:rPr>
      </w:pPr>
    </w:p>
    <w:p w14:paraId="4A8AB854" w14:textId="77777777" w:rsidR="00353D45" w:rsidRDefault="00353D45" w:rsidP="00DD7F6F">
      <w:pPr>
        <w:jc w:val="both"/>
        <w:rPr>
          <w:lang w:val="en-US"/>
        </w:rPr>
      </w:pPr>
    </w:p>
    <w:p w14:paraId="31EEA29D" w14:textId="5B9A63A9" w:rsidR="00353D45" w:rsidRPr="00353D45" w:rsidRDefault="00353D45" w:rsidP="00DD7F6F">
      <w:pPr>
        <w:jc w:val="both"/>
        <w:rPr>
          <w:lang w:val="en-US"/>
        </w:rPr>
      </w:pPr>
    </w:p>
    <w:sectPr w:rsidR="00353D45" w:rsidRPr="00353D45" w:rsidSect="00C869C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6987" w14:textId="77777777" w:rsidR="007365C6" w:rsidRDefault="007365C6" w:rsidP="001F104D">
      <w:pPr>
        <w:spacing w:after="0" w:line="240" w:lineRule="auto"/>
      </w:pPr>
      <w:r>
        <w:separator/>
      </w:r>
    </w:p>
  </w:endnote>
  <w:endnote w:type="continuationSeparator" w:id="0">
    <w:p w14:paraId="6ADE4FF7" w14:textId="77777777" w:rsidR="007365C6" w:rsidRDefault="007365C6"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BF74" w14:textId="77777777" w:rsidR="007365C6" w:rsidRDefault="007365C6" w:rsidP="001F104D">
      <w:pPr>
        <w:spacing w:after="0" w:line="240" w:lineRule="auto"/>
      </w:pPr>
      <w:r>
        <w:separator/>
      </w:r>
    </w:p>
  </w:footnote>
  <w:footnote w:type="continuationSeparator" w:id="0">
    <w:p w14:paraId="4E5B5542" w14:textId="77777777" w:rsidR="007365C6" w:rsidRDefault="007365C6"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eastAsia="en-GB"/>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3C345"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5541E"/>
    <w:rsid w:val="00060118"/>
    <w:rsid w:val="00084E11"/>
    <w:rsid w:val="00096A83"/>
    <w:rsid w:val="000A66F3"/>
    <w:rsid w:val="000B4A88"/>
    <w:rsid w:val="000C37B9"/>
    <w:rsid w:val="000D3F72"/>
    <w:rsid w:val="000E0AED"/>
    <w:rsid w:val="000F4BA8"/>
    <w:rsid w:val="00117BAD"/>
    <w:rsid w:val="00154DD2"/>
    <w:rsid w:val="001C751E"/>
    <w:rsid w:val="001F104D"/>
    <w:rsid w:val="001F730A"/>
    <w:rsid w:val="0020360C"/>
    <w:rsid w:val="002159D7"/>
    <w:rsid w:val="0022107A"/>
    <w:rsid w:val="0025602E"/>
    <w:rsid w:val="002A0F9D"/>
    <w:rsid w:val="002E5A9E"/>
    <w:rsid w:val="002F1042"/>
    <w:rsid w:val="00331235"/>
    <w:rsid w:val="00350511"/>
    <w:rsid w:val="00353D45"/>
    <w:rsid w:val="00356CAA"/>
    <w:rsid w:val="00365779"/>
    <w:rsid w:val="003C6E92"/>
    <w:rsid w:val="003D1971"/>
    <w:rsid w:val="003D1EDD"/>
    <w:rsid w:val="003E4D62"/>
    <w:rsid w:val="004021CF"/>
    <w:rsid w:val="004635F4"/>
    <w:rsid w:val="00463F44"/>
    <w:rsid w:val="00483859"/>
    <w:rsid w:val="004842E4"/>
    <w:rsid w:val="004B0DA0"/>
    <w:rsid w:val="004B6A02"/>
    <w:rsid w:val="004D3F0D"/>
    <w:rsid w:val="004D4553"/>
    <w:rsid w:val="004E0879"/>
    <w:rsid w:val="004E1C5A"/>
    <w:rsid w:val="005503D7"/>
    <w:rsid w:val="005604E8"/>
    <w:rsid w:val="00561033"/>
    <w:rsid w:val="00582F55"/>
    <w:rsid w:val="005A12E7"/>
    <w:rsid w:val="005D74E8"/>
    <w:rsid w:val="005F53C2"/>
    <w:rsid w:val="006034AE"/>
    <w:rsid w:val="00620944"/>
    <w:rsid w:val="00644AA7"/>
    <w:rsid w:val="00661C0C"/>
    <w:rsid w:val="0066489B"/>
    <w:rsid w:val="00667254"/>
    <w:rsid w:val="006A02E1"/>
    <w:rsid w:val="006A3CC0"/>
    <w:rsid w:val="006A5BFB"/>
    <w:rsid w:val="007267DF"/>
    <w:rsid w:val="007365C6"/>
    <w:rsid w:val="00754115"/>
    <w:rsid w:val="00766887"/>
    <w:rsid w:val="007A7A2D"/>
    <w:rsid w:val="007D0BEF"/>
    <w:rsid w:val="007F1F8D"/>
    <w:rsid w:val="0082210A"/>
    <w:rsid w:val="00856C44"/>
    <w:rsid w:val="00895B33"/>
    <w:rsid w:val="00895E7F"/>
    <w:rsid w:val="008A27FD"/>
    <w:rsid w:val="008B2B65"/>
    <w:rsid w:val="008F11EC"/>
    <w:rsid w:val="008F5700"/>
    <w:rsid w:val="0091085E"/>
    <w:rsid w:val="00916FA4"/>
    <w:rsid w:val="00937202"/>
    <w:rsid w:val="00941DB5"/>
    <w:rsid w:val="00942DC5"/>
    <w:rsid w:val="00942FB0"/>
    <w:rsid w:val="009736A2"/>
    <w:rsid w:val="00980A87"/>
    <w:rsid w:val="00991FC6"/>
    <w:rsid w:val="00997D9A"/>
    <w:rsid w:val="009B2684"/>
    <w:rsid w:val="009B49EA"/>
    <w:rsid w:val="009D57D8"/>
    <w:rsid w:val="009E1734"/>
    <w:rsid w:val="00A07950"/>
    <w:rsid w:val="00A210C0"/>
    <w:rsid w:val="00A32A60"/>
    <w:rsid w:val="00A3776E"/>
    <w:rsid w:val="00A76574"/>
    <w:rsid w:val="00A953B7"/>
    <w:rsid w:val="00AF27E1"/>
    <w:rsid w:val="00AF486C"/>
    <w:rsid w:val="00B17C97"/>
    <w:rsid w:val="00B311A0"/>
    <w:rsid w:val="00B63098"/>
    <w:rsid w:val="00B82938"/>
    <w:rsid w:val="00BD7CC4"/>
    <w:rsid w:val="00BD7DBC"/>
    <w:rsid w:val="00BF4554"/>
    <w:rsid w:val="00BF6CD8"/>
    <w:rsid w:val="00C03369"/>
    <w:rsid w:val="00C07184"/>
    <w:rsid w:val="00C13372"/>
    <w:rsid w:val="00C21AF9"/>
    <w:rsid w:val="00C376D5"/>
    <w:rsid w:val="00C45029"/>
    <w:rsid w:val="00C51AB5"/>
    <w:rsid w:val="00C81719"/>
    <w:rsid w:val="00C869C4"/>
    <w:rsid w:val="00CA547D"/>
    <w:rsid w:val="00CB0BC1"/>
    <w:rsid w:val="00CB7A6B"/>
    <w:rsid w:val="00CD5674"/>
    <w:rsid w:val="00D16CD7"/>
    <w:rsid w:val="00D508CA"/>
    <w:rsid w:val="00D509EE"/>
    <w:rsid w:val="00D50EB0"/>
    <w:rsid w:val="00D510A6"/>
    <w:rsid w:val="00D524EA"/>
    <w:rsid w:val="00D75397"/>
    <w:rsid w:val="00D95E2F"/>
    <w:rsid w:val="00DD7F6F"/>
    <w:rsid w:val="00DE79EA"/>
    <w:rsid w:val="00E07C7F"/>
    <w:rsid w:val="00E2042B"/>
    <w:rsid w:val="00E306EA"/>
    <w:rsid w:val="00E36BA2"/>
    <w:rsid w:val="00E73B9B"/>
    <w:rsid w:val="00E758F7"/>
    <w:rsid w:val="00E92090"/>
    <w:rsid w:val="00E9788B"/>
    <w:rsid w:val="00EA6C9D"/>
    <w:rsid w:val="00EC28BD"/>
    <w:rsid w:val="00EC5437"/>
    <w:rsid w:val="00ED754B"/>
    <w:rsid w:val="00EE6CE7"/>
    <w:rsid w:val="00F61235"/>
    <w:rsid w:val="00F700B7"/>
    <w:rsid w:val="00F707F6"/>
    <w:rsid w:val="00FA2AEA"/>
    <w:rsid w:val="00FA6FCC"/>
    <w:rsid w:val="00FB15B8"/>
    <w:rsid w:val="00FB2F88"/>
    <w:rsid w:val="00FC6407"/>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36D6"/>
  <w15:chartTrackingRefBased/>
  <w15:docId w15:val="{7587A30F-BDB5-4B49-B7F3-FC94FD60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Fespa-2022?utm_source=referral&amp;utm_medium=pr&amp;utm_campaign=AcuityBra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E95A-9157-4126-9F64-B8D27726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76DD0-2B69-443D-8840-C8BDF4AB684B}">
  <ds:schemaRefs>
    <ds:schemaRef ds:uri="http://schemas.openxmlformats.org/officeDocument/2006/bibliography"/>
  </ds:schemaRefs>
</ds:datastoreItem>
</file>

<file path=customXml/itemProps3.xml><?xml version="1.0" encoding="utf-8"?>
<ds:datastoreItem xmlns:ds="http://schemas.openxmlformats.org/officeDocument/2006/customXml" ds:itemID="{05106A48-DDEE-41BB-A741-56E6752393AD}">
  <ds:schemaRefs>
    <ds:schemaRef ds:uri="http://purl.org/dc/dcmitype/"/>
    <ds:schemaRef ds:uri="33b56bcf-be2a-4e62-9c4b-3ead3d1d9cef"/>
    <ds:schemaRef ds:uri="http://schemas.microsoft.com/office/2006/documentManagement/types"/>
    <ds:schemaRef ds:uri="http://purl.org/dc/terms/"/>
    <ds:schemaRef ds:uri="http://schemas.microsoft.com/office/2006/metadata/properties"/>
    <ds:schemaRef ds:uri="http://schemas.openxmlformats.org/package/2006/metadata/core-properties"/>
    <ds:schemaRef ds:uri="a9d656df-bdb6-49eb-b737-341170c2f580"/>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A1CF897-3EF8-4F7C-80D3-3D936C961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Rachelle Harry</cp:lastModifiedBy>
  <cp:revision>6</cp:revision>
  <dcterms:created xsi:type="dcterms:W3CDTF">2022-03-25T13:49:00Z</dcterms:created>
  <dcterms:modified xsi:type="dcterms:W3CDTF">2022-03-30T13:05:00Z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