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2547C9" w14:textId="77777777" w:rsidR="00942DC5" w:rsidRPr="00334330" w:rsidRDefault="00942DC5" w:rsidP="00620944">
      <w:pPr>
        <w:spacing w:line="360" w:lineRule="auto"/>
        <w:jc w:val="both"/>
        <w:rPr>
          <w:rFonts w:ascii="Arial" w:hAnsi="Arial" w:cs="Arial"/>
          <w:b/>
          <w:bCs/>
          <w:lang w:val="en-US"/>
        </w:rPr>
      </w:pPr>
    </w:p>
    <w:p w14:paraId="0C67B184" w14:textId="3E35877E" w:rsidR="00620944" w:rsidRPr="00334330" w:rsidRDefault="00630DB0" w:rsidP="00620944">
      <w:pPr>
        <w:spacing w:line="360" w:lineRule="auto"/>
        <w:jc w:val="both"/>
        <w:rPr>
          <w:rFonts w:ascii="Arial" w:hAnsi="Arial" w:cs="Arial"/>
          <w:b/>
          <w:bCs/>
          <w:lang w:val="en-US"/>
        </w:rPr>
      </w:pPr>
      <w:r>
        <w:rPr>
          <w:rFonts w:ascii="Arial" w:eastAsia="Arial" w:hAnsi="Arial" w:cs="Arial"/>
          <w:b/>
          <w:lang w:bidi="de-DE"/>
        </w:rPr>
        <w:t>1</w:t>
      </w:r>
      <w:r w:rsidR="00620944" w:rsidRPr="00334330">
        <w:rPr>
          <w:rFonts w:ascii="Arial" w:eastAsia="Arial" w:hAnsi="Arial" w:cs="Arial"/>
          <w:b/>
          <w:lang w:bidi="de-DE"/>
        </w:rPr>
        <w:t>. März 2022</w:t>
      </w:r>
    </w:p>
    <w:p w14:paraId="6C568B3C" w14:textId="1A06A7FF" w:rsidR="00644AA7" w:rsidRPr="00334330" w:rsidRDefault="00644AA7" w:rsidP="00620944">
      <w:pPr>
        <w:spacing w:line="360" w:lineRule="auto"/>
        <w:jc w:val="both"/>
        <w:rPr>
          <w:rFonts w:ascii="Arial" w:hAnsi="Arial" w:cs="Arial"/>
          <w:b/>
          <w:bCs/>
          <w:sz w:val="24"/>
          <w:szCs w:val="24"/>
          <w:lang w:val="en-US"/>
        </w:rPr>
      </w:pPr>
      <w:r w:rsidRPr="00334330">
        <w:rPr>
          <w:rFonts w:ascii="Arial" w:eastAsia="Arial" w:hAnsi="Arial" w:cs="Arial"/>
          <w:b/>
          <w:sz w:val="24"/>
          <w:szCs w:val="24"/>
          <w:lang w:bidi="de-DE"/>
        </w:rPr>
        <w:t>Manuel Schrutt neuer Head of Packaging für EMEA bei Fujifilm</w:t>
      </w:r>
    </w:p>
    <w:p w14:paraId="62CE9FF6" w14:textId="2964090B" w:rsidR="00FA6FCC" w:rsidRPr="00334330" w:rsidRDefault="0082210A" w:rsidP="00620944">
      <w:pPr>
        <w:spacing w:line="360" w:lineRule="auto"/>
        <w:jc w:val="both"/>
        <w:rPr>
          <w:rFonts w:ascii="Arial" w:hAnsi="Arial" w:cs="Arial"/>
          <w:i/>
          <w:iCs/>
          <w:lang w:val="en-US"/>
        </w:rPr>
      </w:pPr>
      <w:r w:rsidRPr="00334330">
        <w:rPr>
          <w:rFonts w:ascii="Arial" w:eastAsia="Arial" w:hAnsi="Arial" w:cs="Arial"/>
          <w:i/>
          <w:lang w:bidi="de-DE"/>
        </w:rPr>
        <w:t>Schrutt konnte bei seiner langjährigen Tätigkeit für Landa und HP umfangreiche Erfahrungen im Verpackungsbereich sammeln</w:t>
      </w:r>
    </w:p>
    <w:p w14:paraId="5AE1B0F3" w14:textId="45AA81FF" w:rsidR="004B6A02" w:rsidRPr="00334330" w:rsidRDefault="00667254" w:rsidP="00620944">
      <w:pPr>
        <w:spacing w:line="360" w:lineRule="auto"/>
        <w:jc w:val="both"/>
        <w:rPr>
          <w:rFonts w:ascii="Arial" w:hAnsi="Arial" w:cs="Arial"/>
        </w:rPr>
      </w:pPr>
      <w:r w:rsidRPr="00334330">
        <w:rPr>
          <w:rFonts w:ascii="Arial" w:eastAsia="Arial" w:hAnsi="Arial" w:cs="Arial"/>
          <w:lang w:bidi="de-DE"/>
        </w:rPr>
        <w:t>Fujifilm gibt die Ernennung von Manuel Schrutt zum Head of Packaging für Fujifilm Graphic Systems EMEA bekannt. Schrutt bringt in seiner neuen Position mehr als fünfzehn Jahre Erfahrung ein, die er bei HP und Landa als Vertriebsleiter, Regionalmanager und Geschäftsführer erwerben konnte.</w:t>
      </w:r>
    </w:p>
    <w:p w14:paraId="1DCF0AFC" w14:textId="2E1A7799" w:rsidR="00C51AB5" w:rsidRPr="00334330" w:rsidRDefault="00C51AB5" w:rsidP="00620944">
      <w:pPr>
        <w:spacing w:line="360" w:lineRule="auto"/>
        <w:jc w:val="both"/>
        <w:rPr>
          <w:rFonts w:ascii="Arial" w:hAnsi="Arial" w:cs="Arial"/>
        </w:rPr>
      </w:pPr>
      <w:r w:rsidRPr="00334330">
        <w:rPr>
          <w:rFonts w:ascii="Arial" w:eastAsia="Arial" w:hAnsi="Arial" w:cs="Arial"/>
          <w:lang w:bidi="de-DE"/>
        </w:rPr>
        <w:t xml:space="preserve">Bei Fujifilm ist Schrutt künftig für den Geschäftsbereich Etiketten und Verpackung in Europa, im Nahen Osten und in Afrika verantwortlich. In sein Ressort fällt sowohl Neues als auch Altes – d. h. innovativer digitaler Inkjetdruck und bewährte Flexoproduktlinien. </w:t>
      </w:r>
    </w:p>
    <w:p w14:paraId="267510C7" w14:textId="4D0B20DA" w:rsidR="005F53C2" w:rsidRPr="00334330" w:rsidRDefault="00BD7DBC" w:rsidP="00620944">
      <w:pPr>
        <w:spacing w:line="360" w:lineRule="auto"/>
        <w:jc w:val="both"/>
        <w:rPr>
          <w:rFonts w:ascii="Arial" w:hAnsi="Arial" w:cs="Arial"/>
        </w:rPr>
      </w:pPr>
      <w:r w:rsidRPr="00334330">
        <w:rPr>
          <w:rFonts w:ascii="Arial" w:eastAsia="Arial" w:hAnsi="Arial" w:cs="Arial"/>
          <w:lang w:bidi="de-DE"/>
        </w:rPr>
        <w:t xml:space="preserve">Schrutt zu seiner neuen Position: „Ich freue mich auf meine neuen Aufgaben bei Fujifilm als Leiter des Verpackungsbereichs. Das Unternehmen genießt in der Druckbranche dank seines etablierten Produktportfolios und seiner branchenführenden Tinten einen sehr guten Ruf. Ich begeistere mich für die Inkjet-Technologie und habe die Entwicklungen bei Fujifilm daher stets mit großem Interesse verfolgt. Meiner neuen Aufgabe, den Verkauf der Drucktechnologien von Fujifilm für Verpackung und Etiketten zu fördern und zu lenken, sehe ich mit Freude entgegen.“ </w:t>
      </w:r>
    </w:p>
    <w:p w14:paraId="20935C2F" w14:textId="504509D6" w:rsidR="00DE79EA" w:rsidRPr="00334330" w:rsidRDefault="005F53C2" w:rsidP="00620944">
      <w:pPr>
        <w:spacing w:line="360" w:lineRule="auto"/>
        <w:jc w:val="both"/>
        <w:rPr>
          <w:rFonts w:ascii="Arial" w:hAnsi="Arial" w:cs="Arial"/>
        </w:rPr>
      </w:pPr>
      <w:r w:rsidRPr="00334330">
        <w:rPr>
          <w:rFonts w:ascii="Arial" w:eastAsia="Arial" w:hAnsi="Arial" w:cs="Arial"/>
          <w:lang w:bidi="de-DE"/>
        </w:rPr>
        <w:t>„Bereits seit meiner Jugend arbeite ich in der Branche und sammelte meine ersten Erfahrungen im Familienunternehmen. Jetzt freue ich mich auf das nächste Kapitel meiner beruflichen Laufbahn.“</w:t>
      </w:r>
    </w:p>
    <w:p w14:paraId="61EA324D" w14:textId="3ED57AD3" w:rsidR="008F11EC" w:rsidRPr="00334330" w:rsidRDefault="00582F55" w:rsidP="00942DC5">
      <w:pPr>
        <w:spacing w:line="360" w:lineRule="auto"/>
        <w:jc w:val="both"/>
        <w:rPr>
          <w:rFonts w:ascii="Arial" w:hAnsi="Arial" w:cs="Arial"/>
          <w:lang w:val="nl-BE"/>
        </w:rPr>
      </w:pPr>
      <w:r w:rsidRPr="00334330">
        <w:rPr>
          <w:rFonts w:ascii="Arial" w:eastAsia="Arial" w:hAnsi="Arial" w:cs="Arial"/>
          <w:lang w:bidi="de-DE"/>
        </w:rPr>
        <w:t>Taku Ueno, Senior Vice President, Graphic Systems Division, FUJIFILM Europe GmbH, fügt hinzu: „Wir freuen uns, dass Manuel zu uns stößt. Er kann umfangreiche Erfahrungen vorweisen und wird bei der Entwicklung des digitalen und flexografischen Geschäfts von Fujifilm im Verpackungs- und Etikettensektor eine wichtige Rolle spielen. 2022 wird allem Anschein nach ein sehr erfolgreiches Jahr für sämtliche Geschäftsbereiche von Fujifilm. Mit großer Freude sehen wir dem neuen Erfolgskurs entgegen, den Manuel im Verpackungsbereich einschlagen wird.“</w:t>
      </w:r>
    </w:p>
    <w:p w14:paraId="00D469E6" w14:textId="6FEF4DDB" w:rsidR="00353D45" w:rsidRPr="00334330" w:rsidRDefault="00353D45">
      <w:pPr>
        <w:rPr>
          <w:lang w:val="nl-BE"/>
        </w:rPr>
      </w:pPr>
    </w:p>
    <w:p w14:paraId="435E8CCF" w14:textId="77777777" w:rsidR="004E0879" w:rsidRPr="00334330" w:rsidRDefault="004E0879" w:rsidP="004E0879">
      <w:pPr>
        <w:spacing w:line="360" w:lineRule="auto"/>
        <w:jc w:val="center"/>
        <w:rPr>
          <w:rFonts w:ascii="Arial" w:hAnsi="Arial" w:cs="Arial"/>
          <w:b/>
          <w:color w:val="000000" w:themeColor="text1"/>
        </w:rPr>
      </w:pPr>
      <w:r w:rsidRPr="00334330">
        <w:rPr>
          <w:rFonts w:ascii="Arial" w:eastAsia="Arial" w:hAnsi="Arial" w:cs="Arial"/>
          <w:b/>
          <w:color w:val="000000" w:themeColor="text1"/>
          <w:lang w:bidi="de-DE"/>
        </w:rPr>
        <w:lastRenderedPageBreak/>
        <w:t>ENDE</w:t>
      </w:r>
    </w:p>
    <w:p w14:paraId="1D4CB280" w14:textId="77777777" w:rsidR="004E0879" w:rsidRPr="00334330" w:rsidRDefault="004E0879" w:rsidP="004E0879">
      <w:pPr>
        <w:tabs>
          <w:tab w:val="center" w:pos="3691"/>
        </w:tabs>
        <w:spacing w:line="240" w:lineRule="auto"/>
        <w:jc w:val="both"/>
        <w:rPr>
          <w:rFonts w:ascii="Arial" w:hAnsi="Arial" w:cs="Arial"/>
          <w:b/>
          <w:bCs/>
          <w:color w:val="000000" w:themeColor="text1"/>
        </w:rPr>
      </w:pPr>
    </w:p>
    <w:p w14:paraId="3E8156E9" w14:textId="77777777" w:rsidR="00A014FD" w:rsidRPr="00D16BEA" w:rsidRDefault="00A014FD" w:rsidP="00A014FD">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Über FUJIFILM Corporation</w:t>
      </w:r>
    </w:p>
    <w:p w14:paraId="02EFEFC1" w14:textId="77777777" w:rsidR="00A014FD" w:rsidRPr="00D16BEA" w:rsidRDefault="00A014FD" w:rsidP="00A014FD">
      <w:pPr>
        <w:spacing w:after="0" w:line="240" w:lineRule="auto"/>
        <w:jc w:val="both"/>
        <w:rPr>
          <w:rFonts w:ascii="Arial" w:hAnsi="Arial" w:cs="Arial"/>
          <w:kern w:val="2"/>
          <w:sz w:val="20"/>
          <w:szCs w:val="20"/>
          <w:lang w:eastAsia="de-DE"/>
        </w:rPr>
      </w:pPr>
      <w:r w:rsidRPr="00D16BEA">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49CD810D" w14:textId="77777777" w:rsidR="00A014FD" w:rsidRPr="00D16BEA" w:rsidRDefault="00A014FD" w:rsidP="00A014FD">
      <w:pPr>
        <w:spacing w:after="0" w:line="240" w:lineRule="auto"/>
        <w:jc w:val="both"/>
        <w:rPr>
          <w:rFonts w:ascii="Arial" w:hAnsi="Arial" w:cs="Arial"/>
          <w:kern w:val="2"/>
          <w:sz w:val="20"/>
          <w:szCs w:val="20"/>
          <w:lang w:eastAsia="de-DE"/>
        </w:rPr>
      </w:pPr>
    </w:p>
    <w:p w14:paraId="6BDCA391" w14:textId="77777777" w:rsidR="00A014FD" w:rsidRPr="00D16BEA" w:rsidRDefault="00A014FD" w:rsidP="00A014FD">
      <w:pPr>
        <w:spacing w:after="0" w:line="240" w:lineRule="auto"/>
        <w:jc w:val="both"/>
        <w:rPr>
          <w:rFonts w:ascii="Arial" w:hAnsi="Arial" w:cs="Arial"/>
          <w:b/>
          <w:kern w:val="2"/>
          <w:sz w:val="20"/>
          <w:szCs w:val="20"/>
          <w:lang w:eastAsia="de-DE"/>
        </w:rPr>
      </w:pPr>
    </w:p>
    <w:p w14:paraId="0A7BEC56" w14:textId="77777777" w:rsidR="00A014FD" w:rsidRPr="00D16BEA" w:rsidRDefault="00A014FD" w:rsidP="00A014FD">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 xml:space="preserve">Über Fujifilm Graphic Systems </w:t>
      </w:r>
    </w:p>
    <w:p w14:paraId="4F26600E" w14:textId="77777777" w:rsidR="00A014FD" w:rsidRPr="00D16BEA" w:rsidRDefault="00A014FD" w:rsidP="00A014FD">
      <w:pPr>
        <w:autoSpaceDE w:val="0"/>
        <w:autoSpaceDN w:val="0"/>
        <w:adjustRightInd w:val="0"/>
        <w:spacing w:after="0" w:line="240" w:lineRule="auto"/>
        <w:jc w:val="both"/>
        <w:rPr>
          <w:rFonts w:ascii="Arial" w:hAnsi="Arial" w:cs="Arial"/>
          <w:color w:val="0000FF"/>
          <w:kern w:val="2"/>
          <w:sz w:val="20"/>
          <w:szCs w:val="20"/>
          <w:lang w:eastAsia="de-DE"/>
        </w:rPr>
      </w:pPr>
      <w:r w:rsidRPr="00D16BEA">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r w:rsidRPr="003F71E2">
        <w:rPr>
          <w:rFonts w:ascii="Arial" w:hAnsi="Arial" w:cs="Arial"/>
          <w:kern w:val="2"/>
          <w:sz w:val="20"/>
          <w:szCs w:val="20"/>
          <w:u w:val="single"/>
          <w:lang w:eastAsia="de-DE"/>
        </w:rPr>
        <w:t>https://www.fujifilm.com/de/de/business/graphic</w:t>
      </w:r>
      <w:r w:rsidRPr="00B9655A">
        <w:rPr>
          <w:rFonts w:ascii="Arial" w:hAnsi="Arial" w:cs="Arial"/>
          <w:kern w:val="2"/>
          <w:sz w:val="20"/>
          <w:szCs w:val="20"/>
          <w:lang w:eastAsia="de-DE"/>
        </w:rPr>
        <w:t xml:space="preserve"> oder </w:t>
      </w:r>
      <w:hyperlink r:id="rId10" w:history="1">
        <w:r w:rsidRPr="00B9655A">
          <w:rPr>
            <w:rFonts w:ascii="Arial" w:hAnsi="Arial" w:cs="Arial"/>
            <w:kern w:val="2"/>
            <w:sz w:val="20"/>
            <w:szCs w:val="20"/>
            <w:u w:val="single"/>
            <w:lang w:eastAsia="de-DE"/>
          </w:rPr>
          <w:t>youtube.com/FujifilmGSEurope</w:t>
        </w:r>
      </w:hyperlink>
      <w:r w:rsidRPr="00B9655A">
        <w:rPr>
          <w:rFonts w:ascii="Arial" w:hAnsi="Arial" w:cs="Arial"/>
          <w:kern w:val="2"/>
          <w:sz w:val="20"/>
          <w:szCs w:val="20"/>
          <w:lang w:eastAsia="de-DE"/>
        </w:rPr>
        <w:t xml:space="preserve"> oder folgen Sie uns auf Twitter unter @FujifilmPrint</w:t>
      </w:r>
    </w:p>
    <w:p w14:paraId="0E3FD780" w14:textId="77777777" w:rsidR="00A014FD" w:rsidRPr="00D16BEA" w:rsidRDefault="00A014FD" w:rsidP="00A014FD">
      <w:pPr>
        <w:autoSpaceDE w:val="0"/>
        <w:autoSpaceDN w:val="0"/>
        <w:adjustRightInd w:val="0"/>
        <w:spacing w:after="0" w:line="240" w:lineRule="auto"/>
        <w:jc w:val="both"/>
        <w:rPr>
          <w:rFonts w:ascii="Arial" w:hAnsi="Arial" w:cs="Arial"/>
          <w:color w:val="0000FF"/>
          <w:kern w:val="2"/>
          <w:sz w:val="20"/>
          <w:szCs w:val="20"/>
          <w:lang w:eastAsia="de-DE"/>
        </w:rPr>
      </w:pPr>
    </w:p>
    <w:p w14:paraId="353DDA9D" w14:textId="6B686035" w:rsidR="004E0879" w:rsidRPr="00A014FD" w:rsidRDefault="00A014FD" w:rsidP="004E0879">
      <w:pPr>
        <w:spacing w:after="0" w:line="240" w:lineRule="auto"/>
        <w:jc w:val="both"/>
        <w:rPr>
          <w:rFonts w:ascii="Arial" w:hAnsi="Arial" w:cs="Arial"/>
          <w:b/>
          <w:kern w:val="2"/>
          <w:sz w:val="20"/>
          <w:szCs w:val="20"/>
          <w:lang w:eastAsia="de-DE"/>
        </w:rPr>
      </w:pPr>
      <w:r w:rsidRPr="00D16BEA">
        <w:rPr>
          <w:rFonts w:ascii="Arial" w:hAnsi="Arial" w:cs="Arial"/>
          <w:b/>
          <w:kern w:val="2"/>
          <w:sz w:val="20"/>
          <w:szCs w:val="20"/>
          <w:lang w:eastAsia="de-DE"/>
        </w:rPr>
        <w:t>Für zusätzliche Informationen wenden Sie sich bitte an</w:t>
      </w:r>
      <w:r w:rsidR="004E0879" w:rsidRPr="00334330">
        <w:rPr>
          <w:rFonts w:ascii="Arial" w:hAnsi="Arial" w:cs="Arial"/>
          <w:b/>
          <w:color w:val="000000" w:themeColor="text1"/>
          <w:sz w:val="20"/>
          <w:szCs w:val="20"/>
        </w:rPr>
        <w:t>:</w:t>
      </w:r>
    </w:p>
    <w:p w14:paraId="20F899FF" w14:textId="77777777" w:rsidR="004E0879" w:rsidRPr="00334330" w:rsidRDefault="004E0879" w:rsidP="004E0879">
      <w:pPr>
        <w:spacing w:after="0" w:line="240" w:lineRule="auto"/>
        <w:jc w:val="both"/>
        <w:rPr>
          <w:rFonts w:ascii="Arial" w:hAnsi="Arial" w:cs="Arial"/>
          <w:color w:val="000000" w:themeColor="text1"/>
          <w:kern w:val="2"/>
          <w:sz w:val="20"/>
        </w:rPr>
      </w:pPr>
      <w:r w:rsidRPr="00334330">
        <w:rPr>
          <w:rFonts w:ascii="Arial" w:hAnsi="Arial" w:cs="Arial"/>
          <w:color w:val="000000" w:themeColor="text1"/>
          <w:kern w:val="2"/>
          <w:sz w:val="20"/>
        </w:rPr>
        <w:t>Rachelle Harry</w:t>
      </w:r>
    </w:p>
    <w:p w14:paraId="7C3880C2" w14:textId="77777777" w:rsidR="004E0879" w:rsidRPr="00334330" w:rsidRDefault="004E0879" w:rsidP="004E0879">
      <w:pPr>
        <w:spacing w:after="0" w:line="240" w:lineRule="auto"/>
        <w:jc w:val="both"/>
        <w:rPr>
          <w:rFonts w:ascii="Arial" w:hAnsi="Arial" w:cs="Arial"/>
          <w:color w:val="000000" w:themeColor="text1"/>
          <w:kern w:val="2"/>
          <w:sz w:val="20"/>
        </w:rPr>
      </w:pPr>
      <w:r w:rsidRPr="00334330">
        <w:rPr>
          <w:rFonts w:ascii="Arial" w:hAnsi="Arial" w:cs="Arial"/>
          <w:color w:val="000000" w:themeColor="text1"/>
          <w:kern w:val="2"/>
          <w:sz w:val="20"/>
        </w:rPr>
        <w:t>AD Communications</w:t>
      </w:r>
      <w:r w:rsidRPr="00334330">
        <w:rPr>
          <w:rFonts w:ascii="Arial" w:hAnsi="Arial" w:cs="Arial"/>
          <w:color w:val="000000" w:themeColor="text1"/>
          <w:kern w:val="2"/>
          <w:sz w:val="20"/>
        </w:rPr>
        <w:tab/>
      </w:r>
    </w:p>
    <w:p w14:paraId="1EB08A5D" w14:textId="77777777" w:rsidR="004E0879" w:rsidRPr="00334330" w:rsidRDefault="004E0879" w:rsidP="004E0879">
      <w:pPr>
        <w:spacing w:after="0" w:line="240" w:lineRule="auto"/>
        <w:jc w:val="both"/>
        <w:rPr>
          <w:rFonts w:ascii="Arial" w:hAnsi="Arial" w:cs="Arial"/>
          <w:color w:val="000000" w:themeColor="text1"/>
          <w:kern w:val="2"/>
          <w:sz w:val="20"/>
        </w:rPr>
      </w:pPr>
      <w:r w:rsidRPr="00334330">
        <w:rPr>
          <w:rFonts w:ascii="Arial" w:hAnsi="Arial" w:cs="Arial"/>
          <w:color w:val="000000" w:themeColor="text1"/>
          <w:kern w:val="2"/>
          <w:sz w:val="20"/>
        </w:rPr>
        <w:t xml:space="preserve">E: </w:t>
      </w:r>
      <w:hyperlink r:id="rId11" w:history="1">
        <w:r w:rsidRPr="00334330">
          <w:rPr>
            <w:rStyle w:val="Hyperlink"/>
            <w:rFonts w:ascii="Arial" w:hAnsi="Arial" w:cs="Arial"/>
            <w:kern w:val="2"/>
            <w:sz w:val="20"/>
          </w:rPr>
          <w:t>rharry@adcomms.co.uk</w:t>
        </w:r>
      </w:hyperlink>
      <w:r w:rsidRPr="00334330">
        <w:rPr>
          <w:rFonts w:ascii="Arial" w:hAnsi="Arial" w:cs="Arial"/>
          <w:color w:val="000000" w:themeColor="text1"/>
          <w:kern w:val="2"/>
          <w:sz w:val="20"/>
        </w:rPr>
        <w:t xml:space="preserve"> </w:t>
      </w:r>
    </w:p>
    <w:p w14:paraId="75B8DD3C" w14:textId="77777777" w:rsidR="004E0879" w:rsidRPr="00334330" w:rsidRDefault="004E0879" w:rsidP="004E0879">
      <w:pPr>
        <w:spacing w:after="0" w:line="240" w:lineRule="auto"/>
        <w:jc w:val="both"/>
        <w:rPr>
          <w:rFonts w:ascii="Arial" w:hAnsi="Arial" w:cs="Arial"/>
          <w:color w:val="000000" w:themeColor="text1"/>
          <w:kern w:val="2"/>
          <w:sz w:val="20"/>
        </w:rPr>
      </w:pPr>
      <w:r w:rsidRPr="00334330">
        <w:rPr>
          <w:rFonts w:ascii="Arial" w:hAnsi="Arial" w:cs="Arial"/>
          <w:color w:val="000000" w:themeColor="text1"/>
          <w:kern w:val="2"/>
          <w:sz w:val="20"/>
        </w:rPr>
        <w:t xml:space="preserve">Tel: +44 (0)1372 460 554 </w:t>
      </w:r>
    </w:p>
    <w:p w14:paraId="500C43A0" w14:textId="77777777" w:rsidR="004E0879" w:rsidRPr="00334330" w:rsidRDefault="004E0879" w:rsidP="004E0879">
      <w:pPr>
        <w:spacing w:after="0" w:line="240" w:lineRule="auto"/>
        <w:jc w:val="both"/>
        <w:rPr>
          <w:rFonts w:ascii="Arial" w:hAnsi="Arial" w:cs="Arial"/>
          <w:color w:val="000000" w:themeColor="text1"/>
          <w:kern w:val="2"/>
          <w:sz w:val="20"/>
        </w:rPr>
      </w:pPr>
    </w:p>
    <w:p w14:paraId="018B42A5" w14:textId="77777777" w:rsidR="004E0879" w:rsidRPr="00334330" w:rsidRDefault="004E0879" w:rsidP="004E0879">
      <w:pPr>
        <w:spacing w:after="0" w:line="240" w:lineRule="auto"/>
        <w:jc w:val="both"/>
        <w:rPr>
          <w:rFonts w:ascii="Arial" w:hAnsi="Arial" w:cs="Arial"/>
          <w:color w:val="000000" w:themeColor="text1"/>
          <w:kern w:val="2"/>
          <w:sz w:val="20"/>
        </w:rPr>
      </w:pPr>
      <w:r w:rsidRPr="00334330">
        <w:rPr>
          <w:rFonts w:ascii="Arial" w:hAnsi="Arial" w:cs="Arial"/>
          <w:color w:val="000000" w:themeColor="text1"/>
          <w:kern w:val="2"/>
          <w:sz w:val="20"/>
        </w:rPr>
        <w:t>Sirah Awan</w:t>
      </w:r>
    </w:p>
    <w:p w14:paraId="56886E89" w14:textId="77777777" w:rsidR="004E0879" w:rsidRPr="00334330" w:rsidRDefault="004E0879" w:rsidP="004E0879">
      <w:pPr>
        <w:spacing w:after="0" w:line="240" w:lineRule="auto"/>
        <w:jc w:val="both"/>
        <w:rPr>
          <w:rFonts w:ascii="Arial" w:hAnsi="Arial" w:cs="Arial"/>
          <w:color w:val="000000" w:themeColor="text1"/>
          <w:kern w:val="2"/>
          <w:sz w:val="20"/>
        </w:rPr>
      </w:pPr>
      <w:r w:rsidRPr="00334330">
        <w:rPr>
          <w:rFonts w:ascii="Arial" w:hAnsi="Arial" w:cs="Arial"/>
          <w:color w:val="000000" w:themeColor="text1"/>
          <w:kern w:val="2"/>
          <w:sz w:val="20"/>
        </w:rPr>
        <w:t>AD Communications</w:t>
      </w:r>
    </w:p>
    <w:p w14:paraId="4B055942" w14:textId="77777777" w:rsidR="004E0879" w:rsidRPr="00334330" w:rsidRDefault="004E0879" w:rsidP="004E0879">
      <w:pPr>
        <w:spacing w:after="0" w:line="240" w:lineRule="auto"/>
        <w:jc w:val="both"/>
        <w:rPr>
          <w:rFonts w:ascii="Arial" w:hAnsi="Arial" w:cs="Arial"/>
          <w:color w:val="000000" w:themeColor="text1"/>
          <w:kern w:val="2"/>
          <w:sz w:val="20"/>
        </w:rPr>
      </w:pPr>
      <w:r w:rsidRPr="00334330">
        <w:rPr>
          <w:rFonts w:ascii="Arial" w:hAnsi="Arial" w:cs="Arial"/>
          <w:color w:val="000000" w:themeColor="text1"/>
          <w:kern w:val="2"/>
          <w:sz w:val="20"/>
        </w:rPr>
        <w:t xml:space="preserve">E: </w:t>
      </w:r>
      <w:hyperlink r:id="rId12" w:history="1">
        <w:r w:rsidRPr="00334330">
          <w:rPr>
            <w:rStyle w:val="Hyperlink"/>
            <w:rFonts w:ascii="Arial" w:hAnsi="Arial" w:cs="Arial"/>
            <w:kern w:val="2"/>
            <w:sz w:val="20"/>
          </w:rPr>
          <w:t>sawan@adcomms.co.uk</w:t>
        </w:r>
      </w:hyperlink>
      <w:r w:rsidRPr="00334330">
        <w:rPr>
          <w:rFonts w:ascii="Arial" w:hAnsi="Arial" w:cs="Arial"/>
          <w:color w:val="000000" w:themeColor="text1"/>
          <w:kern w:val="2"/>
          <w:sz w:val="20"/>
        </w:rPr>
        <w:t xml:space="preserve"> </w:t>
      </w:r>
    </w:p>
    <w:p w14:paraId="273E15F7" w14:textId="77777777" w:rsidR="004E0879" w:rsidRPr="00334330" w:rsidRDefault="004E0879" w:rsidP="004E0879">
      <w:pPr>
        <w:spacing w:after="0" w:line="240" w:lineRule="auto"/>
        <w:jc w:val="both"/>
        <w:rPr>
          <w:rFonts w:ascii="Arial" w:hAnsi="Arial" w:cs="Arial"/>
          <w:color w:val="000000" w:themeColor="text1"/>
          <w:kern w:val="2"/>
          <w:sz w:val="20"/>
        </w:rPr>
      </w:pPr>
      <w:r w:rsidRPr="00334330">
        <w:rPr>
          <w:rFonts w:ascii="Arial" w:hAnsi="Arial" w:cs="Arial"/>
          <w:color w:val="000000" w:themeColor="text1"/>
          <w:kern w:val="2"/>
          <w:sz w:val="20"/>
        </w:rPr>
        <w:t xml:space="preserve">Tel: +44 (0)1372 460 542 </w:t>
      </w:r>
    </w:p>
    <w:p w14:paraId="4A8AB854" w14:textId="77777777" w:rsidR="00353D45" w:rsidRPr="00334330" w:rsidRDefault="00353D45">
      <w:pPr>
        <w:rPr>
          <w:lang w:val="en-US"/>
        </w:rPr>
      </w:pPr>
    </w:p>
    <w:p w14:paraId="31EEA29D" w14:textId="5B9A63A9" w:rsidR="00353D45" w:rsidRPr="00353D45" w:rsidRDefault="00353D45">
      <w:pPr>
        <w:rPr>
          <w:lang w:val="en-US"/>
        </w:rPr>
      </w:pPr>
    </w:p>
    <w:sectPr w:rsidR="00353D45" w:rsidRPr="00353D45" w:rsidSect="00036D40">
      <w:headerReference w:type="default" r:id="rId13"/>
      <w:pgSz w:w="11906" w:h="16838"/>
      <w:pgMar w:top="1440" w:right="3084"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EAA0CE" w14:textId="77777777" w:rsidR="009B2684" w:rsidRDefault="009B2684" w:rsidP="001F104D">
      <w:pPr>
        <w:spacing w:after="0" w:line="240" w:lineRule="auto"/>
      </w:pPr>
      <w:r>
        <w:separator/>
      </w:r>
    </w:p>
  </w:endnote>
  <w:endnote w:type="continuationSeparator" w:id="0">
    <w:p w14:paraId="06B293DD" w14:textId="77777777" w:rsidR="009B2684" w:rsidRDefault="009B2684" w:rsidP="001F10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75AE2F" w14:textId="77777777" w:rsidR="009B2684" w:rsidRDefault="009B2684" w:rsidP="001F104D">
      <w:pPr>
        <w:spacing w:after="0" w:line="240" w:lineRule="auto"/>
      </w:pPr>
      <w:r>
        <w:separator/>
      </w:r>
    </w:p>
  </w:footnote>
  <w:footnote w:type="continuationSeparator" w:id="0">
    <w:p w14:paraId="57B276EF" w14:textId="77777777" w:rsidR="009B2684" w:rsidRDefault="009B2684" w:rsidP="001F10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D0BB6D" w14:textId="51AA35B1" w:rsidR="001F104D" w:rsidRDefault="00CB0BC1">
    <w:pPr>
      <w:pStyle w:val="Header"/>
    </w:pPr>
    <w:r>
      <w:rPr>
        <w:b/>
        <w:noProof/>
        <w:lang w:bidi="de-DE"/>
      </w:rPr>
      <w:drawing>
        <wp:anchor distT="0" distB="0" distL="114300" distR="114300" simplePos="0" relativeHeight="251659264" behindDoc="1" locked="0" layoutInCell="1" allowOverlap="1" wp14:anchorId="45D69C72" wp14:editId="09DAA244">
          <wp:simplePos x="0" y="0"/>
          <wp:positionH relativeFrom="margin">
            <wp:align>left</wp:align>
          </wp:positionH>
          <wp:positionV relativeFrom="margin">
            <wp:posOffset>-627234</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bidi="de-DE"/>
      </w:rPr>
      <mc:AlternateContent>
        <mc:Choice Requires="wps">
          <w:drawing>
            <wp:anchor distT="0" distB="0" distL="114300" distR="114300" simplePos="0" relativeHeight="251661312" behindDoc="0" locked="0" layoutInCell="1" allowOverlap="1" wp14:anchorId="63AA2141" wp14:editId="4611119C">
              <wp:simplePos x="0" y="0"/>
              <wp:positionH relativeFrom="page">
                <wp:align>left</wp:align>
              </wp:positionH>
              <wp:positionV relativeFrom="paragraph">
                <wp:posOffset>372159</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B5BE5F" id="Rectangle 2" o:spid="_x0000_s1026" style="position:absolute;margin-left:0;margin-top:29.3pt;width:603pt;height:7.1pt;z-index:251661312;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" fillcolor="#209772" stroked="f">
              <w10:wrap anchorx="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proofState w:spelling="clean" w:grammar="clean"/>
  <w:defaultTabStop w:val="720"/>
  <w:hyphenationZone w:val="425"/>
  <w:evenAndOddHeaders/>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D45"/>
    <w:rsid w:val="00036D40"/>
    <w:rsid w:val="0005541E"/>
    <w:rsid w:val="000C37B9"/>
    <w:rsid w:val="000D3F72"/>
    <w:rsid w:val="000F4BA8"/>
    <w:rsid w:val="00117BAD"/>
    <w:rsid w:val="001737A7"/>
    <w:rsid w:val="001C751E"/>
    <w:rsid w:val="001F104D"/>
    <w:rsid w:val="00331235"/>
    <w:rsid w:val="00334330"/>
    <w:rsid w:val="00353D45"/>
    <w:rsid w:val="00356CAA"/>
    <w:rsid w:val="0038480D"/>
    <w:rsid w:val="003D1EDD"/>
    <w:rsid w:val="003E4D62"/>
    <w:rsid w:val="00455F2B"/>
    <w:rsid w:val="00463F44"/>
    <w:rsid w:val="004842E4"/>
    <w:rsid w:val="004B6A02"/>
    <w:rsid w:val="004E0879"/>
    <w:rsid w:val="005503D7"/>
    <w:rsid w:val="00582F55"/>
    <w:rsid w:val="005F53C2"/>
    <w:rsid w:val="00620944"/>
    <w:rsid w:val="00630DB0"/>
    <w:rsid w:val="00644AA7"/>
    <w:rsid w:val="00667254"/>
    <w:rsid w:val="006A3CC0"/>
    <w:rsid w:val="006A5BFB"/>
    <w:rsid w:val="0082210A"/>
    <w:rsid w:val="008F11EC"/>
    <w:rsid w:val="0091085E"/>
    <w:rsid w:val="00942DC5"/>
    <w:rsid w:val="00980A87"/>
    <w:rsid w:val="009B2684"/>
    <w:rsid w:val="009B49EA"/>
    <w:rsid w:val="009D57D8"/>
    <w:rsid w:val="00A014FD"/>
    <w:rsid w:val="00AF27E1"/>
    <w:rsid w:val="00B17C97"/>
    <w:rsid w:val="00B63098"/>
    <w:rsid w:val="00BD7DBC"/>
    <w:rsid w:val="00C45029"/>
    <w:rsid w:val="00C51AB5"/>
    <w:rsid w:val="00C81719"/>
    <w:rsid w:val="00CB0BC1"/>
    <w:rsid w:val="00CD5674"/>
    <w:rsid w:val="00D509EE"/>
    <w:rsid w:val="00D50EB0"/>
    <w:rsid w:val="00D95E2F"/>
    <w:rsid w:val="00DC51AA"/>
    <w:rsid w:val="00DE79EA"/>
    <w:rsid w:val="00E36BA2"/>
    <w:rsid w:val="00E758F7"/>
    <w:rsid w:val="00E87D6C"/>
    <w:rsid w:val="00EC5437"/>
    <w:rsid w:val="00F25382"/>
    <w:rsid w:val="00F700B7"/>
    <w:rsid w:val="00FA6FCC"/>
    <w:rsid w:val="00FE7675"/>
    <w:rsid w:val="00FF433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A5A36D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10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104D"/>
  </w:style>
  <w:style w:type="paragraph" w:styleId="Footer">
    <w:name w:val="footer"/>
    <w:basedOn w:val="Normal"/>
    <w:link w:val="FooterChar"/>
    <w:uiPriority w:val="99"/>
    <w:unhideWhenUsed/>
    <w:rsid w:val="001F10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104D"/>
  </w:style>
  <w:style w:type="character" w:styleId="Hyperlink">
    <w:name w:val="Hyperlink"/>
    <w:basedOn w:val="DefaultParagraphFont"/>
    <w:uiPriority w:val="99"/>
    <w:unhideWhenUsed/>
    <w:rsid w:val="004E0879"/>
    <w:rPr>
      <w:color w:val="0563C1" w:themeColor="hyperlink"/>
      <w:u w:val="single"/>
    </w:rPr>
  </w:style>
  <w:style w:type="character" w:styleId="CommentReference">
    <w:name w:val="annotation reference"/>
    <w:basedOn w:val="DefaultParagraphFont"/>
    <w:uiPriority w:val="99"/>
    <w:semiHidden/>
    <w:unhideWhenUsed/>
    <w:rsid w:val="00C81719"/>
    <w:rPr>
      <w:sz w:val="16"/>
      <w:szCs w:val="16"/>
    </w:rPr>
  </w:style>
  <w:style w:type="paragraph" w:styleId="CommentText">
    <w:name w:val="annotation text"/>
    <w:basedOn w:val="Normal"/>
    <w:link w:val="CommentTextChar"/>
    <w:uiPriority w:val="99"/>
    <w:semiHidden/>
    <w:unhideWhenUsed/>
    <w:rsid w:val="00C81719"/>
    <w:pPr>
      <w:spacing w:line="240" w:lineRule="auto"/>
    </w:pPr>
    <w:rPr>
      <w:sz w:val="20"/>
      <w:szCs w:val="20"/>
    </w:rPr>
  </w:style>
  <w:style w:type="character" w:customStyle="1" w:styleId="CommentTextChar">
    <w:name w:val="Comment Text Char"/>
    <w:basedOn w:val="DefaultParagraphFont"/>
    <w:link w:val="CommentText"/>
    <w:uiPriority w:val="99"/>
    <w:semiHidden/>
    <w:rsid w:val="00C81719"/>
    <w:rPr>
      <w:sz w:val="20"/>
      <w:szCs w:val="20"/>
    </w:rPr>
  </w:style>
  <w:style w:type="paragraph" w:styleId="CommentSubject">
    <w:name w:val="annotation subject"/>
    <w:basedOn w:val="CommentText"/>
    <w:next w:val="CommentText"/>
    <w:link w:val="CommentSubjectChar"/>
    <w:uiPriority w:val="99"/>
    <w:semiHidden/>
    <w:unhideWhenUsed/>
    <w:rsid w:val="00C81719"/>
    <w:rPr>
      <w:b/>
      <w:bCs/>
    </w:rPr>
  </w:style>
  <w:style w:type="character" w:customStyle="1" w:styleId="CommentSubjectChar">
    <w:name w:val="Comment Subject Char"/>
    <w:basedOn w:val="CommentTextChar"/>
    <w:link w:val="CommentSubject"/>
    <w:uiPriority w:val="99"/>
    <w:semiHidden/>
    <w:rsid w:val="00C81719"/>
    <w:rPr>
      <w:b/>
      <w:bCs/>
      <w:sz w:val="20"/>
      <w:szCs w:val="20"/>
    </w:rPr>
  </w:style>
  <w:style w:type="paragraph" w:styleId="BalloonText">
    <w:name w:val="Balloon Text"/>
    <w:basedOn w:val="Normal"/>
    <w:link w:val="BalloonTextChar"/>
    <w:uiPriority w:val="99"/>
    <w:semiHidden/>
    <w:unhideWhenUsed/>
    <w:rsid w:val="00582F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2F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awan@adcomms.co.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rharry@adcomms.co.uk"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youtube.com/FujifilmGSEurope"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13" ma:contentTypeDescription="Create a new document." ma:contentTypeScope="" ma:versionID="1ea99a5f776b9f304cba4b36b960b7e6">
  <xsd:schema xmlns:xsd="http://www.w3.org/2001/XMLSchema" xmlns:xs="http://www.w3.org/2001/XMLSchema" xmlns:p="http://schemas.microsoft.com/office/2006/metadata/properties" xmlns:ns2="33b56bcf-be2a-4e62-9c4b-3ead3d1d9cef" xmlns:ns3="a9d656df-bdb6-49eb-b737-341170c2f580" targetNamespace="http://schemas.microsoft.com/office/2006/metadata/properties" ma:root="true" ma:fieldsID="7eb3f2ec6e61bb424d09411b28d1ae2b" ns2:_="" ns3:_="">
    <xsd:import namespace="33b56bcf-be2a-4e62-9c4b-3ead3d1d9cef"/>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A882E-FA53-47F6-987A-08BA367CA9D5}">
  <ds:schemaRefs>
    <ds:schemaRef ds:uri="33b56bcf-be2a-4e62-9c4b-3ead3d1d9cef"/>
    <ds:schemaRef ds:uri="a9d656df-bdb6-49eb-b737-341170c2f580"/>
    <ds:schemaRef ds:uri="http://schemas.microsoft.com/office/2006/metadata/properties"/>
    <ds:schemaRef ds:uri="http://purl.org/dc/terms/"/>
    <ds:schemaRef ds:uri="http://schemas.microsoft.com/office/2006/documentManagement/types"/>
    <ds:schemaRef ds:uri="http://schemas.microsoft.com/office/infopath/2007/PartnerControls"/>
    <ds:schemaRef ds:uri="http://www.w3.org/XML/1998/namespace"/>
    <ds:schemaRef ds:uri="http://schemas.openxmlformats.org/package/2006/metadata/core-properties"/>
    <ds:schemaRef ds:uri="http://purl.org/dc/dcmitype/"/>
    <ds:schemaRef ds:uri="http://purl.org/dc/elements/1.1/"/>
  </ds:schemaRefs>
</ds:datastoreItem>
</file>

<file path=customXml/itemProps2.xml><?xml version="1.0" encoding="utf-8"?>
<ds:datastoreItem xmlns:ds="http://schemas.openxmlformats.org/officeDocument/2006/customXml" ds:itemID="{9DCEEBDC-63A6-4678-A919-A85A607A13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382EA08-B207-42E4-9A91-D9C543BDD0AE}">
  <ds:schemaRefs>
    <ds:schemaRef ds:uri="http://schemas.microsoft.com/sharepoint/v3/contenttype/forms"/>
  </ds:schemaRefs>
</ds:datastoreItem>
</file>

<file path=customXml/itemProps4.xml><?xml version="1.0" encoding="utf-8"?>
<ds:datastoreItem xmlns:ds="http://schemas.openxmlformats.org/officeDocument/2006/customXml" ds:itemID="{496EE288-C927-43E7-A313-8A451551FF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624</Words>
  <Characters>3559</Characters>
  <Application>Microsoft Office Word</Application>
  <DocSecurity>0</DocSecurity>
  <Lines>29</Lines>
  <Paragraphs>8</Paragraphs>
  <ScaleCrop>false</ScaleCrop>
  <Company/>
  <LinksUpToDate>false</LinksUpToDate>
  <CharactersWithSpaces>4175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2022-02-23T15:50:00Z</dcterms:created>
  <dcterms:modified xsi:type="dcterms:W3CDTF">2022-02-25T15:09:00Z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