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F31F73" w:rsidRDefault="00B72600" w:rsidP="00DF0F80">
      <w:pPr>
        <w:spacing w:line="360" w:lineRule="auto"/>
        <w:rPr>
          <w:rFonts w:ascii="Arial" w:hAnsi="Arial" w:cs="Arial"/>
          <w:b/>
          <w:color w:val="000000" w:themeColor="text1"/>
        </w:rPr>
      </w:pPr>
    </w:p>
    <w:p w14:paraId="4B77944F" w14:textId="64850EAA" w:rsidR="00ED0E82" w:rsidRPr="00F31F73" w:rsidRDefault="00613B1C" w:rsidP="00ED0E82">
      <w:pPr>
        <w:spacing w:line="360" w:lineRule="auto"/>
        <w:jc w:val="both"/>
        <w:rPr>
          <w:rFonts w:ascii="Arial" w:hAnsi="Arial" w:cs="Arial"/>
          <w:b/>
          <w:bCs/>
        </w:rPr>
      </w:pPr>
      <w:r>
        <w:rPr>
          <w:rFonts w:ascii="Arial" w:eastAsia="Arial" w:hAnsi="Arial" w:cs="Arial"/>
          <w:b/>
          <w:lang w:bidi="fr-FR"/>
        </w:rPr>
        <w:t>4</w:t>
      </w:r>
      <w:r w:rsidR="00694A20" w:rsidRPr="00F31F73">
        <w:rPr>
          <w:rFonts w:ascii="Arial" w:eastAsia="Arial" w:hAnsi="Arial" w:cs="Arial"/>
          <w:b/>
          <w:lang w:bidi="fr-FR"/>
        </w:rPr>
        <w:t xml:space="preserve"> avril 2022</w:t>
      </w:r>
    </w:p>
    <w:p w14:paraId="33D71E7B" w14:textId="69F90219" w:rsidR="0083616B" w:rsidRPr="00F31F73" w:rsidRDefault="0054011B" w:rsidP="006972CE">
      <w:pPr>
        <w:spacing w:line="360" w:lineRule="auto"/>
        <w:jc w:val="both"/>
        <w:rPr>
          <w:rFonts w:ascii="Arial" w:hAnsi="Arial" w:cs="Arial"/>
          <w:b/>
          <w:bCs/>
          <w:sz w:val="24"/>
          <w:szCs w:val="24"/>
        </w:rPr>
      </w:pPr>
      <w:r w:rsidRPr="00F31F73">
        <w:rPr>
          <w:rFonts w:ascii="Arial" w:eastAsia="Arial" w:hAnsi="Arial" w:cs="Arial"/>
          <w:b/>
          <w:sz w:val="24"/>
          <w:szCs w:val="24"/>
          <w:lang w:bidi="fr-FR"/>
        </w:rPr>
        <w:t xml:space="preserve">Fujifilm conclut une alliance stratégique avec Nautasign pour dynamiser les ventes de l’Acuity Prime et de l’Acuity Ultra R2 au Benelux </w:t>
      </w:r>
    </w:p>
    <w:p w14:paraId="49654918" w14:textId="32FB8740" w:rsidR="00805B85" w:rsidRPr="00F31F73" w:rsidRDefault="00805B85" w:rsidP="00805B85">
      <w:pPr>
        <w:spacing w:line="360" w:lineRule="auto"/>
        <w:jc w:val="both"/>
        <w:rPr>
          <w:rFonts w:ascii="Arial" w:hAnsi="Arial" w:cs="Arial"/>
          <w:i/>
          <w:iCs/>
        </w:rPr>
      </w:pPr>
      <w:r w:rsidRPr="00F31F73">
        <w:rPr>
          <w:rFonts w:ascii="Arial" w:eastAsia="Arial" w:hAnsi="Arial" w:cs="Arial"/>
          <w:i/>
          <w:lang w:bidi="fr-FR"/>
        </w:rPr>
        <w:t>Ce nouveau partenariat permettra à Fujifilm d’étendre la portée des presses Acuity Prime et Acuity Ultra R2 à un réseau élargi de prestataires de services d’impression en Belgique, au Luxembourg et aux Pays-Bas</w:t>
      </w:r>
    </w:p>
    <w:p w14:paraId="4DB20C2A" w14:textId="43CF5D3B" w:rsidR="00805B85" w:rsidRPr="00F31F73" w:rsidRDefault="00805B85" w:rsidP="00805B85">
      <w:pPr>
        <w:spacing w:line="360" w:lineRule="auto"/>
        <w:jc w:val="both"/>
        <w:rPr>
          <w:rFonts w:ascii="Arial" w:hAnsi="Arial" w:cs="Arial"/>
        </w:rPr>
      </w:pPr>
      <w:r w:rsidRPr="00F31F73">
        <w:rPr>
          <w:rFonts w:ascii="Arial" w:eastAsia="Arial" w:hAnsi="Arial" w:cs="Arial"/>
          <w:lang w:bidi="fr-FR"/>
        </w:rPr>
        <w:t xml:space="preserve">Fujifilm a le plaisir d’annoncer un nouveau partenariat avec le distributeur de produits d’impression Nautasign, pour développer les ventes de l’Acuity Prime et de l’Acuity Ultra R2. </w:t>
      </w:r>
    </w:p>
    <w:p w14:paraId="4289770E" w14:textId="051F5186" w:rsidR="00805B85" w:rsidRPr="00F31F73" w:rsidRDefault="00805B85" w:rsidP="00805B85">
      <w:pPr>
        <w:spacing w:line="360" w:lineRule="auto"/>
        <w:jc w:val="both"/>
        <w:rPr>
          <w:rFonts w:ascii="Arial" w:hAnsi="Arial" w:cs="Arial"/>
        </w:rPr>
      </w:pPr>
      <w:r w:rsidRPr="00F31F73">
        <w:rPr>
          <w:rFonts w:ascii="Arial" w:eastAsia="Arial" w:hAnsi="Arial" w:cs="Arial"/>
          <w:lang w:bidi="fr-FR"/>
        </w:rPr>
        <w:t xml:space="preserve">La société Nautasign – qui compte des bureaux à Malines en Belgique, et à Ede aux Pays-Bas, et qui opère également au Luxembourg – a conclu un contrat de distribution commerciale portant sur la table d’impression grand format Acuity Prime et la presse bobine-bobine très grand format Acuity Ultra R2 en configuration 3,2 mètres. L’installation des machines est prévue en avril. </w:t>
      </w:r>
    </w:p>
    <w:p w14:paraId="2DE5F128" w14:textId="414808B2" w:rsidR="00805B85" w:rsidRPr="00F31F73" w:rsidRDefault="00805B85" w:rsidP="00805B85">
      <w:pPr>
        <w:spacing w:line="360" w:lineRule="auto"/>
        <w:rPr>
          <w:rFonts w:ascii="Arial" w:hAnsi="Arial" w:cs="Arial"/>
        </w:rPr>
      </w:pPr>
      <w:r w:rsidRPr="00F31F73">
        <w:rPr>
          <w:rFonts w:ascii="Arial" w:eastAsia="Arial" w:hAnsi="Arial" w:cs="Arial"/>
          <w:lang w:bidi="fr-FR"/>
        </w:rPr>
        <w:t>Marco Kedde, co-fondateur de Nautasign, commente : « Nous sommes ravis de ce partenariat avec Fujifilm. C’est une marque reconnue qui crée de fantastiques imprimantes aux conceptions impressionnantes, et ça a été un plaisir de collaborer avec l’équipe Fujifilm à ce projet. Le processus d’intégration s’est déroulé de manière très fluide et il me tarde de pouvoir présenter les machines dans notre showroom. »</w:t>
      </w:r>
    </w:p>
    <w:p w14:paraId="69614DEA" w14:textId="77777777" w:rsidR="00805B85" w:rsidRPr="00F31F73" w:rsidRDefault="00805B85" w:rsidP="00805B85">
      <w:pPr>
        <w:spacing w:line="360" w:lineRule="auto"/>
        <w:jc w:val="both"/>
        <w:rPr>
          <w:rFonts w:ascii="Arial" w:hAnsi="Arial" w:cs="Arial"/>
        </w:rPr>
      </w:pPr>
      <w:r w:rsidRPr="00F31F73">
        <w:rPr>
          <w:rFonts w:ascii="Arial" w:eastAsia="Arial" w:hAnsi="Arial" w:cs="Arial"/>
          <w:lang w:bidi="fr-FR"/>
        </w:rPr>
        <w:t>Marco Kedde annonce également que Nautasign sera présente à la prochaine édition de la FESPA, qui aura lieu à Berlin du 31 mai au 3 juin 2022.</w:t>
      </w:r>
    </w:p>
    <w:p w14:paraId="54F707A9" w14:textId="77777777" w:rsidR="00805B85" w:rsidRPr="00F31F73" w:rsidRDefault="00805B85" w:rsidP="00805B85">
      <w:pPr>
        <w:spacing w:line="360" w:lineRule="auto"/>
        <w:rPr>
          <w:rFonts w:ascii="Arial" w:hAnsi="Arial" w:cs="Arial"/>
        </w:rPr>
      </w:pPr>
      <w:r w:rsidRPr="00F31F73">
        <w:rPr>
          <w:rFonts w:ascii="Arial" w:eastAsia="Arial" w:hAnsi="Arial" w:cs="Arial"/>
          <w:lang w:bidi="fr-FR"/>
        </w:rPr>
        <w:t>Il ajoute : « Nous sommes impatients de nous rendre à la FESPA, comme à chaque fois, et nous sommes actuellement occupés à tout préparer en vue de l’événement. »</w:t>
      </w:r>
    </w:p>
    <w:p w14:paraId="71A89215" w14:textId="7B3B438D" w:rsidR="004017A0" w:rsidRPr="00F31F73" w:rsidRDefault="00034F75" w:rsidP="00065605">
      <w:pPr>
        <w:shd w:val="clear" w:color="auto" w:fill="FFFFFF"/>
        <w:spacing w:line="360" w:lineRule="auto"/>
        <w:jc w:val="both"/>
        <w:rPr>
          <w:rFonts w:ascii="Arial" w:hAnsi="Arial" w:cs="Arial"/>
          <w:sz w:val="24"/>
          <w:szCs w:val="24"/>
          <w:lang w:eastAsia="en-GB"/>
        </w:rPr>
      </w:pPr>
      <w:r w:rsidRPr="00F31F73">
        <w:rPr>
          <w:rFonts w:ascii="Arial" w:eastAsia="Arial" w:hAnsi="Arial" w:cs="Arial"/>
          <w:lang w:bidi="fr-FR"/>
        </w:rPr>
        <w:t xml:space="preserve">Jaap Van Duren, directeur général, Fujifilm Graphic Systems, Pays-Bas déclare : « L’Acuity Prime et l’Acuity Ultra R2 ont toutes deux été très bien accueillies lors de leur lancement mi-2021. Nous sommes ravis de cette </w:t>
      </w:r>
      <w:r w:rsidRPr="00F31F73">
        <w:rPr>
          <w:rFonts w:ascii="Arial" w:eastAsia="Arial" w:hAnsi="Arial" w:cs="Arial"/>
          <w:lang w:bidi="fr-FR"/>
        </w:rPr>
        <w:lastRenderedPageBreak/>
        <w:t>nouvelle étape, qui devrait booster leur présence au Benelux, et espérons devenir dans cette région le partenaire grand format de prédilection. »</w:t>
      </w:r>
    </w:p>
    <w:p w14:paraId="36D27F0F" w14:textId="77777777" w:rsidR="00133581" w:rsidRPr="00F31F73" w:rsidRDefault="00133581" w:rsidP="001B2F60">
      <w:pPr>
        <w:spacing w:line="360" w:lineRule="auto"/>
        <w:jc w:val="center"/>
        <w:rPr>
          <w:rFonts w:ascii="Arial" w:hAnsi="Arial" w:cs="Arial"/>
          <w:b/>
          <w:color w:val="000000" w:themeColor="text1"/>
        </w:rPr>
      </w:pPr>
    </w:p>
    <w:p w14:paraId="22BACBFE" w14:textId="51189329" w:rsidR="00BA110A" w:rsidRPr="00F31F73" w:rsidRDefault="00DF0F80" w:rsidP="001B2F60">
      <w:pPr>
        <w:spacing w:line="360" w:lineRule="auto"/>
        <w:jc w:val="center"/>
        <w:rPr>
          <w:rFonts w:ascii="Arial" w:hAnsi="Arial" w:cs="Arial"/>
          <w:b/>
          <w:color w:val="000000" w:themeColor="text1"/>
          <w:lang w:val="en-US"/>
        </w:rPr>
      </w:pPr>
      <w:r w:rsidRPr="00F31F73">
        <w:rPr>
          <w:rFonts w:ascii="Arial" w:eastAsia="Arial" w:hAnsi="Arial" w:cs="Arial"/>
          <w:b/>
          <w:color w:val="000000" w:themeColor="text1"/>
          <w:lang w:val="en-US" w:bidi="fr-FR"/>
        </w:rPr>
        <w:t>FIN</w:t>
      </w:r>
    </w:p>
    <w:p w14:paraId="52433479" w14:textId="23899FA6" w:rsidR="00160710" w:rsidRPr="00F31F73" w:rsidRDefault="00160710" w:rsidP="001B2F60">
      <w:pPr>
        <w:spacing w:after="0" w:line="240" w:lineRule="auto"/>
        <w:jc w:val="both"/>
        <w:rPr>
          <w:rFonts w:ascii="Arial" w:hAnsi="Arial" w:cs="Arial"/>
          <w:color w:val="000000" w:themeColor="text1"/>
          <w:sz w:val="20"/>
          <w:szCs w:val="20"/>
          <w:lang w:val="en-US"/>
        </w:rPr>
      </w:pPr>
    </w:p>
    <w:p w14:paraId="0B6DD4A3" w14:textId="77777777" w:rsidR="00065605" w:rsidRPr="00F31F73" w:rsidRDefault="00065605" w:rsidP="001B2F60">
      <w:pPr>
        <w:spacing w:after="0" w:line="240" w:lineRule="auto"/>
        <w:jc w:val="both"/>
        <w:rPr>
          <w:rFonts w:ascii="Arial" w:hAnsi="Arial" w:cs="Arial"/>
          <w:color w:val="000000" w:themeColor="text1"/>
          <w:sz w:val="20"/>
          <w:szCs w:val="20"/>
          <w:lang w:val="en-US"/>
        </w:rPr>
      </w:pPr>
    </w:p>
    <w:p w14:paraId="374E6BCF" w14:textId="77777777" w:rsidR="00613B1C" w:rsidRPr="00D16BEA" w:rsidRDefault="00613B1C" w:rsidP="00613B1C">
      <w:pPr>
        <w:spacing w:after="0" w:line="240" w:lineRule="auto"/>
        <w:jc w:val="both"/>
        <w:outlineLvl w:val="0"/>
        <w:rPr>
          <w:rFonts w:ascii="Arial" w:hAnsi="Arial" w:cs="Arial"/>
          <w:b/>
          <w:bCs/>
          <w:iCs/>
          <w:sz w:val="20"/>
          <w:szCs w:val="20"/>
          <w:lang w:eastAsia="de-DE"/>
        </w:rPr>
      </w:pPr>
      <w:r w:rsidRPr="00D16BEA">
        <w:rPr>
          <w:rFonts w:ascii="Arial" w:hAnsi="Arial" w:cs="Arial"/>
          <w:b/>
          <w:bCs/>
          <w:iCs/>
          <w:sz w:val="20"/>
          <w:szCs w:val="20"/>
          <w:lang w:eastAsia="de-DE"/>
        </w:rPr>
        <w:t>À propos de FUJIFILM Corporation</w:t>
      </w:r>
    </w:p>
    <w:p w14:paraId="568AC2FC" w14:textId="77777777" w:rsidR="00613B1C" w:rsidRPr="00D16BEA" w:rsidRDefault="00613B1C" w:rsidP="00613B1C">
      <w:pPr>
        <w:spacing w:after="0" w:line="240" w:lineRule="auto"/>
        <w:jc w:val="both"/>
        <w:rPr>
          <w:rFonts w:ascii="Arial" w:hAnsi="Arial" w:cs="Arial"/>
          <w:iCs/>
          <w:sz w:val="20"/>
          <w:szCs w:val="20"/>
          <w:lang w:eastAsia="de-DE"/>
        </w:rPr>
      </w:pPr>
      <w:r w:rsidRPr="00D16BEA">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24670EC5" w14:textId="77777777" w:rsidR="00613B1C" w:rsidRPr="00D16BEA" w:rsidRDefault="00613B1C" w:rsidP="00613B1C">
      <w:pPr>
        <w:spacing w:after="0" w:line="240" w:lineRule="auto"/>
        <w:jc w:val="both"/>
        <w:rPr>
          <w:rFonts w:ascii="Arial" w:hAnsi="Arial" w:cs="Arial"/>
          <w:iCs/>
          <w:sz w:val="20"/>
          <w:szCs w:val="20"/>
          <w:lang w:eastAsia="de-DE"/>
        </w:rPr>
      </w:pPr>
    </w:p>
    <w:p w14:paraId="20AE7183" w14:textId="77777777" w:rsidR="00613B1C" w:rsidRPr="00D16BEA" w:rsidRDefault="00613B1C" w:rsidP="00613B1C">
      <w:pPr>
        <w:spacing w:after="0" w:line="240" w:lineRule="auto"/>
        <w:jc w:val="both"/>
        <w:outlineLvl w:val="0"/>
        <w:rPr>
          <w:rFonts w:ascii="Arial" w:hAnsi="Arial" w:cs="Arial"/>
          <w:b/>
          <w:color w:val="000000"/>
          <w:sz w:val="20"/>
          <w:szCs w:val="20"/>
          <w:lang w:eastAsia="de-DE"/>
        </w:rPr>
      </w:pPr>
      <w:r w:rsidRPr="00D16BEA">
        <w:rPr>
          <w:rFonts w:ascii="Arial" w:hAnsi="Arial" w:cs="Arial"/>
          <w:b/>
          <w:sz w:val="20"/>
          <w:szCs w:val="20"/>
          <w:lang w:eastAsia="de-DE"/>
        </w:rPr>
        <w:t xml:space="preserve">À </w:t>
      </w:r>
      <w:r w:rsidRPr="00D16BEA">
        <w:rPr>
          <w:rFonts w:ascii="Arial" w:hAnsi="Arial" w:cs="Arial"/>
          <w:b/>
          <w:color w:val="000000"/>
          <w:sz w:val="20"/>
          <w:szCs w:val="20"/>
          <w:lang w:eastAsia="de-DE"/>
        </w:rPr>
        <w:t>propos de Fujifilm Graphic Systems</w:t>
      </w:r>
    </w:p>
    <w:p w14:paraId="5F456F2D" w14:textId="77777777" w:rsidR="00613B1C" w:rsidRPr="00D16BEA" w:rsidRDefault="00613B1C" w:rsidP="00613B1C">
      <w:pPr>
        <w:spacing w:after="0" w:line="240" w:lineRule="auto"/>
        <w:jc w:val="both"/>
        <w:rPr>
          <w:rFonts w:ascii="Arial" w:hAnsi="Arial" w:cs="Arial"/>
          <w:sz w:val="20"/>
          <w:szCs w:val="20"/>
          <w:lang w:eastAsia="de-DE"/>
        </w:rPr>
      </w:pPr>
      <w:r w:rsidRPr="00D16BEA">
        <w:rPr>
          <w:rFonts w:ascii="Arial" w:hAnsi="Arial" w:cs="Arial"/>
          <w:color w:val="000000"/>
          <w:sz w:val="20"/>
          <w:szCs w:val="20"/>
          <w:lang w:eastAsia="de-DE"/>
        </w:rPr>
        <w:t xml:space="preserve">Fujifilm Graphic Systems constitue un partenaire solide et pérenne déterminé à proposer des solutions d’impression de grande qualité et techniquement sophistiquées, en vue d’aider les imprimeurs à renforcer leur avantage concurrentiel </w:t>
      </w:r>
      <w:r w:rsidRPr="00D16BEA">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05C70138" w14:textId="77777777" w:rsidR="00613B1C" w:rsidRPr="00D16BEA" w:rsidRDefault="00613B1C" w:rsidP="00613B1C">
      <w:pPr>
        <w:pStyle w:val="PlainText"/>
        <w:jc w:val="both"/>
        <w:rPr>
          <w:rFonts w:ascii="Arial" w:hAnsi="Arial" w:cs="Arial"/>
          <w:sz w:val="20"/>
          <w:szCs w:val="20"/>
        </w:rPr>
      </w:pPr>
      <w:hyperlink r:id="rId10" w:history="1">
        <w:r w:rsidRPr="007331D5">
          <w:rPr>
            <w:rStyle w:val="Hyperlink"/>
            <w:rFonts w:ascii="Arial" w:hAnsi="Arial" w:cs="Arial"/>
            <w:sz w:val="20"/>
            <w:szCs w:val="20"/>
          </w:rPr>
          <w:t>https://fujifilm.com/fr/fr/business/graphic</w:t>
        </w:r>
      </w:hyperlink>
      <w:r w:rsidRPr="00D16BEA">
        <w:rPr>
          <w:rFonts w:ascii="Arial" w:hAnsi="Arial" w:cs="Arial"/>
          <w:sz w:val="20"/>
          <w:szCs w:val="20"/>
        </w:rPr>
        <w:t xml:space="preserve"> </w:t>
      </w:r>
      <w:r w:rsidRPr="00D16BEA">
        <w:rPr>
          <w:rFonts w:ascii="Arial" w:hAnsi="Arial" w:cs="Arial"/>
          <w:sz w:val="20"/>
          <w:szCs w:val="20"/>
          <w:lang w:eastAsia="de-DE"/>
        </w:rPr>
        <w:t xml:space="preserve">ou </w:t>
      </w:r>
      <w:hyperlink r:id="rId11" w:history="1">
        <w:r w:rsidRPr="00D16BEA">
          <w:rPr>
            <w:rFonts w:ascii="Arial" w:hAnsi="Arial" w:cs="Arial"/>
            <w:sz w:val="20"/>
            <w:szCs w:val="20"/>
            <w:u w:val="single"/>
            <w:lang w:eastAsia="de-DE"/>
          </w:rPr>
          <w:t>youtube.com/FujifilmGSEurope</w:t>
        </w:r>
      </w:hyperlink>
      <w:r w:rsidRPr="00D16BEA">
        <w:rPr>
          <w:rFonts w:ascii="Arial" w:hAnsi="Arial" w:cs="Arial"/>
          <w:sz w:val="20"/>
          <w:szCs w:val="20"/>
          <w:lang w:eastAsia="de-DE"/>
        </w:rPr>
        <w:t xml:space="preserve"> ou suivez-nous sur @FujifilmPrint</w:t>
      </w:r>
    </w:p>
    <w:p w14:paraId="3E867C17" w14:textId="77777777" w:rsidR="00613B1C" w:rsidRPr="00D16BEA" w:rsidRDefault="00613B1C" w:rsidP="00613B1C">
      <w:pPr>
        <w:spacing w:after="0" w:line="240" w:lineRule="auto"/>
        <w:jc w:val="both"/>
        <w:rPr>
          <w:rFonts w:ascii="Arial" w:hAnsi="Arial" w:cs="Arial"/>
          <w:sz w:val="20"/>
          <w:szCs w:val="20"/>
          <w:lang w:eastAsia="de-DE"/>
        </w:rPr>
      </w:pPr>
    </w:p>
    <w:p w14:paraId="4853416B" w14:textId="77777777" w:rsidR="00613B1C" w:rsidRPr="00D16BEA" w:rsidRDefault="00613B1C" w:rsidP="00613B1C">
      <w:pPr>
        <w:spacing w:after="0" w:line="240" w:lineRule="auto"/>
        <w:jc w:val="both"/>
        <w:outlineLvl w:val="0"/>
        <w:rPr>
          <w:rFonts w:ascii="Arial" w:hAnsi="Arial" w:cs="Arial"/>
          <w:b/>
          <w:sz w:val="20"/>
          <w:szCs w:val="20"/>
          <w:lang w:eastAsia="de-DE"/>
        </w:rPr>
      </w:pPr>
      <w:r w:rsidRPr="00D16BEA">
        <w:rPr>
          <w:rFonts w:ascii="Arial" w:hAnsi="Arial" w:cs="Arial"/>
          <w:b/>
          <w:sz w:val="20"/>
          <w:szCs w:val="20"/>
          <w:lang w:eastAsia="de-DE"/>
        </w:rPr>
        <w:t>Pour tout contact communication:</w:t>
      </w:r>
    </w:p>
    <w:p w14:paraId="3D016F27" w14:textId="77777777" w:rsidR="00613B1C" w:rsidRPr="00D16BEA" w:rsidRDefault="00613B1C" w:rsidP="00613B1C">
      <w:pPr>
        <w:spacing w:after="0" w:line="240" w:lineRule="auto"/>
        <w:jc w:val="both"/>
        <w:rPr>
          <w:rFonts w:ascii="Arial" w:hAnsi="Arial" w:cs="Arial"/>
          <w:b/>
          <w:sz w:val="20"/>
          <w:szCs w:val="20"/>
        </w:rPr>
      </w:pPr>
      <w:r w:rsidRPr="00D16BEA">
        <w:rPr>
          <w:rFonts w:ascii="Arial" w:hAnsi="Arial" w:cs="Arial"/>
          <w:kern w:val="2"/>
          <w:sz w:val="20"/>
          <w:szCs w:val="20"/>
        </w:rPr>
        <w:t>Daniel Porter</w:t>
      </w:r>
    </w:p>
    <w:p w14:paraId="7B11F75E" w14:textId="77777777" w:rsidR="00613B1C" w:rsidRPr="00D16BEA" w:rsidRDefault="00613B1C" w:rsidP="00613B1C">
      <w:pPr>
        <w:spacing w:after="0" w:line="240" w:lineRule="auto"/>
        <w:jc w:val="both"/>
        <w:rPr>
          <w:rFonts w:ascii="Arial" w:hAnsi="Arial" w:cs="Arial"/>
          <w:b/>
          <w:sz w:val="20"/>
          <w:szCs w:val="20"/>
        </w:rPr>
      </w:pPr>
      <w:r w:rsidRPr="00D16BEA">
        <w:rPr>
          <w:rFonts w:ascii="Arial" w:hAnsi="Arial" w:cs="Arial"/>
          <w:kern w:val="2"/>
          <w:sz w:val="20"/>
          <w:szCs w:val="20"/>
        </w:rPr>
        <w:t>AD Communications</w:t>
      </w:r>
      <w:r w:rsidRPr="00D16BEA">
        <w:rPr>
          <w:rFonts w:ascii="Arial" w:hAnsi="Arial" w:cs="Arial"/>
          <w:kern w:val="2"/>
          <w:sz w:val="20"/>
          <w:szCs w:val="20"/>
        </w:rPr>
        <w:tab/>
      </w:r>
    </w:p>
    <w:p w14:paraId="7B4BC6EF" w14:textId="77777777" w:rsidR="00613B1C" w:rsidRPr="00D16BEA" w:rsidRDefault="00613B1C" w:rsidP="00613B1C">
      <w:pPr>
        <w:spacing w:after="0" w:line="240" w:lineRule="auto"/>
        <w:jc w:val="both"/>
        <w:rPr>
          <w:rFonts w:ascii="Arial" w:hAnsi="Arial" w:cs="Arial"/>
          <w:kern w:val="2"/>
          <w:sz w:val="20"/>
          <w:szCs w:val="20"/>
        </w:rPr>
      </w:pPr>
      <w:r w:rsidRPr="00D16BEA">
        <w:rPr>
          <w:rFonts w:ascii="Arial" w:hAnsi="Arial" w:cs="Arial"/>
          <w:kern w:val="2"/>
          <w:sz w:val="20"/>
          <w:szCs w:val="20"/>
        </w:rPr>
        <w:t xml:space="preserve">E: </w:t>
      </w:r>
      <w:hyperlink r:id="rId12" w:history="1">
        <w:r w:rsidRPr="00D16BEA">
          <w:rPr>
            <w:rStyle w:val="Hyperlink"/>
            <w:rFonts w:ascii="Arial" w:hAnsi="Arial" w:cs="Arial"/>
            <w:kern w:val="2"/>
            <w:sz w:val="20"/>
            <w:szCs w:val="20"/>
          </w:rPr>
          <w:t>dporter@adcomms.co.uk</w:t>
        </w:r>
      </w:hyperlink>
    </w:p>
    <w:p w14:paraId="251BAD58" w14:textId="77777777" w:rsidR="00613B1C" w:rsidRPr="00D16BEA" w:rsidRDefault="00613B1C" w:rsidP="00613B1C">
      <w:pPr>
        <w:spacing w:after="0" w:line="240" w:lineRule="auto"/>
        <w:jc w:val="both"/>
        <w:rPr>
          <w:rFonts w:ascii="Arial" w:hAnsi="Arial" w:cs="Arial"/>
          <w:sz w:val="20"/>
          <w:szCs w:val="20"/>
        </w:rPr>
      </w:pPr>
      <w:r w:rsidRPr="00D16BEA">
        <w:rPr>
          <w:rFonts w:ascii="Arial" w:hAnsi="Arial" w:cs="Arial"/>
          <w:kern w:val="2"/>
          <w:sz w:val="20"/>
          <w:szCs w:val="20"/>
        </w:rPr>
        <w:t>Tel: +44 (0)1372 464470</w:t>
      </w:r>
    </w:p>
    <w:p w14:paraId="5A48F5D9" w14:textId="62677DB5" w:rsidR="00ED1FDF" w:rsidRPr="007E5423" w:rsidRDefault="00ED1FDF" w:rsidP="00613B1C">
      <w:pPr>
        <w:spacing w:after="0" w:line="240" w:lineRule="auto"/>
        <w:jc w:val="both"/>
        <w:rPr>
          <w:rFonts w:ascii="Arial" w:hAnsi="Arial" w:cs="Arial"/>
          <w:color w:val="000000" w:themeColor="text1"/>
          <w:sz w:val="20"/>
          <w:szCs w:val="20"/>
          <w:lang w:val="it-IT"/>
        </w:rPr>
      </w:pPr>
    </w:p>
    <w:sectPr w:rsidR="00ED1FDF" w:rsidRPr="007E542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0718" w14:textId="77777777" w:rsidR="00D95411" w:rsidRDefault="00D95411" w:rsidP="00155739">
      <w:pPr>
        <w:spacing w:after="0" w:line="240" w:lineRule="auto"/>
      </w:pPr>
      <w:r>
        <w:separator/>
      </w:r>
    </w:p>
  </w:endnote>
  <w:endnote w:type="continuationSeparator" w:id="0">
    <w:p w14:paraId="107682DE" w14:textId="77777777" w:rsidR="00D95411" w:rsidRDefault="00D9541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3617" w14:textId="77777777" w:rsidR="00D95411" w:rsidRDefault="00D95411" w:rsidP="00155739">
      <w:pPr>
        <w:spacing w:after="0" w:line="240" w:lineRule="auto"/>
      </w:pPr>
      <w:r>
        <w:separator/>
      </w:r>
    </w:p>
  </w:footnote>
  <w:footnote w:type="continuationSeparator" w:id="0">
    <w:p w14:paraId="2E800C68" w14:textId="77777777" w:rsidR="00D95411" w:rsidRDefault="00D9541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64A8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645479">
    <w:abstractNumId w:val="1"/>
  </w:num>
  <w:num w:numId="2" w16cid:durableId="1935169201">
    <w:abstractNumId w:val="4"/>
  </w:num>
  <w:num w:numId="3" w16cid:durableId="1557349407">
    <w:abstractNumId w:val="3"/>
  </w:num>
  <w:num w:numId="4" w16cid:durableId="1213032503">
    <w:abstractNumId w:val="0"/>
  </w:num>
  <w:num w:numId="5" w16cid:durableId="1846169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4F75"/>
    <w:rsid w:val="00035B40"/>
    <w:rsid w:val="00036BEA"/>
    <w:rsid w:val="00037D6B"/>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3581"/>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30CD"/>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22E7"/>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81679"/>
    <w:rsid w:val="005824EF"/>
    <w:rsid w:val="005825DE"/>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B1C"/>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4A20"/>
    <w:rsid w:val="0069606A"/>
    <w:rsid w:val="00696CF7"/>
    <w:rsid w:val="006972CE"/>
    <w:rsid w:val="00697D8B"/>
    <w:rsid w:val="006A008C"/>
    <w:rsid w:val="006B1A3D"/>
    <w:rsid w:val="006B597C"/>
    <w:rsid w:val="006B66F1"/>
    <w:rsid w:val="006C13D5"/>
    <w:rsid w:val="006C16CE"/>
    <w:rsid w:val="006C1C79"/>
    <w:rsid w:val="006C3003"/>
    <w:rsid w:val="006D0E12"/>
    <w:rsid w:val="006D3C1A"/>
    <w:rsid w:val="006D6236"/>
    <w:rsid w:val="006E1FBD"/>
    <w:rsid w:val="006E692F"/>
    <w:rsid w:val="006F161F"/>
    <w:rsid w:val="006F18A7"/>
    <w:rsid w:val="006F4431"/>
    <w:rsid w:val="006F6497"/>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E5423"/>
    <w:rsid w:val="007F1342"/>
    <w:rsid w:val="007F3294"/>
    <w:rsid w:val="008014CC"/>
    <w:rsid w:val="00805B85"/>
    <w:rsid w:val="008101C7"/>
    <w:rsid w:val="0081031F"/>
    <w:rsid w:val="00811EB3"/>
    <w:rsid w:val="00812D13"/>
    <w:rsid w:val="00815768"/>
    <w:rsid w:val="00821F96"/>
    <w:rsid w:val="0083041D"/>
    <w:rsid w:val="00831068"/>
    <w:rsid w:val="0083300A"/>
    <w:rsid w:val="008353F0"/>
    <w:rsid w:val="0083616B"/>
    <w:rsid w:val="008463CB"/>
    <w:rsid w:val="00847B7F"/>
    <w:rsid w:val="00847BEB"/>
    <w:rsid w:val="0085004A"/>
    <w:rsid w:val="00855BEA"/>
    <w:rsid w:val="008566FB"/>
    <w:rsid w:val="00856C36"/>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14C"/>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C1E17"/>
    <w:rsid w:val="009C1EE8"/>
    <w:rsid w:val="009C4261"/>
    <w:rsid w:val="009C6325"/>
    <w:rsid w:val="009D088D"/>
    <w:rsid w:val="009D2940"/>
    <w:rsid w:val="009D49C0"/>
    <w:rsid w:val="009E131B"/>
    <w:rsid w:val="009E20EF"/>
    <w:rsid w:val="009E37AA"/>
    <w:rsid w:val="009E70DF"/>
    <w:rsid w:val="009F4C31"/>
    <w:rsid w:val="00A01D06"/>
    <w:rsid w:val="00A0216E"/>
    <w:rsid w:val="00A04CF2"/>
    <w:rsid w:val="00A105E0"/>
    <w:rsid w:val="00A13122"/>
    <w:rsid w:val="00A162BB"/>
    <w:rsid w:val="00A17B11"/>
    <w:rsid w:val="00A22A11"/>
    <w:rsid w:val="00A27255"/>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16A8F"/>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3D32"/>
    <w:rsid w:val="00D9489E"/>
    <w:rsid w:val="00D94AF8"/>
    <w:rsid w:val="00D95411"/>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3DDF"/>
    <w:rsid w:val="00E64749"/>
    <w:rsid w:val="00E647EB"/>
    <w:rsid w:val="00E65B0A"/>
    <w:rsid w:val="00E6609A"/>
    <w:rsid w:val="00E66867"/>
    <w:rsid w:val="00E71533"/>
    <w:rsid w:val="00E72C45"/>
    <w:rsid w:val="00E913A2"/>
    <w:rsid w:val="00EA345C"/>
    <w:rsid w:val="00EA5366"/>
    <w:rsid w:val="00EA6844"/>
    <w:rsid w:val="00EA6B29"/>
    <w:rsid w:val="00EB0CBA"/>
    <w:rsid w:val="00EB10D2"/>
    <w:rsid w:val="00EB22D2"/>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1F73"/>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 w:type="paragraph" w:styleId="PlainText">
    <w:name w:val="Plain Text"/>
    <w:basedOn w:val="Normal"/>
    <w:link w:val="PlainTextChar"/>
    <w:uiPriority w:val="99"/>
    <w:unhideWhenUsed/>
    <w:rsid w:val="00613B1C"/>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613B1C"/>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4609F-5004-4416-8EB6-52CC679E2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8C7FB-603F-42BE-83B7-60BE6C2D374D}">
  <ds:schemaRefs>
    <ds:schemaRef ds:uri="http://purl.org/dc/dcmitype/"/>
    <ds:schemaRef ds:uri="http://schemas.microsoft.com/office/2006/metadata/properties"/>
    <ds:schemaRef ds:uri="http://www.w3.org/XML/1998/namespace"/>
    <ds:schemaRef ds:uri="http://schemas.microsoft.com/office/infopath/2007/PartnerControls"/>
    <ds:schemaRef ds:uri="http://purl.org/dc/elements/1.1/"/>
    <ds:schemaRef ds:uri="http://schemas.microsoft.com/office/2006/documentManagement/types"/>
    <ds:schemaRef ds:uri="33b56bcf-be2a-4e62-9c4b-3ead3d1d9cef"/>
    <ds:schemaRef ds:uri="a9d656df-bdb6-49eb-b737-341170c2f580"/>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C8B22A9-5EAE-4003-A576-2B95E0AFF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2022-03-31T09:11:00Z</dcterms:created>
  <dcterms:modified xsi:type="dcterms:W3CDTF">2022-04-01T14:28:00Z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