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BF4" w14:textId="77777777" w:rsidR="00C70388" w:rsidRPr="00EB4794" w:rsidRDefault="00C70388" w:rsidP="00FD64F8">
      <w:pPr>
        <w:spacing w:line="360" w:lineRule="auto"/>
        <w:jc w:val="both"/>
        <w:rPr>
          <w:rFonts w:ascii="Arial" w:hAnsi="Arial" w:cs="Arial"/>
          <w:b/>
          <w:bCs/>
          <w:lang w:val="en-US"/>
        </w:rPr>
      </w:pPr>
    </w:p>
    <w:p w14:paraId="67679FF9" w14:textId="2C769D72" w:rsidR="00925607" w:rsidRPr="00EB4794" w:rsidRDefault="00C70388" w:rsidP="00FD64F8">
      <w:pPr>
        <w:spacing w:line="360" w:lineRule="auto"/>
        <w:jc w:val="both"/>
        <w:rPr>
          <w:rFonts w:ascii="Arial" w:hAnsi="Arial" w:cs="Arial"/>
          <w:b/>
          <w:bCs/>
        </w:rPr>
      </w:pPr>
      <w:r w:rsidRPr="00EB4794">
        <w:rPr>
          <w:rFonts w:ascii="Arial" w:eastAsia="Arial" w:hAnsi="Arial" w:cs="Arial"/>
          <w:b/>
          <w:lang w:bidi="es-ES"/>
        </w:rPr>
        <w:t>2</w:t>
      </w:r>
      <w:r w:rsidR="002D6873">
        <w:rPr>
          <w:rFonts w:ascii="Arial" w:eastAsia="Arial" w:hAnsi="Arial" w:cs="Arial"/>
          <w:b/>
          <w:lang w:bidi="es-ES"/>
        </w:rPr>
        <w:t>5</w:t>
      </w:r>
      <w:r w:rsidRPr="00EB4794">
        <w:rPr>
          <w:rFonts w:ascii="Arial" w:eastAsia="Arial" w:hAnsi="Arial" w:cs="Arial"/>
          <w:b/>
          <w:lang w:bidi="es-ES"/>
        </w:rPr>
        <w:t xml:space="preserve"> de mayo de 2022</w:t>
      </w:r>
    </w:p>
    <w:p w14:paraId="7737708A" w14:textId="5D9312C6" w:rsidR="00F45489" w:rsidRPr="00EB4794" w:rsidRDefault="00260F33" w:rsidP="00FD64F8">
      <w:pPr>
        <w:spacing w:line="360" w:lineRule="auto"/>
        <w:jc w:val="both"/>
        <w:rPr>
          <w:rFonts w:ascii="Arial" w:hAnsi="Arial" w:cs="Arial"/>
          <w:b/>
          <w:bCs/>
          <w:sz w:val="24"/>
          <w:szCs w:val="24"/>
        </w:rPr>
      </w:pPr>
      <w:r w:rsidRPr="00EB4794">
        <w:rPr>
          <w:rFonts w:ascii="Arial" w:eastAsia="Arial" w:hAnsi="Arial" w:cs="Arial"/>
          <w:b/>
          <w:sz w:val="24"/>
          <w:szCs w:val="24"/>
          <w:lang w:bidi="es-ES"/>
        </w:rPr>
        <w:t>Fujifilm anuncia un acuerdo con Color-</w:t>
      </w:r>
      <w:proofErr w:type="spellStart"/>
      <w:r w:rsidRPr="00EB4794">
        <w:rPr>
          <w:rFonts w:ascii="Arial" w:eastAsia="Arial" w:hAnsi="Arial" w:cs="Arial"/>
          <w:b/>
          <w:sz w:val="24"/>
          <w:szCs w:val="24"/>
          <w:lang w:bidi="es-ES"/>
        </w:rPr>
        <w:t>Logic</w:t>
      </w:r>
      <w:proofErr w:type="spellEnd"/>
      <w:r w:rsidRPr="00EB4794">
        <w:rPr>
          <w:rFonts w:ascii="Arial" w:eastAsia="Arial" w:hAnsi="Arial" w:cs="Arial"/>
          <w:b/>
          <w:sz w:val="24"/>
          <w:szCs w:val="24"/>
          <w:lang w:bidi="es-ES"/>
        </w:rPr>
        <w:t xml:space="preserve"> </w:t>
      </w:r>
      <w:proofErr w:type="spellStart"/>
      <w:r w:rsidRPr="00EB4794">
        <w:rPr>
          <w:rFonts w:ascii="Arial" w:eastAsia="Arial" w:hAnsi="Arial" w:cs="Arial"/>
          <w:b/>
          <w:sz w:val="24"/>
          <w:szCs w:val="24"/>
          <w:lang w:bidi="es-ES"/>
        </w:rPr>
        <w:t>Inc</w:t>
      </w:r>
      <w:proofErr w:type="spellEnd"/>
      <w:r w:rsidRPr="00EB4794">
        <w:rPr>
          <w:rFonts w:ascii="Arial" w:eastAsia="Arial" w:hAnsi="Arial" w:cs="Arial"/>
          <w:b/>
          <w:sz w:val="24"/>
          <w:szCs w:val="24"/>
          <w:lang w:bidi="es-ES"/>
        </w:rPr>
        <w:t xml:space="preserve"> para comercializar su solución de software líder en la impresión de efectos metálicos </w:t>
      </w:r>
    </w:p>
    <w:p w14:paraId="41329A51" w14:textId="242FEC90" w:rsidR="00AD7ED0" w:rsidRPr="00EB4794" w:rsidRDefault="003B0CE2" w:rsidP="00FD64F8">
      <w:pPr>
        <w:spacing w:line="360" w:lineRule="auto"/>
        <w:jc w:val="both"/>
        <w:rPr>
          <w:rFonts w:ascii="Arial" w:hAnsi="Arial" w:cs="Arial"/>
          <w:i/>
          <w:iCs/>
        </w:rPr>
      </w:pPr>
      <w:r w:rsidRPr="00EB4794">
        <w:rPr>
          <w:rFonts w:ascii="Arial" w:eastAsia="Arial" w:hAnsi="Arial" w:cs="Arial"/>
          <w:i/>
          <w:lang w:bidi="es-ES"/>
        </w:rPr>
        <w:t xml:space="preserve">El acuerdo se produce después de la homologación de la nueva Fujifilm </w:t>
      </w:r>
      <w:proofErr w:type="spellStart"/>
      <w:r w:rsidRPr="00EB4794">
        <w:rPr>
          <w:rFonts w:ascii="Arial" w:eastAsia="Arial" w:hAnsi="Arial" w:cs="Arial"/>
          <w:i/>
          <w:lang w:bidi="es-ES"/>
        </w:rPr>
        <w:t>Revoria</w:t>
      </w:r>
      <w:proofErr w:type="spellEnd"/>
      <w:r w:rsidRPr="00EB4794">
        <w:rPr>
          <w:rFonts w:ascii="Arial" w:eastAsia="Arial" w:hAnsi="Arial" w:cs="Arial"/>
          <w:i/>
          <w:lang w:bidi="es-ES"/>
        </w:rPr>
        <w:t xml:space="preserve"> </w:t>
      </w:r>
      <w:proofErr w:type="spellStart"/>
      <w:r w:rsidRPr="00EB4794">
        <w:rPr>
          <w:rFonts w:ascii="Arial" w:eastAsia="Arial" w:hAnsi="Arial" w:cs="Arial"/>
          <w:i/>
          <w:lang w:bidi="es-ES"/>
        </w:rPr>
        <w:t>Press</w:t>
      </w:r>
      <w:proofErr w:type="spellEnd"/>
      <w:r w:rsidRPr="00EB4794">
        <w:rPr>
          <w:rFonts w:ascii="Arial" w:eastAsia="Arial" w:hAnsi="Arial" w:cs="Arial"/>
          <w:i/>
          <w:lang w:bidi="es-ES"/>
        </w:rPr>
        <w:t xml:space="preserve"> PC1120 para la impresión de los adornos y colores metálicos de Color-</w:t>
      </w:r>
      <w:proofErr w:type="spellStart"/>
      <w:r w:rsidRPr="00EB4794">
        <w:rPr>
          <w:rFonts w:ascii="Arial" w:eastAsia="Arial" w:hAnsi="Arial" w:cs="Arial"/>
          <w:i/>
          <w:lang w:bidi="es-ES"/>
        </w:rPr>
        <w:t>Logic</w:t>
      </w:r>
      <w:proofErr w:type="spellEnd"/>
      <w:r w:rsidRPr="00EB4794">
        <w:rPr>
          <w:rFonts w:ascii="Arial" w:eastAsia="Arial" w:hAnsi="Arial" w:cs="Arial"/>
          <w:i/>
          <w:lang w:bidi="es-ES"/>
        </w:rPr>
        <w:t xml:space="preserve"> </w:t>
      </w:r>
    </w:p>
    <w:p w14:paraId="13B8BF64" w14:textId="7577618E" w:rsidR="00336159" w:rsidRPr="00EB4794" w:rsidRDefault="006371DA" w:rsidP="00FD64F8">
      <w:pPr>
        <w:spacing w:line="360" w:lineRule="auto"/>
        <w:jc w:val="both"/>
        <w:rPr>
          <w:rFonts w:ascii="Arial" w:hAnsi="Arial" w:cs="Arial"/>
        </w:rPr>
      </w:pPr>
      <w:r w:rsidRPr="00EB4794">
        <w:rPr>
          <w:rFonts w:ascii="Arial" w:eastAsia="Arial" w:hAnsi="Arial" w:cs="Arial"/>
          <w:lang w:bidi="es-ES"/>
        </w:rPr>
        <w:t>Fujifilm ha anunciado hoy un acuerdo con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xml:space="preserve"> para la comercialización de su solución de producción de efectos metálicos, ya sea usando procesos de impresión analógica o de tóner digital. O bien usando tóner o tinta plateada sobre un sustrato blanco, o bien imprimiendo con tóner o tinta blanca o sobre un sustrato metálico,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xml:space="preserve"> </w:t>
      </w:r>
      <w:proofErr w:type="spellStart"/>
      <w:r w:rsidRPr="00EB4794">
        <w:rPr>
          <w:rFonts w:ascii="Arial" w:eastAsia="Arial" w:hAnsi="Arial" w:cs="Arial"/>
          <w:lang w:bidi="es-ES"/>
        </w:rPr>
        <w:t>System</w:t>
      </w:r>
      <w:proofErr w:type="spellEnd"/>
      <w:r w:rsidRPr="00EB4794">
        <w:rPr>
          <w:rFonts w:ascii="Arial" w:eastAsia="Arial" w:hAnsi="Arial" w:cs="Arial"/>
          <w:lang w:bidi="es-ES"/>
        </w:rPr>
        <w:t xml:space="preserve">™ es el primer sistema de comunicación del color que tiene en cuenta el dispositivo de impresión, las tintas, el perfil de la prensa y los barnices que son exclusivos para cada impresora. Al mismo tiempo, esta solución también proporciona a diseñadores, marcas, impresores y convertidores un sistema preciso de comunicación del color y de embellecimiento de la impresión. </w:t>
      </w:r>
    </w:p>
    <w:p w14:paraId="30A45A66" w14:textId="7FE68AA1" w:rsidR="00091EEB" w:rsidRPr="00EB4794" w:rsidRDefault="003E7CFF" w:rsidP="00091EEB">
      <w:pPr>
        <w:spacing w:line="360" w:lineRule="auto"/>
        <w:jc w:val="both"/>
        <w:rPr>
          <w:rFonts w:ascii="Arial" w:hAnsi="Arial" w:cs="Arial"/>
        </w:rPr>
      </w:pPr>
      <w:r w:rsidRPr="00EB4794">
        <w:rPr>
          <w:rFonts w:ascii="Arial" w:eastAsia="Arial" w:hAnsi="Arial" w:cs="Arial"/>
          <w:lang w:bidi="es-ES"/>
        </w:rPr>
        <w:t xml:space="preserve">La </w:t>
      </w:r>
      <w:proofErr w:type="spellStart"/>
      <w:r w:rsidRPr="00EB4794">
        <w:rPr>
          <w:rFonts w:ascii="Arial" w:eastAsia="Arial" w:hAnsi="Arial" w:cs="Arial"/>
          <w:lang w:bidi="es-ES"/>
        </w:rPr>
        <w:t>Revoria</w:t>
      </w:r>
      <w:proofErr w:type="spellEnd"/>
      <w:r w:rsidRPr="00EB4794">
        <w:rPr>
          <w:rFonts w:ascii="Arial" w:eastAsia="Arial" w:hAnsi="Arial" w:cs="Arial"/>
          <w:lang w:bidi="es-ES"/>
        </w:rPr>
        <w:t xml:space="preserve"> </w:t>
      </w:r>
      <w:proofErr w:type="spellStart"/>
      <w:r w:rsidRPr="00EB4794">
        <w:rPr>
          <w:rFonts w:ascii="Arial" w:eastAsia="Arial" w:hAnsi="Arial" w:cs="Arial"/>
          <w:lang w:bidi="es-ES"/>
        </w:rPr>
        <w:t>Press</w:t>
      </w:r>
      <w:proofErr w:type="spellEnd"/>
      <w:r w:rsidRPr="00EB4794">
        <w:rPr>
          <w:rFonts w:ascii="Arial" w:eastAsia="Arial" w:hAnsi="Arial" w:cs="Arial"/>
          <w:lang w:bidi="es-ES"/>
        </w:rPr>
        <w:t xml:space="preserve"> PC1120 de Fujifilm es una máquina totalmente homologada para imprimir con el sistema de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xml:space="preserve"> para colores y adornos metálicos, ya sea usando tinta plateada con CMYK sobre papel o tinta blanca con CMYK sobre sustratos metálicos.</w:t>
      </w:r>
    </w:p>
    <w:p w14:paraId="32DEC565" w14:textId="4A61410B" w:rsidR="003E7CFF" w:rsidRPr="00EB4794" w:rsidRDefault="00091EEB" w:rsidP="00091EEB">
      <w:pPr>
        <w:spacing w:line="360" w:lineRule="auto"/>
        <w:jc w:val="both"/>
        <w:rPr>
          <w:rFonts w:ascii="Arial" w:hAnsi="Arial" w:cs="Arial"/>
        </w:rPr>
      </w:pPr>
      <w:r w:rsidRPr="00EB4794">
        <w:rPr>
          <w:rFonts w:ascii="Arial" w:eastAsia="Arial" w:hAnsi="Arial" w:cs="Arial"/>
          <w:lang w:bidi="es-ES"/>
        </w:rPr>
        <w:t xml:space="preserve">Richard </w:t>
      </w:r>
      <w:proofErr w:type="spellStart"/>
      <w:r w:rsidRPr="00EB4794">
        <w:rPr>
          <w:rFonts w:ascii="Arial" w:eastAsia="Arial" w:hAnsi="Arial" w:cs="Arial"/>
          <w:lang w:bidi="es-ES"/>
        </w:rPr>
        <w:t>Ainge</w:t>
      </w:r>
      <w:proofErr w:type="spellEnd"/>
      <w:r w:rsidRPr="00EB4794">
        <w:rPr>
          <w:rFonts w:ascii="Arial" w:eastAsia="Arial" w:hAnsi="Arial" w:cs="Arial"/>
          <w:lang w:bidi="es-ES"/>
        </w:rPr>
        <w:t>, director tecnológico de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xml:space="preserve"> y fundador de la empresa, afirma: «La gama de colores y la calidad de impresión de la prensa es excelente. En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xml:space="preserve"> estamos encantados por esta alianza con Fujifilm que nos permite ofrecer a sus clientes nuestra experiencia en embellecimiento de la impresión». </w:t>
      </w:r>
    </w:p>
    <w:p w14:paraId="498AFDA6" w14:textId="550C32E1" w:rsidR="007A6D05" w:rsidRPr="00EB4794" w:rsidRDefault="00BE2880" w:rsidP="00091EEB">
      <w:pPr>
        <w:spacing w:line="360" w:lineRule="auto"/>
        <w:jc w:val="both"/>
        <w:rPr>
          <w:rFonts w:ascii="Arial" w:hAnsi="Arial" w:cs="Arial"/>
        </w:rPr>
      </w:pPr>
      <w:r w:rsidRPr="00EB4794">
        <w:rPr>
          <w:rFonts w:ascii="Arial" w:eastAsia="Arial" w:hAnsi="Arial" w:cs="Arial"/>
          <w:lang w:bidi="es-ES"/>
        </w:rPr>
        <w:t>Además, gracias a Fujifilm el sistema de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xml:space="preserve"> estará disponible con otras tecnologías de impresión y embalaje de Fujifilm, tanto analógicas como digitales. </w:t>
      </w:r>
    </w:p>
    <w:p w14:paraId="25C44F7A" w14:textId="100914E5" w:rsidR="006869E0" w:rsidRPr="00EB4794" w:rsidRDefault="008B0332" w:rsidP="00A44A8E">
      <w:pPr>
        <w:spacing w:line="360" w:lineRule="auto"/>
        <w:jc w:val="both"/>
        <w:rPr>
          <w:rFonts w:ascii="Arial" w:hAnsi="Arial" w:cs="Arial"/>
        </w:rPr>
      </w:pPr>
      <w:r w:rsidRPr="00EB4794">
        <w:rPr>
          <w:rFonts w:ascii="Arial" w:eastAsia="Arial" w:hAnsi="Arial" w:cs="Arial"/>
          <w:lang w:bidi="es-ES"/>
        </w:rPr>
        <w:t xml:space="preserve">Manuel </w:t>
      </w:r>
      <w:proofErr w:type="spellStart"/>
      <w:r w:rsidRPr="00EB4794">
        <w:rPr>
          <w:rFonts w:ascii="Arial" w:eastAsia="Arial" w:hAnsi="Arial" w:cs="Arial"/>
          <w:lang w:bidi="es-ES"/>
        </w:rPr>
        <w:t>Schrutt</w:t>
      </w:r>
      <w:proofErr w:type="spellEnd"/>
      <w:r w:rsidRPr="00EB4794">
        <w:rPr>
          <w:rFonts w:ascii="Arial" w:eastAsia="Arial" w:hAnsi="Arial" w:cs="Arial"/>
          <w:lang w:bidi="es-ES"/>
        </w:rPr>
        <w:t xml:space="preserve">, responsable de la división de </w:t>
      </w:r>
      <w:proofErr w:type="spellStart"/>
      <w:r w:rsidRPr="00EB4794">
        <w:rPr>
          <w:rFonts w:ascii="Arial" w:eastAsia="Arial" w:hAnsi="Arial" w:cs="Arial"/>
          <w:lang w:bidi="es-ES"/>
        </w:rPr>
        <w:t>packaging</w:t>
      </w:r>
      <w:proofErr w:type="spellEnd"/>
      <w:r w:rsidRPr="00EB4794">
        <w:rPr>
          <w:rFonts w:ascii="Arial" w:eastAsia="Arial" w:hAnsi="Arial" w:cs="Arial"/>
          <w:lang w:bidi="es-ES"/>
        </w:rPr>
        <w:t xml:space="preserve"> de Fujifilm EMEA, comenta: «Gracias a las tecnologías offset, flexográfica y digital de Fujifilm, los clientes ya pueden imprimir una amplia gama de llamativos efectos </w:t>
      </w:r>
      <w:r w:rsidRPr="00EB4794">
        <w:rPr>
          <w:rFonts w:ascii="Arial" w:eastAsia="Arial" w:hAnsi="Arial" w:cs="Arial"/>
          <w:lang w:bidi="es-ES"/>
        </w:rPr>
        <w:lastRenderedPageBreak/>
        <w:t>metálicos, ya sea mediante el uso de tintas metálicas o de tintas blancas sobre sustratos metálicos. Pero con el sistema de Color-</w:t>
      </w:r>
      <w:proofErr w:type="spellStart"/>
      <w:r w:rsidRPr="00EB4794">
        <w:rPr>
          <w:rFonts w:ascii="Arial" w:eastAsia="Arial" w:hAnsi="Arial" w:cs="Arial"/>
          <w:lang w:bidi="es-ES"/>
        </w:rPr>
        <w:t>Logic</w:t>
      </w:r>
      <w:proofErr w:type="spellEnd"/>
      <w:r w:rsidRPr="00EB4794">
        <w:rPr>
          <w:rFonts w:ascii="Arial" w:eastAsia="Arial" w:hAnsi="Arial" w:cs="Arial"/>
          <w:lang w:bidi="es-ES"/>
        </w:rPr>
        <w:t>, ahora los clientes también pueden crear una paleta predefinida de colores metálicos que se puede instalar en las aplicaciones de diseño de Adobe. Después, los clientes pueden imprimir estas paletas como cartas de colores o libros de muestras, en su propia prensa, y entregarlas a sus clientes. Esto permite un sistema de comunicación del color con una absoluta fiabilidad para los colores metálicos, que va desde la fase de diseño del proceso hasta la propia impresión».</w:t>
      </w:r>
    </w:p>
    <w:p w14:paraId="35A65F91" w14:textId="51F4383F" w:rsidR="00CB1418" w:rsidRDefault="003A5B95" w:rsidP="00FD64F8">
      <w:pPr>
        <w:spacing w:line="360" w:lineRule="auto"/>
        <w:jc w:val="both"/>
        <w:rPr>
          <w:rFonts w:ascii="Arial" w:hAnsi="Arial" w:cs="Arial"/>
          <w:b/>
          <w:bCs/>
        </w:rPr>
      </w:pPr>
      <w:r w:rsidRPr="00EB4794">
        <w:rPr>
          <w:rFonts w:ascii="Arial" w:eastAsia="Arial" w:hAnsi="Arial" w:cs="Arial"/>
          <w:lang w:bidi="es-ES"/>
        </w:rPr>
        <w:t>«Estamos encantados de poder trabajar con la empresa que está liderando este campo tecnológico y de ofrecer a nuestros clientes más flexibilidad y más opciones».</w:t>
      </w:r>
    </w:p>
    <w:p w14:paraId="211EB622" w14:textId="77777777" w:rsidR="0025509C" w:rsidRPr="0025509C" w:rsidRDefault="0025509C" w:rsidP="00FD64F8">
      <w:pPr>
        <w:spacing w:line="360" w:lineRule="auto"/>
        <w:jc w:val="both"/>
        <w:rPr>
          <w:rFonts w:ascii="Arial" w:hAnsi="Arial" w:cs="Arial"/>
          <w:b/>
          <w:bCs/>
        </w:rPr>
      </w:pPr>
    </w:p>
    <w:p w14:paraId="186ADDC1" w14:textId="5FF4033D" w:rsidR="0025509C" w:rsidRPr="002D6873" w:rsidRDefault="00CB1418" w:rsidP="004D1246">
      <w:pPr>
        <w:spacing w:line="360" w:lineRule="auto"/>
        <w:jc w:val="center"/>
        <w:rPr>
          <w:rFonts w:ascii="Arial" w:eastAsia="Arial" w:hAnsi="Arial" w:cs="Arial"/>
          <w:b/>
          <w:lang w:val="fr-FR" w:bidi="es-ES"/>
        </w:rPr>
      </w:pPr>
      <w:r w:rsidRPr="002D6873">
        <w:rPr>
          <w:rFonts w:ascii="Arial" w:eastAsia="Arial" w:hAnsi="Arial" w:cs="Arial"/>
          <w:b/>
          <w:lang w:val="fr-FR" w:bidi="es-ES"/>
        </w:rPr>
        <w:t>FIN</w:t>
      </w:r>
    </w:p>
    <w:p w14:paraId="188365BA"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eop"/>
          <w:rFonts w:ascii="Arial" w:hAnsi="Arial" w:cs="Arial"/>
          <w:sz w:val="20"/>
          <w:szCs w:val="20"/>
        </w:rPr>
        <w:t> </w:t>
      </w:r>
    </w:p>
    <w:p w14:paraId="03E2440D"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r>
        <w:rPr>
          <w:rStyle w:val="eop"/>
          <w:rFonts w:ascii="Arial" w:hAnsi="Arial" w:cs="Arial"/>
          <w:sz w:val="20"/>
          <w:szCs w:val="20"/>
        </w:rPr>
        <w:t> </w:t>
      </w:r>
    </w:p>
    <w:p w14:paraId="1A595209"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6FACD64B"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eop"/>
          <w:rFonts w:ascii="Arial" w:hAnsi="Arial" w:cs="Arial"/>
          <w:color w:val="000000"/>
          <w:sz w:val="20"/>
          <w:szCs w:val="20"/>
        </w:rPr>
        <w:t> </w:t>
      </w:r>
    </w:p>
    <w:p w14:paraId="54A5EFD5"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7CEEB07E"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1"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2"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eop"/>
          <w:rFonts w:ascii="Arial" w:hAnsi="Arial" w:cs="Arial"/>
          <w:sz w:val="20"/>
          <w:szCs w:val="20"/>
        </w:rPr>
        <w:t> </w:t>
      </w:r>
    </w:p>
    <w:p w14:paraId="6BF5C41D" w14:textId="77777777" w:rsidR="0025509C" w:rsidRDefault="0025509C" w:rsidP="002550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E716D91" w14:textId="77777777" w:rsidR="0025509C" w:rsidRDefault="0025509C" w:rsidP="002550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eop"/>
          <w:rFonts w:ascii="Arial" w:hAnsi="Arial" w:cs="Arial"/>
          <w:sz w:val="20"/>
          <w:szCs w:val="20"/>
        </w:rPr>
        <w:t> </w:t>
      </w:r>
    </w:p>
    <w:p w14:paraId="5DB89B09" w14:textId="323E09BF" w:rsidR="00925607" w:rsidRPr="0025509C" w:rsidRDefault="0025509C" w:rsidP="002550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scxw106700508"/>
          <w:rFonts w:ascii="Arial" w:hAnsi="Arial" w:cs="Arial"/>
          <w:color w:val="00000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scxw106700508"/>
          <w:rFonts w:ascii="Arial" w:hAnsi="Arial" w:cs="Arial"/>
        </w:rPr>
        <w:t> </w:t>
      </w:r>
      <w:r>
        <w:rPr>
          <w:rFonts w:ascii="Arial" w:hAnsi="Arial" w:cs="Arial"/>
          <w:sz w:val="20"/>
          <w:szCs w:val="20"/>
        </w:rPr>
        <w:br/>
      </w: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563C1"/>
            <w:sz w:val="20"/>
            <w:szCs w:val="20"/>
            <w:u w:val="single"/>
          </w:rPr>
          <w:t>dporter@adcomms.co.uk</w:t>
        </w:r>
        <w:r>
          <w:rPr>
            <w:rStyle w:val="scxw106700508"/>
            <w:rFonts w:ascii="Arial" w:hAnsi="Arial" w:cs="Arial"/>
            <w:color w:val="0563C1"/>
          </w:rPr>
          <w:t> </w:t>
        </w:r>
        <w:r>
          <w:rPr>
            <w:rFonts w:ascii="Arial" w:hAnsi="Arial" w:cs="Arial"/>
            <w:color w:val="0563C1"/>
            <w:sz w:val="20"/>
            <w:szCs w:val="20"/>
          </w:rPr>
          <w:br/>
        </w:r>
      </w:hyperlink>
      <w:r>
        <w:rPr>
          <w:rStyle w:val="normaltextrun"/>
          <w:rFonts w:ascii="Arial" w:hAnsi="Arial" w:cs="Arial"/>
          <w:color w:val="000000"/>
          <w:sz w:val="20"/>
          <w:szCs w:val="20"/>
        </w:rPr>
        <w:t>Tel: +44 (0)1372 464470</w:t>
      </w:r>
      <w:r>
        <w:rPr>
          <w:rStyle w:val="eop"/>
          <w:rFonts w:ascii="Arial" w:hAnsi="Arial" w:cs="Arial"/>
          <w:color w:val="000000"/>
          <w:sz w:val="20"/>
          <w:szCs w:val="20"/>
        </w:rPr>
        <w:t> </w:t>
      </w:r>
    </w:p>
    <w:sectPr w:rsidR="00925607" w:rsidRPr="0025509C"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B621" w14:textId="77777777" w:rsidR="00A3353A" w:rsidRDefault="00A3353A" w:rsidP="00A46B91">
      <w:pPr>
        <w:spacing w:after="0" w:line="240" w:lineRule="auto"/>
      </w:pPr>
      <w:r>
        <w:separator/>
      </w:r>
    </w:p>
  </w:endnote>
  <w:endnote w:type="continuationSeparator" w:id="0">
    <w:p w14:paraId="51A7FD71" w14:textId="77777777" w:rsidR="00A3353A" w:rsidRDefault="00A3353A"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FB1E" w14:textId="77777777" w:rsidR="00A3353A" w:rsidRDefault="00A3353A" w:rsidP="00A46B91">
      <w:pPr>
        <w:spacing w:after="0" w:line="240" w:lineRule="auto"/>
      </w:pPr>
      <w:r>
        <w:separator/>
      </w:r>
    </w:p>
  </w:footnote>
  <w:footnote w:type="continuationSeparator" w:id="0">
    <w:p w14:paraId="7DC2E7D4" w14:textId="77777777" w:rsidR="00A3353A" w:rsidRDefault="00A3353A"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es-ES"/>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63A8"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17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0673"/>
    <w:rsid w:val="0005063A"/>
    <w:rsid w:val="00064C6C"/>
    <w:rsid w:val="000875DF"/>
    <w:rsid w:val="00091EEB"/>
    <w:rsid w:val="000D3F82"/>
    <w:rsid w:val="00126C1E"/>
    <w:rsid w:val="00134D12"/>
    <w:rsid w:val="00147AB8"/>
    <w:rsid w:val="00151197"/>
    <w:rsid w:val="001517BB"/>
    <w:rsid w:val="0016303B"/>
    <w:rsid w:val="00175478"/>
    <w:rsid w:val="00175ED7"/>
    <w:rsid w:val="00193B6A"/>
    <w:rsid w:val="001D4E1D"/>
    <w:rsid w:val="001E23A4"/>
    <w:rsid w:val="001E4F77"/>
    <w:rsid w:val="001F02F5"/>
    <w:rsid w:val="001F191B"/>
    <w:rsid w:val="0022668A"/>
    <w:rsid w:val="002330CF"/>
    <w:rsid w:val="002446C0"/>
    <w:rsid w:val="00247891"/>
    <w:rsid w:val="0025509C"/>
    <w:rsid w:val="00260F33"/>
    <w:rsid w:val="00267A07"/>
    <w:rsid w:val="00286B33"/>
    <w:rsid w:val="00292E16"/>
    <w:rsid w:val="002B7B13"/>
    <w:rsid w:val="002C1604"/>
    <w:rsid w:val="002C2C7F"/>
    <w:rsid w:val="002C72AC"/>
    <w:rsid w:val="002D33F8"/>
    <w:rsid w:val="002D6873"/>
    <w:rsid w:val="002E2DFC"/>
    <w:rsid w:val="00301339"/>
    <w:rsid w:val="00303592"/>
    <w:rsid w:val="003175B4"/>
    <w:rsid w:val="00334152"/>
    <w:rsid w:val="00336159"/>
    <w:rsid w:val="003610AB"/>
    <w:rsid w:val="00374940"/>
    <w:rsid w:val="00393C2D"/>
    <w:rsid w:val="003A1972"/>
    <w:rsid w:val="003A26FF"/>
    <w:rsid w:val="003A440F"/>
    <w:rsid w:val="003A5B95"/>
    <w:rsid w:val="003B0CE2"/>
    <w:rsid w:val="003B5B3E"/>
    <w:rsid w:val="003E4FC0"/>
    <w:rsid w:val="003E520F"/>
    <w:rsid w:val="003E7CFF"/>
    <w:rsid w:val="003F5B49"/>
    <w:rsid w:val="00406389"/>
    <w:rsid w:val="004126D6"/>
    <w:rsid w:val="004138FE"/>
    <w:rsid w:val="004232DA"/>
    <w:rsid w:val="00423E24"/>
    <w:rsid w:val="0043170D"/>
    <w:rsid w:val="00462890"/>
    <w:rsid w:val="0047148F"/>
    <w:rsid w:val="0048162A"/>
    <w:rsid w:val="004860B3"/>
    <w:rsid w:val="004954CD"/>
    <w:rsid w:val="004B589C"/>
    <w:rsid w:val="004C556F"/>
    <w:rsid w:val="004D1246"/>
    <w:rsid w:val="004D19CD"/>
    <w:rsid w:val="004D6512"/>
    <w:rsid w:val="004E016C"/>
    <w:rsid w:val="004E78CF"/>
    <w:rsid w:val="004F0175"/>
    <w:rsid w:val="004F5727"/>
    <w:rsid w:val="005332C9"/>
    <w:rsid w:val="00555BCC"/>
    <w:rsid w:val="00587536"/>
    <w:rsid w:val="005C041C"/>
    <w:rsid w:val="005C2C06"/>
    <w:rsid w:val="005D14FA"/>
    <w:rsid w:val="005F3388"/>
    <w:rsid w:val="00605A49"/>
    <w:rsid w:val="0061130D"/>
    <w:rsid w:val="006123FD"/>
    <w:rsid w:val="006134C1"/>
    <w:rsid w:val="006371DA"/>
    <w:rsid w:val="00637256"/>
    <w:rsid w:val="00640BB0"/>
    <w:rsid w:val="00646470"/>
    <w:rsid w:val="006540B8"/>
    <w:rsid w:val="00665CE6"/>
    <w:rsid w:val="006869E0"/>
    <w:rsid w:val="006908A7"/>
    <w:rsid w:val="00693571"/>
    <w:rsid w:val="006B0281"/>
    <w:rsid w:val="006B3AF6"/>
    <w:rsid w:val="006B5353"/>
    <w:rsid w:val="006B6543"/>
    <w:rsid w:val="006C38BB"/>
    <w:rsid w:val="006D049C"/>
    <w:rsid w:val="006E2DB4"/>
    <w:rsid w:val="00713BE8"/>
    <w:rsid w:val="0072244F"/>
    <w:rsid w:val="00722FC7"/>
    <w:rsid w:val="00745520"/>
    <w:rsid w:val="00756276"/>
    <w:rsid w:val="00791167"/>
    <w:rsid w:val="007A5240"/>
    <w:rsid w:val="007A6D05"/>
    <w:rsid w:val="007A7DA2"/>
    <w:rsid w:val="007B2B65"/>
    <w:rsid w:val="007C366E"/>
    <w:rsid w:val="007C3858"/>
    <w:rsid w:val="007C673D"/>
    <w:rsid w:val="007E1451"/>
    <w:rsid w:val="007F1EBF"/>
    <w:rsid w:val="007F5881"/>
    <w:rsid w:val="00800C10"/>
    <w:rsid w:val="008034D9"/>
    <w:rsid w:val="00810028"/>
    <w:rsid w:val="0081470D"/>
    <w:rsid w:val="00862263"/>
    <w:rsid w:val="008821A3"/>
    <w:rsid w:val="00890163"/>
    <w:rsid w:val="008B0332"/>
    <w:rsid w:val="008B4132"/>
    <w:rsid w:val="008B5BD5"/>
    <w:rsid w:val="008E18C9"/>
    <w:rsid w:val="008E4CAA"/>
    <w:rsid w:val="009040F1"/>
    <w:rsid w:val="00914CF8"/>
    <w:rsid w:val="00923CDE"/>
    <w:rsid w:val="00925607"/>
    <w:rsid w:val="00925B6D"/>
    <w:rsid w:val="00937941"/>
    <w:rsid w:val="009452A2"/>
    <w:rsid w:val="009463A9"/>
    <w:rsid w:val="0095586B"/>
    <w:rsid w:val="009565DC"/>
    <w:rsid w:val="00961853"/>
    <w:rsid w:val="0097176F"/>
    <w:rsid w:val="00987710"/>
    <w:rsid w:val="00991336"/>
    <w:rsid w:val="009A4293"/>
    <w:rsid w:val="009D246D"/>
    <w:rsid w:val="009D39B9"/>
    <w:rsid w:val="009E181C"/>
    <w:rsid w:val="009F28C6"/>
    <w:rsid w:val="00A0110B"/>
    <w:rsid w:val="00A11019"/>
    <w:rsid w:val="00A30B94"/>
    <w:rsid w:val="00A3353A"/>
    <w:rsid w:val="00A4144F"/>
    <w:rsid w:val="00A44A8E"/>
    <w:rsid w:val="00A45DB4"/>
    <w:rsid w:val="00A46B91"/>
    <w:rsid w:val="00A566B9"/>
    <w:rsid w:val="00A80DB8"/>
    <w:rsid w:val="00AA41A1"/>
    <w:rsid w:val="00AA57CE"/>
    <w:rsid w:val="00AA7F1E"/>
    <w:rsid w:val="00AC0EE2"/>
    <w:rsid w:val="00AD7ED0"/>
    <w:rsid w:val="00AE270B"/>
    <w:rsid w:val="00AE3427"/>
    <w:rsid w:val="00AE4337"/>
    <w:rsid w:val="00AE5FC1"/>
    <w:rsid w:val="00AF28B1"/>
    <w:rsid w:val="00AF4323"/>
    <w:rsid w:val="00B00C29"/>
    <w:rsid w:val="00B03AD9"/>
    <w:rsid w:val="00B048B4"/>
    <w:rsid w:val="00B12327"/>
    <w:rsid w:val="00B20941"/>
    <w:rsid w:val="00B419C8"/>
    <w:rsid w:val="00B65153"/>
    <w:rsid w:val="00B72121"/>
    <w:rsid w:val="00B7247B"/>
    <w:rsid w:val="00B860CA"/>
    <w:rsid w:val="00BB299A"/>
    <w:rsid w:val="00BB68F5"/>
    <w:rsid w:val="00BC1092"/>
    <w:rsid w:val="00BD5E1F"/>
    <w:rsid w:val="00BD6473"/>
    <w:rsid w:val="00BE2880"/>
    <w:rsid w:val="00C25575"/>
    <w:rsid w:val="00C4584A"/>
    <w:rsid w:val="00C5401A"/>
    <w:rsid w:val="00C61B1B"/>
    <w:rsid w:val="00C70388"/>
    <w:rsid w:val="00C73D10"/>
    <w:rsid w:val="00C83E48"/>
    <w:rsid w:val="00C90DA9"/>
    <w:rsid w:val="00C91545"/>
    <w:rsid w:val="00CA063A"/>
    <w:rsid w:val="00CA0AA8"/>
    <w:rsid w:val="00CA0FF7"/>
    <w:rsid w:val="00CA5EF2"/>
    <w:rsid w:val="00CB1418"/>
    <w:rsid w:val="00CB3CAF"/>
    <w:rsid w:val="00CB4B12"/>
    <w:rsid w:val="00CB645C"/>
    <w:rsid w:val="00CC0A6D"/>
    <w:rsid w:val="00CE0DAE"/>
    <w:rsid w:val="00CE18D0"/>
    <w:rsid w:val="00CF6FD8"/>
    <w:rsid w:val="00D45672"/>
    <w:rsid w:val="00D45DFA"/>
    <w:rsid w:val="00D46FE6"/>
    <w:rsid w:val="00D55733"/>
    <w:rsid w:val="00D6182C"/>
    <w:rsid w:val="00D70FF3"/>
    <w:rsid w:val="00D75C9F"/>
    <w:rsid w:val="00D76542"/>
    <w:rsid w:val="00D946BE"/>
    <w:rsid w:val="00DA16B8"/>
    <w:rsid w:val="00DD5C87"/>
    <w:rsid w:val="00DE0EA4"/>
    <w:rsid w:val="00DE16FB"/>
    <w:rsid w:val="00E032D5"/>
    <w:rsid w:val="00E07CD5"/>
    <w:rsid w:val="00E13A19"/>
    <w:rsid w:val="00E371C3"/>
    <w:rsid w:val="00E40927"/>
    <w:rsid w:val="00E53AA4"/>
    <w:rsid w:val="00E65632"/>
    <w:rsid w:val="00E864B4"/>
    <w:rsid w:val="00E90920"/>
    <w:rsid w:val="00E93F6F"/>
    <w:rsid w:val="00EA7F93"/>
    <w:rsid w:val="00EB179D"/>
    <w:rsid w:val="00EB4794"/>
    <w:rsid w:val="00EB6C6B"/>
    <w:rsid w:val="00ED3CD3"/>
    <w:rsid w:val="00EF396F"/>
    <w:rsid w:val="00F05EE9"/>
    <w:rsid w:val="00F1351A"/>
    <w:rsid w:val="00F3503C"/>
    <w:rsid w:val="00F37AF6"/>
    <w:rsid w:val="00F41E9A"/>
    <w:rsid w:val="00F43F29"/>
    <w:rsid w:val="00F45489"/>
    <w:rsid w:val="00F503B8"/>
    <w:rsid w:val="00F54C0F"/>
    <w:rsid w:val="00F55EA3"/>
    <w:rsid w:val="00F62A82"/>
    <w:rsid w:val="00F6406C"/>
    <w:rsid w:val="00F65D6F"/>
    <w:rsid w:val="00F66AF2"/>
    <w:rsid w:val="00FA5FBB"/>
    <w:rsid w:val="00FB37CD"/>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 w:type="paragraph" w:customStyle="1" w:styleId="paragraph">
    <w:name w:val="paragraph"/>
    <w:basedOn w:val="Normal"/>
    <w:rsid w:val="00925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5607"/>
  </w:style>
  <w:style w:type="character" w:customStyle="1" w:styleId="tabchar">
    <w:name w:val="tabchar"/>
    <w:basedOn w:val="DefaultParagraphFont"/>
    <w:rsid w:val="00925607"/>
  </w:style>
  <w:style w:type="character" w:customStyle="1" w:styleId="eop">
    <w:name w:val="eop"/>
    <w:basedOn w:val="DefaultParagraphFont"/>
    <w:rsid w:val="00925607"/>
  </w:style>
  <w:style w:type="character" w:customStyle="1" w:styleId="scxw106700508">
    <w:name w:val="scxw106700508"/>
    <w:basedOn w:val="DefaultParagraphFont"/>
    <w:rsid w:val="0025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29391959">
      <w:bodyDiv w:val="1"/>
      <w:marLeft w:val="0"/>
      <w:marRight w:val="0"/>
      <w:marTop w:val="0"/>
      <w:marBottom w:val="0"/>
      <w:divBdr>
        <w:top w:val="none" w:sz="0" w:space="0" w:color="auto"/>
        <w:left w:val="none" w:sz="0" w:space="0" w:color="auto"/>
        <w:bottom w:val="none" w:sz="0" w:space="0" w:color="auto"/>
        <w:right w:val="none" w:sz="0" w:space="0" w:color="auto"/>
      </w:divBdr>
      <w:divsChild>
        <w:div w:id="870076064">
          <w:marLeft w:val="0"/>
          <w:marRight w:val="0"/>
          <w:marTop w:val="0"/>
          <w:marBottom w:val="0"/>
          <w:divBdr>
            <w:top w:val="none" w:sz="0" w:space="0" w:color="auto"/>
            <w:left w:val="none" w:sz="0" w:space="0" w:color="auto"/>
            <w:bottom w:val="none" w:sz="0" w:space="0" w:color="auto"/>
            <w:right w:val="none" w:sz="0" w:space="0" w:color="auto"/>
          </w:divBdr>
        </w:div>
        <w:div w:id="1872760180">
          <w:marLeft w:val="0"/>
          <w:marRight w:val="0"/>
          <w:marTop w:val="0"/>
          <w:marBottom w:val="0"/>
          <w:divBdr>
            <w:top w:val="none" w:sz="0" w:space="0" w:color="auto"/>
            <w:left w:val="none" w:sz="0" w:space="0" w:color="auto"/>
            <w:bottom w:val="none" w:sz="0" w:space="0" w:color="auto"/>
            <w:right w:val="none" w:sz="0" w:space="0" w:color="auto"/>
          </w:divBdr>
        </w:div>
        <w:div w:id="846167739">
          <w:marLeft w:val="0"/>
          <w:marRight w:val="0"/>
          <w:marTop w:val="0"/>
          <w:marBottom w:val="0"/>
          <w:divBdr>
            <w:top w:val="none" w:sz="0" w:space="0" w:color="auto"/>
            <w:left w:val="none" w:sz="0" w:space="0" w:color="auto"/>
            <w:bottom w:val="none" w:sz="0" w:space="0" w:color="auto"/>
            <w:right w:val="none" w:sz="0" w:space="0" w:color="auto"/>
          </w:divBdr>
        </w:div>
        <w:div w:id="2029941099">
          <w:marLeft w:val="0"/>
          <w:marRight w:val="0"/>
          <w:marTop w:val="0"/>
          <w:marBottom w:val="0"/>
          <w:divBdr>
            <w:top w:val="none" w:sz="0" w:space="0" w:color="auto"/>
            <w:left w:val="none" w:sz="0" w:space="0" w:color="auto"/>
            <w:bottom w:val="none" w:sz="0" w:space="0" w:color="auto"/>
            <w:right w:val="none" w:sz="0" w:space="0" w:color="auto"/>
          </w:divBdr>
        </w:div>
        <w:div w:id="789203112">
          <w:marLeft w:val="0"/>
          <w:marRight w:val="0"/>
          <w:marTop w:val="0"/>
          <w:marBottom w:val="0"/>
          <w:divBdr>
            <w:top w:val="none" w:sz="0" w:space="0" w:color="auto"/>
            <w:left w:val="none" w:sz="0" w:space="0" w:color="auto"/>
            <w:bottom w:val="none" w:sz="0" w:space="0" w:color="auto"/>
            <w:right w:val="none" w:sz="0" w:space="0" w:color="auto"/>
          </w:divBdr>
        </w:div>
        <w:div w:id="1609698259">
          <w:marLeft w:val="0"/>
          <w:marRight w:val="0"/>
          <w:marTop w:val="0"/>
          <w:marBottom w:val="0"/>
          <w:divBdr>
            <w:top w:val="none" w:sz="0" w:space="0" w:color="auto"/>
            <w:left w:val="none" w:sz="0" w:space="0" w:color="auto"/>
            <w:bottom w:val="none" w:sz="0" w:space="0" w:color="auto"/>
            <w:right w:val="none" w:sz="0" w:space="0" w:color="auto"/>
          </w:divBdr>
        </w:div>
        <w:div w:id="430858177">
          <w:marLeft w:val="0"/>
          <w:marRight w:val="0"/>
          <w:marTop w:val="0"/>
          <w:marBottom w:val="0"/>
          <w:divBdr>
            <w:top w:val="none" w:sz="0" w:space="0" w:color="auto"/>
            <w:left w:val="none" w:sz="0" w:space="0" w:color="auto"/>
            <w:bottom w:val="none" w:sz="0" w:space="0" w:color="auto"/>
            <w:right w:val="none" w:sz="0" w:space="0" w:color="auto"/>
          </w:divBdr>
        </w:div>
        <w:div w:id="370500057">
          <w:marLeft w:val="0"/>
          <w:marRight w:val="0"/>
          <w:marTop w:val="0"/>
          <w:marBottom w:val="0"/>
          <w:divBdr>
            <w:top w:val="none" w:sz="0" w:space="0" w:color="auto"/>
            <w:left w:val="none" w:sz="0" w:space="0" w:color="auto"/>
            <w:bottom w:val="none" w:sz="0" w:space="0" w:color="auto"/>
            <w:right w:val="none" w:sz="0" w:space="0" w:color="auto"/>
          </w:divBdr>
        </w:div>
        <w:div w:id="1489983471">
          <w:marLeft w:val="0"/>
          <w:marRight w:val="0"/>
          <w:marTop w:val="0"/>
          <w:marBottom w:val="0"/>
          <w:divBdr>
            <w:top w:val="none" w:sz="0" w:space="0" w:color="auto"/>
            <w:left w:val="none" w:sz="0" w:space="0" w:color="auto"/>
            <w:bottom w:val="none" w:sz="0" w:space="0" w:color="auto"/>
            <w:right w:val="none" w:sz="0" w:space="0" w:color="auto"/>
          </w:divBdr>
        </w:div>
        <w:div w:id="492332363">
          <w:marLeft w:val="0"/>
          <w:marRight w:val="0"/>
          <w:marTop w:val="0"/>
          <w:marBottom w:val="0"/>
          <w:divBdr>
            <w:top w:val="none" w:sz="0" w:space="0" w:color="auto"/>
            <w:left w:val="none" w:sz="0" w:space="0" w:color="auto"/>
            <w:bottom w:val="none" w:sz="0" w:space="0" w:color="auto"/>
            <w:right w:val="none" w:sz="0" w:space="0" w:color="auto"/>
          </w:divBdr>
        </w:div>
        <w:div w:id="339814136">
          <w:marLeft w:val="0"/>
          <w:marRight w:val="0"/>
          <w:marTop w:val="0"/>
          <w:marBottom w:val="0"/>
          <w:divBdr>
            <w:top w:val="none" w:sz="0" w:space="0" w:color="auto"/>
            <w:left w:val="none" w:sz="0" w:space="0" w:color="auto"/>
            <w:bottom w:val="none" w:sz="0" w:space="0" w:color="auto"/>
            <w:right w:val="none" w:sz="0" w:space="0" w:color="auto"/>
          </w:divBdr>
        </w:div>
      </w:divsChild>
    </w:div>
    <w:div w:id="550189751">
      <w:bodyDiv w:val="1"/>
      <w:marLeft w:val="0"/>
      <w:marRight w:val="0"/>
      <w:marTop w:val="0"/>
      <w:marBottom w:val="0"/>
      <w:divBdr>
        <w:top w:val="none" w:sz="0" w:space="0" w:color="auto"/>
        <w:left w:val="none" w:sz="0" w:space="0" w:color="auto"/>
        <w:bottom w:val="none" w:sz="0" w:space="0" w:color="auto"/>
        <w:right w:val="none" w:sz="0" w:space="0" w:color="auto"/>
      </w:divBdr>
      <w:divsChild>
        <w:div w:id="693699334">
          <w:marLeft w:val="0"/>
          <w:marRight w:val="0"/>
          <w:marTop w:val="0"/>
          <w:marBottom w:val="0"/>
          <w:divBdr>
            <w:top w:val="none" w:sz="0" w:space="0" w:color="auto"/>
            <w:left w:val="none" w:sz="0" w:space="0" w:color="auto"/>
            <w:bottom w:val="none" w:sz="0" w:space="0" w:color="auto"/>
            <w:right w:val="none" w:sz="0" w:space="0" w:color="auto"/>
          </w:divBdr>
        </w:div>
        <w:div w:id="256715230">
          <w:marLeft w:val="0"/>
          <w:marRight w:val="0"/>
          <w:marTop w:val="0"/>
          <w:marBottom w:val="0"/>
          <w:divBdr>
            <w:top w:val="none" w:sz="0" w:space="0" w:color="auto"/>
            <w:left w:val="none" w:sz="0" w:space="0" w:color="auto"/>
            <w:bottom w:val="none" w:sz="0" w:space="0" w:color="auto"/>
            <w:right w:val="none" w:sz="0" w:space="0" w:color="auto"/>
          </w:divBdr>
        </w:div>
        <w:div w:id="950087996">
          <w:marLeft w:val="0"/>
          <w:marRight w:val="0"/>
          <w:marTop w:val="0"/>
          <w:marBottom w:val="0"/>
          <w:divBdr>
            <w:top w:val="none" w:sz="0" w:space="0" w:color="auto"/>
            <w:left w:val="none" w:sz="0" w:space="0" w:color="auto"/>
            <w:bottom w:val="none" w:sz="0" w:space="0" w:color="auto"/>
            <w:right w:val="none" w:sz="0" w:space="0" w:color="auto"/>
          </w:divBdr>
        </w:div>
        <w:div w:id="1855025236">
          <w:marLeft w:val="0"/>
          <w:marRight w:val="0"/>
          <w:marTop w:val="0"/>
          <w:marBottom w:val="0"/>
          <w:divBdr>
            <w:top w:val="none" w:sz="0" w:space="0" w:color="auto"/>
            <w:left w:val="none" w:sz="0" w:space="0" w:color="auto"/>
            <w:bottom w:val="none" w:sz="0" w:space="0" w:color="auto"/>
            <w:right w:val="none" w:sz="0" w:space="0" w:color="auto"/>
          </w:divBdr>
        </w:div>
        <w:div w:id="1585072553">
          <w:marLeft w:val="0"/>
          <w:marRight w:val="0"/>
          <w:marTop w:val="0"/>
          <w:marBottom w:val="0"/>
          <w:divBdr>
            <w:top w:val="none" w:sz="0" w:space="0" w:color="auto"/>
            <w:left w:val="none" w:sz="0" w:space="0" w:color="auto"/>
            <w:bottom w:val="none" w:sz="0" w:space="0" w:color="auto"/>
            <w:right w:val="none" w:sz="0" w:space="0" w:color="auto"/>
          </w:divBdr>
        </w:div>
        <w:div w:id="1925843989">
          <w:marLeft w:val="0"/>
          <w:marRight w:val="0"/>
          <w:marTop w:val="0"/>
          <w:marBottom w:val="0"/>
          <w:divBdr>
            <w:top w:val="none" w:sz="0" w:space="0" w:color="auto"/>
            <w:left w:val="none" w:sz="0" w:space="0" w:color="auto"/>
            <w:bottom w:val="none" w:sz="0" w:space="0" w:color="auto"/>
            <w:right w:val="none" w:sz="0" w:space="0" w:color="auto"/>
          </w:divBdr>
        </w:div>
        <w:div w:id="321272855">
          <w:marLeft w:val="0"/>
          <w:marRight w:val="0"/>
          <w:marTop w:val="0"/>
          <w:marBottom w:val="0"/>
          <w:divBdr>
            <w:top w:val="none" w:sz="0" w:space="0" w:color="auto"/>
            <w:left w:val="none" w:sz="0" w:space="0" w:color="auto"/>
            <w:bottom w:val="none" w:sz="0" w:space="0" w:color="auto"/>
            <w:right w:val="none" w:sz="0" w:space="0" w:color="auto"/>
          </w:divBdr>
        </w:div>
        <w:div w:id="1770848869">
          <w:marLeft w:val="0"/>
          <w:marRight w:val="0"/>
          <w:marTop w:val="0"/>
          <w:marBottom w:val="0"/>
          <w:divBdr>
            <w:top w:val="none" w:sz="0" w:space="0" w:color="auto"/>
            <w:left w:val="none" w:sz="0" w:space="0" w:color="auto"/>
            <w:bottom w:val="none" w:sz="0" w:space="0" w:color="auto"/>
            <w:right w:val="none" w:sz="0" w:space="0" w:color="auto"/>
          </w:divBdr>
        </w:div>
        <w:div w:id="1419450087">
          <w:marLeft w:val="0"/>
          <w:marRight w:val="0"/>
          <w:marTop w:val="0"/>
          <w:marBottom w:val="0"/>
          <w:divBdr>
            <w:top w:val="none" w:sz="0" w:space="0" w:color="auto"/>
            <w:left w:val="none" w:sz="0" w:space="0" w:color="auto"/>
            <w:bottom w:val="none" w:sz="0" w:space="0" w:color="auto"/>
            <w:right w:val="none" w:sz="0" w:space="0" w:color="auto"/>
          </w:divBdr>
        </w:div>
      </w:divsChild>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57C6-5D7F-435B-BEBB-A1B4B155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82490-BDD7-4299-9A9D-6C1BE91F044B}">
  <ds:schemaRefs>
    <ds:schemaRef ds:uri="http://schemas.microsoft.com/sharepoint/v3/contenttype/forms"/>
  </ds:schemaRefs>
</ds:datastoreItem>
</file>

<file path=customXml/itemProps3.xml><?xml version="1.0" encoding="utf-8"?>
<ds:datastoreItem xmlns:ds="http://schemas.openxmlformats.org/officeDocument/2006/customXml" ds:itemID="{3BAF622D-3B8C-405F-965E-5317F6DB6BF0}">
  <ds:schemaRef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60bd1287-03f5-4f92-b224-ecf50292371a"/>
  </ds:schemaRefs>
</ds:datastoreItem>
</file>

<file path=customXml/itemProps4.xml><?xml version="1.0" encoding="utf-8"?>
<ds:datastoreItem xmlns:ds="http://schemas.openxmlformats.org/officeDocument/2006/customXml" ds:itemID="{B9E1A0AF-E76B-4B00-AC0C-A99EB5E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2022-05-25T08:05:00Z</dcterms:created>
  <dcterms:modified xsi:type="dcterms:W3CDTF">2022-05-25T08:05:00Z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