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AC710EC" w:rsidR="00ED0E82" w:rsidRPr="006C78F1" w:rsidRDefault="00CB275A" w:rsidP="00ED0E82">
      <w:pPr>
        <w:spacing w:line="360" w:lineRule="auto"/>
        <w:jc w:val="both"/>
        <w:rPr>
          <w:rFonts w:ascii="Arial" w:hAnsi="Arial" w:cs="Arial"/>
          <w:b/>
          <w:bCs/>
        </w:rPr>
      </w:pPr>
      <w:r>
        <w:rPr>
          <w:rFonts w:ascii="Arial" w:eastAsia="Arial" w:hAnsi="Arial" w:cs="Arial"/>
          <w:b/>
          <w:lang w:bidi="pl-PL"/>
        </w:rPr>
        <w:t>26</w:t>
      </w:r>
      <w:r w:rsidR="00076658">
        <w:rPr>
          <w:rFonts w:ascii="Arial" w:eastAsia="Arial" w:hAnsi="Arial" w:cs="Arial"/>
          <w:b/>
          <w:lang w:bidi="pl-PL"/>
        </w:rPr>
        <w:t xml:space="preserve"> maja 2022 r.</w:t>
      </w:r>
    </w:p>
    <w:p w14:paraId="33D71E7B" w14:textId="285205F6" w:rsidR="0083616B" w:rsidRPr="00356777" w:rsidRDefault="00356777" w:rsidP="00356777">
      <w:pPr>
        <w:spacing w:line="360" w:lineRule="auto"/>
        <w:rPr>
          <w:rFonts w:ascii="Arial" w:hAnsi="Arial" w:cs="Arial"/>
          <w:b/>
          <w:bCs/>
        </w:rPr>
      </w:pPr>
      <w:r w:rsidRPr="00356777">
        <w:rPr>
          <w:rFonts w:ascii="Arial" w:eastAsia="Arial" w:hAnsi="Arial" w:cs="Arial"/>
          <w:b/>
          <w:sz w:val="24"/>
          <w:szCs w:val="24"/>
          <w:lang w:bidi="pl-PL"/>
        </w:rPr>
        <w:t>Fujifilm nawiązuje współpracę z firmą Logatek, aby zwiększyć sprzedaż maszyn wielkoformatowych na włoskim rynku</w:t>
      </w:r>
    </w:p>
    <w:p w14:paraId="7C45C24F" w14:textId="4DFDAF95" w:rsidR="00D40B34" w:rsidRDefault="00D40B34" w:rsidP="00487D52">
      <w:pPr>
        <w:spacing w:line="360" w:lineRule="auto"/>
        <w:jc w:val="both"/>
        <w:rPr>
          <w:rFonts w:ascii="Arial" w:hAnsi="Arial" w:cs="Arial"/>
          <w:i/>
          <w:iCs/>
        </w:rPr>
      </w:pPr>
      <w:r>
        <w:rPr>
          <w:rFonts w:ascii="Arial" w:eastAsia="Arial" w:hAnsi="Arial" w:cs="Arial"/>
          <w:i/>
          <w:lang w:bidi="pl-PL"/>
        </w:rPr>
        <w:t>Logatek ma zwiększyć obecność rynkową maszyn Acuity Prime we Włoszech</w:t>
      </w:r>
    </w:p>
    <w:p w14:paraId="17EAC812" w14:textId="37FBE444" w:rsidR="00735F23" w:rsidRDefault="008054D7" w:rsidP="008054D7">
      <w:pPr>
        <w:spacing w:line="360" w:lineRule="auto"/>
        <w:jc w:val="both"/>
        <w:rPr>
          <w:rFonts w:ascii="Arial" w:hAnsi="Arial" w:cs="Arial"/>
        </w:rPr>
      </w:pPr>
      <w:r>
        <w:rPr>
          <w:rFonts w:ascii="Arial" w:eastAsia="Arial" w:hAnsi="Arial" w:cs="Arial"/>
          <w:lang w:bidi="pl-PL"/>
        </w:rPr>
        <w:t>Firma Fujifilm poinformowała dziś o nawiązaniu strategicznej współpracy z mieszczącym się w Rzymie dealerem maszyn poligraficznych Logatek.</w:t>
      </w:r>
    </w:p>
    <w:p w14:paraId="15279A74" w14:textId="4639C514" w:rsidR="009B7992" w:rsidRDefault="00735F23" w:rsidP="008054D7">
      <w:pPr>
        <w:spacing w:line="360" w:lineRule="auto"/>
        <w:jc w:val="both"/>
        <w:rPr>
          <w:rFonts w:ascii="Arial" w:hAnsi="Arial" w:cs="Arial"/>
        </w:rPr>
      </w:pPr>
      <w:r>
        <w:rPr>
          <w:rFonts w:ascii="Arial" w:eastAsia="Arial" w:hAnsi="Arial" w:cs="Arial"/>
          <w:lang w:bidi="pl-PL"/>
        </w:rPr>
        <w:t>W ramach umowy Logatek zajmie się komercyjną dystrybucją maszyn wielkoformatowych Acuity Prime w całych Włoszech.</w:t>
      </w:r>
    </w:p>
    <w:p w14:paraId="172C6BA7" w14:textId="77777777" w:rsidR="00713000" w:rsidRDefault="00713000" w:rsidP="00713000">
      <w:pPr>
        <w:spacing w:line="360" w:lineRule="auto"/>
        <w:jc w:val="both"/>
        <w:rPr>
          <w:rFonts w:ascii="Arial" w:hAnsi="Arial" w:cs="Arial"/>
        </w:rPr>
      </w:pPr>
      <w:r w:rsidRPr="0047264C">
        <w:rPr>
          <w:rFonts w:ascii="Arial" w:eastAsia="Arial" w:hAnsi="Arial" w:cs="Arial"/>
          <w:lang w:bidi="pl-PL"/>
        </w:rPr>
        <w:t>Wprowadzony w połowie 2021 roku model Acuity Prime oferuje maksymalną prędkość druku na poziomie 150 mkw./godz. i obszar drukowania 2,54 x 1,27 m. Urządzenie potrafi drukować na nośnikach o grubości do 51 mm i występuje w formatach CMYK z białym oraz dodatkowo przezroczystym i podkładem natryskowym. Urządzenie jest także wyposażone w wysokiej jakości chłodzony powietrzem system utwardzania LED, dzięki czemu nie wymaga kosztownego systemu chłodzenia wodą.</w:t>
      </w:r>
    </w:p>
    <w:p w14:paraId="495F6DB5" w14:textId="56C2CCC4" w:rsidR="00FB0FD2" w:rsidRDefault="001F4F49" w:rsidP="008054D7">
      <w:pPr>
        <w:spacing w:line="360" w:lineRule="auto"/>
        <w:jc w:val="both"/>
        <w:rPr>
          <w:rFonts w:ascii="Arial" w:hAnsi="Arial" w:cs="Arial"/>
        </w:rPr>
      </w:pPr>
      <w:r>
        <w:rPr>
          <w:rFonts w:ascii="Arial" w:eastAsia="Arial" w:hAnsi="Arial" w:cs="Arial"/>
          <w:lang w:bidi="pl-PL"/>
        </w:rPr>
        <w:t>Firma Logatek planuje organizować w tym roku specjalne wydarzenia Drzwi Otwartych, w czasie których będzie prezentować maszynę w swoim niedawno powiększonym salonie w Rzymie.</w:t>
      </w:r>
    </w:p>
    <w:p w14:paraId="7EC231A3" w14:textId="25AA416A" w:rsidR="008054D7" w:rsidRPr="002A0D93" w:rsidRDefault="001F4F49" w:rsidP="008054D7">
      <w:pPr>
        <w:spacing w:line="360" w:lineRule="auto"/>
        <w:jc w:val="both"/>
        <w:rPr>
          <w:rFonts w:ascii="Arial" w:hAnsi="Arial" w:cs="Arial"/>
        </w:rPr>
      </w:pPr>
      <w:r>
        <w:rPr>
          <w:rFonts w:ascii="Arial" w:eastAsia="Arial" w:hAnsi="Arial" w:cs="Arial"/>
          <w:lang w:bidi="pl-PL"/>
        </w:rPr>
        <w:t>Firma od dawna współpracuje z Fujifilm i ma wielu klientów, którzy w przeszłości za jej pośrednictwem kupili drukarki Fujifilm Acuity. Są wśród nich: Pioda, firma zajmująca się drukiem i grafiką użytkową; Grafostampa, centrum druku cyfrowego i offsetowego; firma reklamowa Luminart Neon; i drukarnia Grosso Francesco.</w:t>
      </w:r>
    </w:p>
    <w:p w14:paraId="7779DD44" w14:textId="5F531C4F" w:rsidR="005B717A" w:rsidRDefault="005B717A" w:rsidP="005B717A">
      <w:pPr>
        <w:spacing w:line="360" w:lineRule="auto"/>
        <w:jc w:val="both"/>
        <w:rPr>
          <w:rFonts w:ascii="Arial" w:hAnsi="Arial" w:cs="Arial"/>
        </w:rPr>
      </w:pPr>
      <w:r w:rsidRPr="0047264C">
        <w:rPr>
          <w:rFonts w:ascii="Arial" w:eastAsia="Arial" w:hAnsi="Arial" w:cs="Arial"/>
          <w:lang w:bidi="pl-PL"/>
        </w:rPr>
        <w:t>Kevin Jenner, dyrektor ds. marketingu w Europie, dział Wide Format Inkjet Systems w firmie Fujifilm, komentuje: „Wprowadzony w połowie 2021 roku model Acuity Prime został fachowo zaprojektowany od podstaw z myślą użytkownikach. Dlatego zdobył nagrody Red Dot, Good Design oraz iF Design za swoje wspaniałe cechy. Cieszę się, że firma Logatek pomoże nam zwiększyć zasięg tej nagradzanej maszyny na włoskim rynku”.</w:t>
      </w:r>
    </w:p>
    <w:p w14:paraId="0F7993BA" w14:textId="0B3147C3" w:rsidR="00CC7765" w:rsidRDefault="00D125BB" w:rsidP="00432490">
      <w:pPr>
        <w:pStyle w:val="paragraph"/>
        <w:spacing w:line="360" w:lineRule="auto"/>
        <w:mirrorIndents/>
        <w:jc w:val="both"/>
        <w:textAlignment w:val="baseline"/>
        <w:rPr>
          <w:rStyle w:val="normaltextrun"/>
          <w:rFonts w:ascii="Arial" w:hAnsi="Arial" w:cs="Arial"/>
          <w:sz w:val="22"/>
          <w:szCs w:val="22"/>
        </w:rPr>
      </w:pPr>
      <w:r w:rsidRPr="00D125BB">
        <w:rPr>
          <w:rStyle w:val="normaltextrun"/>
          <w:rFonts w:ascii="Arial" w:eastAsia="Arial" w:hAnsi="Arial" w:cs="Arial"/>
          <w:sz w:val="22"/>
          <w:szCs w:val="22"/>
          <w:lang w:bidi="pl-PL"/>
        </w:rPr>
        <w:lastRenderedPageBreak/>
        <w:t>Massimiliano Fastelli, dyrektor generalny firmy Logatek, dodaje: „Jesteśmy bardzo zadowoleni z dodania maszyny Acuity Prime do naszej oferty dla klientów. Nie mogę się doczekać, kiedy zobaczę, jak ta wspaniała, nagradzana maszyna z płaskim stołem przekracza ich oczekiwania i potrzeby”.</w:t>
      </w:r>
    </w:p>
    <w:p w14:paraId="22BACBFE" w14:textId="5F6E5690" w:rsidR="00BA110A" w:rsidRPr="00E659D4" w:rsidRDefault="00DF0F80" w:rsidP="00E659D4">
      <w:pPr>
        <w:spacing w:line="360" w:lineRule="auto"/>
        <w:jc w:val="center"/>
        <w:rPr>
          <w:rFonts w:ascii="Arial" w:hAnsi="Arial" w:cs="Arial"/>
        </w:rPr>
      </w:pPr>
      <w:r w:rsidRPr="003D0DE6">
        <w:rPr>
          <w:rFonts w:ascii="Arial" w:eastAsia="Arial" w:hAnsi="Arial" w:cs="Arial"/>
          <w:b/>
          <w:color w:val="000000" w:themeColor="text1"/>
          <w:lang w:bidi="pl-PL"/>
        </w:rPr>
        <w:t>KONIEC</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6708C367"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14:paraId="563D2AE5"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eop"/>
          <w:rFonts w:ascii="Arial" w:hAnsi="Arial" w:cs="Arial"/>
          <w:color w:val="000000"/>
          <w:sz w:val="20"/>
          <w:szCs w:val="20"/>
        </w:rPr>
        <w:t> </w:t>
      </w:r>
    </w:p>
    <w:p w14:paraId="03A3834A"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32F0572B"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eop"/>
          <w:rFonts w:ascii="Arial" w:hAnsi="Arial" w:cs="Arial"/>
          <w:color w:val="000000"/>
          <w:sz w:val="20"/>
          <w:szCs w:val="20"/>
        </w:rPr>
        <w:t> </w:t>
      </w:r>
    </w:p>
    <w:p w14:paraId="494CE9AF" w14:textId="77777777" w:rsidR="00CB275A" w:rsidRDefault="00CB275A" w:rsidP="00CB275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563C1"/>
            <w:sz w:val="20"/>
            <w:szCs w:val="20"/>
            <w:u w:val="single"/>
          </w:rPr>
          <w:t>https://www.fujifilm.com/pl/pl/business/graphic</w:t>
        </w:r>
      </w:hyperlink>
      <w:r>
        <w:rPr>
          <w:rStyle w:val="normaltextrun"/>
          <w:rFonts w:ascii="Arial" w:hAnsi="Arial" w:cs="Arial"/>
          <w:sz w:val="20"/>
          <w:szCs w:val="20"/>
        </w:rPr>
        <w:t xml:space="preserve">,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w:t>
      </w:r>
      <w:r>
        <w:rPr>
          <w:rStyle w:val="eop"/>
          <w:rFonts w:ascii="Arial" w:hAnsi="Arial" w:cs="Arial"/>
          <w:sz w:val="20"/>
          <w:szCs w:val="20"/>
        </w:rPr>
        <w:t> </w:t>
      </w:r>
    </w:p>
    <w:p w14:paraId="26ADA8FB"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6F3866D1"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61CD649F"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eop"/>
          <w:rFonts w:ascii="Arial" w:hAnsi="Arial" w:cs="Arial"/>
          <w:sz w:val="20"/>
          <w:szCs w:val="20"/>
        </w:rPr>
        <w:t> </w:t>
      </w:r>
    </w:p>
    <w:p w14:paraId="1F9A1BFA"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eop"/>
          <w:rFonts w:ascii="Arial" w:hAnsi="Arial" w:cs="Arial"/>
          <w:sz w:val="20"/>
          <w:szCs w:val="20"/>
        </w:rPr>
        <w:t> </w:t>
      </w:r>
    </w:p>
    <w:p w14:paraId="76301517"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eop"/>
          <w:rFonts w:ascii="Arial" w:hAnsi="Arial" w:cs="Arial"/>
          <w:sz w:val="20"/>
          <w:szCs w:val="20"/>
        </w:rPr>
        <w:t> </w:t>
      </w:r>
    </w:p>
    <w:p w14:paraId="2DA61A4E"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eop"/>
          <w:rFonts w:ascii="Calibri" w:hAnsi="Calibri" w:cs="Calibri"/>
          <w:sz w:val="22"/>
          <w:szCs w:val="22"/>
        </w:rPr>
        <w:t> </w:t>
      </w:r>
    </w:p>
    <w:p w14:paraId="584BDB0E" w14:textId="77777777" w:rsidR="00CB275A" w:rsidRDefault="00CB275A" w:rsidP="00CB27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eop"/>
          <w:rFonts w:ascii="Arial" w:hAnsi="Arial" w:cs="Arial"/>
          <w:sz w:val="20"/>
          <w:szCs w:val="20"/>
        </w:rPr>
        <w:t> </w:t>
      </w: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6628" w14:textId="77777777" w:rsidR="002C5DCE" w:rsidRDefault="002C5DCE" w:rsidP="00155739">
      <w:pPr>
        <w:spacing w:after="0" w:line="240" w:lineRule="auto"/>
      </w:pPr>
      <w:r>
        <w:separator/>
      </w:r>
    </w:p>
  </w:endnote>
  <w:endnote w:type="continuationSeparator" w:id="0">
    <w:p w14:paraId="341DE9D6" w14:textId="77777777" w:rsidR="002C5DCE" w:rsidRDefault="002C5DC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AD1" w14:textId="77777777" w:rsidR="002C5DCE" w:rsidRDefault="002C5DCE" w:rsidP="00155739">
      <w:pPr>
        <w:spacing w:after="0" w:line="240" w:lineRule="auto"/>
      </w:pPr>
      <w:r>
        <w:separator/>
      </w:r>
    </w:p>
  </w:footnote>
  <w:footnote w:type="continuationSeparator" w:id="0">
    <w:p w14:paraId="055BA996" w14:textId="77777777" w:rsidR="002C5DCE" w:rsidRDefault="002C5DC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E44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604344">
    <w:abstractNumId w:val="1"/>
  </w:num>
  <w:num w:numId="2" w16cid:durableId="654843800">
    <w:abstractNumId w:val="4"/>
  </w:num>
  <w:num w:numId="3" w16cid:durableId="1748108185">
    <w:abstractNumId w:val="3"/>
  </w:num>
  <w:num w:numId="4" w16cid:durableId="236090924">
    <w:abstractNumId w:val="0"/>
  </w:num>
  <w:num w:numId="5" w16cid:durableId="1556088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86D42"/>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275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4815"/>
    <w:rsid w:val="00D15326"/>
    <w:rsid w:val="00D20DF1"/>
    <w:rsid w:val="00D23236"/>
    <w:rsid w:val="00D238B6"/>
    <w:rsid w:val="00D24FE4"/>
    <w:rsid w:val="00D278C8"/>
    <w:rsid w:val="00D33119"/>
    <w:rsid w:val="00D332D0"/>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customStyle="1" w:styleId="tabchar">
    <w:name w:val="tabchar"/>
    <w:basedOn w:val="DefaultParagraphFont"/>
    <w:rsid w:val="00CB275A"/>
  </w:style>
  <w:style w:type="character" w:customStyle="1" w:styleId="eop">
    <w:name w:val="eop"/>
    <w:basedOn w:val="DefaultParagraphFont"/>
    <w:rsid w:val="00CB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9981824">
      <w:bodyDiv w:val="1"/>
      <w:marLeft w:val="0"/>
      <w:marRight w:val="0"/>
      <w:marTop w:val="0"/>
      <w:marBottom w:val="0"/>
      <w:divBdr>
        <w:top w:val="none" w:sz="0" w:space="0" w:color="auto"/>
        <w:left w:val="none" w:sz="0" w:space="0" w:color="auto"/>
        <w:bottom w:val="none" w:sz="0" w:space="0" w:color="auto"/>
        <w:right w:val="none" w:sz="0" w:space="0" w:color="auto"/>
      </w:divBdr>
      <w:divsChild>
        <w:div w:id="822893797">
          <w:marLeft w:val="0"/>
          <w:marRight w:val="0"/>
          <w:marTop w:val="0"/>
          <w:marBottom w:val="0"/>
          <w:divBdr>
            <w:top w:val="none" w:sz="0" w:space="0" w:color="auto"/>
            <w:left w:val="none" w:sz="0" w:space="0" w:color="auto"/>
            <w:bottom w:val="none" w:sz="0" w:space="0" w:color="auto"/>
            <w:right w:val="none" w:sz="0" w:space="0" w:color="auto"/>
          </w:divBdr>
        </w:div>
        <w:div w:id="1787002845">
          <w:marLeft w:val="0"/>
          <w:marRight w:val="0"/>
          <w:marTop w:val="0"/>
          <w:marBottom w:val="0"/>
          <w:divBdr>
            <w:top w:val="none" w:sz="0" w:space="0" w:color="auto"/>
            <w:left w:val="none" w:sz="0" w:space="0" w:color="auto"/>
            <w:bottom w:val="none" w:sz="0" w:space="0" w:color="auto"/>
            <w:right w:val="none" w:sz="0" w:space="0" w:color="auto"/>
          </w:divBdr>
        </w:div>
        <w:div w:id="1837576963">
          <w:marLeft w:val="0"/>
          <w:marRight w:val="0"/>
          <w:marTop w:val="0"/>
          <w:marBottom w:val="0"/>
          <w:divBdr>
            <w:top w:val="none" w:sz="0" w:space="0" w:color="auto"/>
            <w:left w:val="none" w:sz="0" w:space="0" w:color="auto"/>
            <w:bottom w:val="none" w:sz="0" w:space="0" w:color="auto"/>
            <w:right w:val="none" w:sz="0" w:space="0" w:color="auto"/>
          </w:divBdr>
        </w:div>
        <w:div w:id="2125186">
          <w:marLeft w:val="0"/>
          <w:marRight w:val="0"/>
          <w:marTop w:val="0"/>
          <w:marBottom w:val="0"/>
          <w:divBdr>
            <w:top w:val="none" w:sz="0" w:space="0" w:color="auto"/>
            <w:left w:val="none" w:sz="0" w:space="0" w:color="auto"/>
            <w:bottom w:val="none" w:sz="0" w:space="0" w:color="auto"/>
            <w:right w:val="none" w:sz="0" w:space="0" w:color="auto"/>
          </w:divBdr>
        </w:div>
        <w:div w:id="896284965">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183009169">
          <w:marLeft w:val="0"/>
          <w:marRight w:val="0"/>
          <w:marTop w:val="0"/>
          <w:marBottom w:val="0"/>
          <w:divBdr>
            <w:top w:val="none" w:sz="0" w:space="0" w:color="auto"/>
            <w:left w:val="none" w:sz="0" w:space="0" w:color="auto"/>
            <w:bottom w:val="none" w:sz="0" w:space="0" w:color="auto"/>
            <w:right w:val="none" w:sz="0" w:space="0" w:color="auto"/>
          </w:divBdr>
        </w:div>
        <w:div w:id="1287663145">
          <w:marLeft w:val="0"/>
          <w:marRight w:val="0"/>
          <w:marTop w:val="0"/>
          <w:marBottom w:val="0"/>
          <w:divBdr>
            <w:top w:val="none" w:sz="0" w:space="0" w:color="auto"/>
            <w:left w:val="none" w:sz="0" w:space="0" w:color="auto"/>
            <w:bottom w:val="none" w:sz="0" w:space="0" w:color="auto"/>
            <w:right w:val="none" w:sz="0" w:space="0" w:color="auto"/>
          </w:divBdr>
        </w:div>
        <w:div w:id="1578711555">
          <w:marLeft w:val="0"/>
          <w:marRight w:val="0"/>
          <w:marTop w:val="0"/>
          <w:marBottom w:val="0"/>
          <w:divBdr>
            <w:top w:val="none" w:sz="0" w:space="0" w:color="auto"/>
            <w:left w:val="none" w:sz="0" w:space="0" w:color="auto"/>
            <w:bottom w:val="none" w:sz="0" w:space="0" w:color="auto"/>
            <w:right w:val="none" w:sz="0" w:space="0" w:color="auto"/>
          </w:divBdr>
        </w:div>
        <w:div w:id="754940972">
          <w:marLeft w:val="0"/>
          <w:marRight w:val="0"/>
          <w:marTop w:val="0"/>
          <w:marBottom w:val="0"/>
          <w:divBdr>
            <w:top w:val="none" w:sz="0" w:space="0" w:color="auto"/>
            <w:left w:val="none" w:sz="0" w:space="0" w:color="auto"/>
            <w:bottom w:val="none" w:sz="0" w:space="0" w:color="auto"/>
            <w:right w:val="none" w:sz="0" w:space="0" w:color="auto"/>
          </w:divBdr>
        </w:div>
        <w:div w:id="1151407756">
          <w:marLeft w:val="0"/>
          <w:marRight w:val="0"/>
          <w:marTop w:val="0"/>
          <w:marBottom w:val="0"/>
          <w:divBdr>
            <w:top w:val="none" w:sz="0" w:space="0" w:color="auto"/>
            <w:left w:val="none" w:sz="0" w:space="0" w:color="auto"/>
            <w:bottom w:val="none" w:sz="0" w:space="0" w:color="auto"/>
            <w:right w:val="none" w:sz="0" w:space="0" w:color="auto"/>
          </w:divBdr>
        </w:div>
        <w:div w:id="242762355">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2F8B4-CE76-4E9E-8D3A-CC4A54A5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5C847-07EB-4FC4-9973-C968A69498C5}">
  <ds:schemaRefs>
    <ds:schemaRef ds:uri="http://schemas.microsoft.com/sharepoint/v3/contenttype/forms"/>
  </ds:schemaRefs>
</ds:datastoreItem>
</file>

<file path=customXml/itemProps3.xml><?xml version="1.0" encoding="utf-8"?>
<ds:datastoreItem xmlns:ds="http://schemas.openxmlformats.org/officeDocument/2006/customXml" ds:itemID="{0846EA00-1421-483A-AF0C-2C81593FBF92}">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bd1287-03f5-4f92-b224-ecf5029237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2022-05-24T09:04:00Z</dcterms:created>
  <dcterms:modified xsi:type="dcterms:W3CDTF">2022-05-24T09:04:00Z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