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37CE090B" w:rsidR="00ED0E82" w:rsidRPr="006C78F1" w:rsidRDefault="005E7866" w:rsidP="00ED0E82">
      <w:pPr>
        <w:spacing w:line="360" w:lineRule="auto"/>
        <w:jc w:val="both"/>
        <w:rPr>
          <w:rFonts w:ascii="Arial" w:hAnsi="Arial" w:cs="Arial"/>
          <w:b/>
          <w:bCs/>
        </w:rPr>
      </w:pPr>
      <w:r>
        <w:rPr>
          <w:rFonts w:ascii="Arial" w:hAnsi="Arial" w:cs="Arial"/>
          <w:b/>
          <w:bCs/>
        </w:rPr>
        <w:t>13</w:t>
      </w:r>
      <w:r w:rsidRPr="005E7866">
        <w:rPr>
          <w:rFonts w:ascii="Arial" w:hAnsi="Arial" w:cs="Arial"/>
          <w:b/>
          <w:bCs/>
          <w:vertAlign w:val="superscript"/>
        </w:rPr>
        <w:t>th</w:t>
      </w:r>
      <w:r>
        <w:rPr>
          <w:rFonts w:ascii="Arial" w:hAnsi="Arial" w:cs="Arial"/>
          <w:b/>
          <w:bCs/>
        </w:rPr>
        <w:t xml:space="preserve"> </w:t>
      </w:r>
      <w:r w:rsidR="00611C54">
        <w:rPr>
          <w:rFonts w:ascii="Arial" w:hAnsi="Arial" w:cs="Arial"/>
          <w:b/>
          <w:bCs/>
        </w:rPr>
        <w:t>May</w:t>
      </w:r>
      <w:r w:rsidR="000470B2">
        <w:rPr>
          <w:rFonts w:ascii="Arial" w:hAnsi="Arial" w:cs="Arial"/>
          <w:b/>
          <w:bCs/>
        </w:rPr>
        <w:t xml:space="preserve"> </w:t>
      </w:r>
      <w:r w:rsidR="00DD7F57">
        <w:rPr>
          <w:rFonts w:ascii="Arial" w:hAnsi="Arial" w:cs="Arial"/>
          <w:b/>
          <w:bCs/>
        </w:rPr>
        <w:t>2022</w:t>
      </w:r>
    </w:p>
    <w:p w14:paraId="33D71E7B" w14:textId="188A1CF1" w:rsidR="0083616B" w:rsidRDefault="00724CD1" w:rsidP="006972CE">
      <w:pPr>
        <w:spacing w:line="360" w:lineRule="auto"/>
        <w:jc w:val="both"/>
        <w:rPr>
          <w:rFonts w:ascii="Arial" w:hAnsi="Arial" w:cs="Arial"/>
          <w:b/>
          <w:bCs/>
          <w:sz w:val="24"/>
          <w:szCs w:val="24"/>
        </w:rPr>
      </w:pPr>
      <w:r>
        <w:rPr>
          <w:rFonts w:ascii="Arial" w:hAnsi="Arial" w:cs="Arial"/>
          <w:b/>
          <w:bCs/>
          <w:sz w:val="24"/>
          <w:szCs w:val="24"/>
        </w:rPr>
        <w:t xml:space="preserve">Fujifilm </w:t>
      </w:r>
      <w:r w:rsidR="00796DD5">
        <w:rPr>
          <w:rFonts w:ascii="Arial" w:hAnsi="Arial" w:cs="Arial"/>
          <w:b/>
          <w:bCs/>
          <w:sz w:val="24"/>
          <w:szCs w:val="24"/>
        </w:rPr>
        <w:t xml:space="preserve">appoints Colm Garvey as </w:t>
      </w:r>
      <w:r w:rsidR="00902E4B">
        <w:rPr>
          <w:rFonts w:ascii="Arial" w:hAnsi="Arial" w:cs="Arial"/>
          <w:b/>
          <w:bCs/>
          <w:sz w:val="24"/>
          <w:szCs w:val="24"/>
        </w:rPr>
        <w:t xml:space="preserve">European </w:t>
      </w:r>
      <w:r w:rsidR="00796DD5">
        <w:rPr>
          <w:rFonts w:ascii="Arial" w:hAnsi="Arial" w:cs="Arial"/>
          <w:b/>
          <w:bCs/>
          <w:sz w:val="24"/>
          <w:szCs w:val="24"/>
        </w:rPr>
        <w:t xml:space="preserve">Dealer Manager in push </w:t>
      </w:r>
      <w:r w:rsidR="00E572C0">
        <w:rPr>
          <w:rFonts w:ascii="Arial" w:hAnsi="Arial" w:cs="Arial"/>
          <w:b/>
          <w:bCs/>
          <w:sz w:val="24"/>
          <w:szCs w:val="24"/>
        </w:rPr>
        <w:t>to find new markets for the Acuity Prime</w:t>
      </w:r>
      <w:r w:rsidR="00F947D9">
        <w:rPr>
          <w:rFonts w:ascii="Arial" w:hAnsi="Arial" w:cs="Arial"/>
          <w:b/>
          <w:bCs/>
          <w:sz w:val="24"/>
          <w:szCs w:val="24"/>
        </w:rPr>
        <w:t xml:space="preserve"> </w:t>
      </w:r>
    </w:p>
    <w:p w14:paraId="704F2A88" w14:textId="0CEB465D" w:rsidR="006972CE" w:rsidRPr="003E7A4E" w:rsidRDefault="00E572C0" w:rsidP="006972CE">
      <w:pPr>
        <w:spacing w:line="360" w:lineRule="auto"/>
        <w:jc w:val="both"/>
        <w:rPr>
          <w:rFonts w:ascii="Arial" w:hAnsi="Arial" w:cs="Arial"/>
          <w:i/>
          <w:iCs/>
        </w:rPr>
      </w:pPr>
      <w:r>
        <w:rPr>
          <w:rFonts w:ascii="Arial" w:hAnsi="Arial" w:cs="Arial"/>
          <w:i/>
          <w:iCs/>
        </w:rPr>
        <w:t>Fujifilm’s award</w:t>
      </w:r>
      <w:r w:rsidR="00382448">
        <w:rPr>
          <w:rFonts w:ascii="Arial" w:hAnsi="Arial" w:cs="Arial"/>
          <w:i/>
          <w:iCs/>
        </w:rPr>
        <w:t>-</w:t>
      </w:r>
      <w:r>
        <w:rPr>
          <w:rFonts w:ascii="Arial" w:hAnsi="Arial" w:cs="Arial"/>
          <w:i/>
          <w:iCs/>
        </w:rPr>
        <w:t xml:space="preserve">winning flatbed </w:t>
      </w:r>
      <w:r w:rsidR="00611C54">
        <w:rPr>
          <w:rFonts w:ascii="Arial" w:hAnsi="Arial" w:cs="Arial"/>
          <w:i/>
          <w:iCs/>
        </w:rPr>
        <w:t>printer</w:t>
      </w:r>
      <w:r w:rsidR="00CC4B4C">
        <w:rPr>
          <w:rFonts w:ascii="Arial" w:hAnsi="Arial" w:cs="Arial"/>
          <w:i/>
          <w:iCs/>
        </w:rPr>
        <w:t xml:space="preserve"> is part of its ‘</w:t>
      </w:r>
      <w:r w:rsidR="00382448">
        <w:rPr>
          <w:rFonts w:ascii="Arial" w:hAnsi="Arial" w:cs="Arial"/>
          <w:i/>
          <w:iCs/>
        </w:rPr>
        <w:t>n</w:t>
      </w:r>
      <w:r w:rsidR="00CC4B4C">
        <w:rPr>
          <w:rFonts w:ascii="Arial" w:hAnsi="Arial" w:cs="Arial"/>
          <w:i/>
          <w:iCs/>
        </w:rPr>
        <w:t xml:space="preserve">ew </w:t>
      </w:r>
      <w:r w:rsidR="00382448">
        <w:rPr>
          <w:rFonts w:ascii="Arial" w:hAnsi="Arial" w:cs="Arial"/>
          <w:i/>
          <w:iCs/>
        </w:rPr>
        <w:t>b</w:t>
      </w:r>
      <w:r w:rsidR="00CC4B4C">
        <w:rPr>
          <w:rFonts w:ascii="Arial" w:hAnsi="Arial" w:cs="Arial"/>
          <w:i/>
          <w:iCs/>
        </w:rPr>
        <w:t xml:space="preserve">lueprint for </w:t>
      </w:r>
      <w:r w:rsidR="00382448">
        <w:rPr>
          <w:rFonts w:ascii="Arial" w:hAnsi="Arial" w:cs="Arial"/>
          <w:i/>
          <w:iCs/>
        </w:rPr>
        <w:t>wide</w:t>
      </w:r>
      <w:r w:rsidR="00CC4B4C">
        <w:rPr>
          <w:rFonts w:ascii="Arial" w:hAnsi="Arial" w:cs="Arial"/>
          <w:i/>
          <w:iCs/>
        </w:rPr>
        <w:t xml:space="preserve"> </w:t>
      </w:r>
      <w:r w:rsidR="002C491D">
        <w:rPr>
          <w:rFonts w:ascii="Arial" w:hAnsi="Arial" w:cs="Arial"/>
          <w:i/>
          <w:iCs/>
        </w:rPr>
        <w:t>f</w:t>
      </w:r>
      <w:r w:rsidR="00CC4B4C">
        <w:rPr>
          <w:rFonts w:ascii="Arial" w:hAnsi="Arial" w:cs="Arial"/>
          <w:i/>
          <w:iCs/>
        </w:rPr>
        <w:t xml:space="preserve">ormat’ concept announced </w:t>
      </w:r>
      <w:r w:rsidR="00C82583">
        <w:rPr>
          <w:rFonts w:ascii="Arial" w:hAnsi="Arial" w:cs="Arial"/>
          <w:i/>
          <w:iCs/>
        </w:rPr>
        <w:t>in 2021</w:t>
      </w:r>
    </w:p>
    <w:p w14:paraId="3D0E1BF6" w14:textId="1A8C54B9" w:rsidR="00B172A9" w:rsidRDefault="00C82583" w:rsidP="004017A0">
      <w:pPr>
        <w:spacing w:line="360" w:lineRule="auto"/>
        <w:jc w:val="both"/>
        <w:rPr>
          <w:rFonts w:ascii="Arial" w:hAnsi="Arial" w:cs="Arial"/>
        </w:rPr>
      </w:pPr>
      <w:r>
        <w:rPr>
          <w:rFonts w:ascii="Arial" w:hAnsi="Arial" w:cs="Arial"/>
        </w:rPr>
        <w:t xml:space="preserve">With </w:t>
      </w:r>
      <w:r w:rsidR="009C151C">
        <w:rPr>
          <w:rFonts w:ascii="Arial" w:hAnsi="Arial" w:cs="Arial"/>
        </w:rPr>
        <w:t>13</w:t>
      </w:r>
      <w:r>
        <w:rPr>
          <w:rFonts w:ascii="Arial" w:hAnsi="Arial" w:cs="Arial"/>
        </w:rPr>
        <w:t xml:space="preserve"> dealer agreements in </w:t>
      </w:r>
      <w:r w:rsidR="009C151C">
        <w:rPr>
          <w:rFonts w:ascii="Arial" w:hAnsi="Arial" w:cs="Arial"/>
        </w:rPr>
        <w:t>7</w:t>
      </w:r>
      <w:r>
        <w:rPr>
          <w:rFonts w:ascii="Arial" w:hAnsi="Arial" w:cs="Arial"/>
        </w:rPr>
        <w:t xml:space="preserve"> European countries already agreed</w:t>
      </w:r>
      <w:r w:rsidR="00F04262">
        <w:rPr>
          <w:rFonts w:ascii="Arial" w:hAnsi="Arial" w:cs="Arial"/>
        </w:rPr>
        <w:t>,</w:t>
      </w:r>
      <w:r>
        <w:rPr>
          <w:rFonts w:ascii="Arial" w:hAnsi="Arial" w:cs="Arial"/>
        </w:rPr>
        <w:t xml:space="preserve"> </w:t>
      </w:r>
      <w:r w:rsidR="006D5A45">
        <w:rPr>
          <w:rFonts w:ascii="Arial" w:hAnsi="Arial" w:cs="Arial"/>
        </w:rPr>
        <w:t>Fujifilm is on the hunt for more partnerships to help boost its Acuity Prime sales even further.</w:t>
      </w:r>
      <w:r w:rsidR="002B3CB1">
        <w:rPr>
          <w:rFonts w:ascii="Arial" w:hAnsi="Arial" w:cs="Arial"/>
        </w:rPr>
        <w:t xml:space="preserve"> </w:t>
      </w:r>
      <w:r w:rsidR="00D222C8">
        <w:rPr>
          <w:rFonts w:ascii="Arial" w:hAnsi="Arial" w:cs="Arial"/>
        </w:rPr>
        <w:t>To help achieve this, t</w:t>
      </w:r>
      <w:r w:rsidR="000620A3">
        <w:rPr>
          <w:rFonts w:ascii="Arial" w:hAnsi="Arial" w:cs="Arial"/>
        </w:rPr>
        <w:t>he</w:t>
      </w:r>
      <w:r w:rsidR="00D222C8">
        <w:rPr>
          <w:rFonts w:ascii="Arial" w:hAnsi="Arial" w:cs="Arial"/>
        </w:rPr>
        <w:t xml:space="preserve"> </w:t>
      </w:r>
      <w:r w:rsidR="000620A3">
        <w:rPr>
          <w:rFonts w:ascii="Arial" w:hAnsi="Arial" w:cs="Arial"/>
        </w:rPr>
        <w:t>company has appointed Colm Garvey</w:t>
      </w:r>
      <w:r w:rsidR="00770556">
        <w:rPr>
          <w:rFonts w:ascii="Arial" w:hAnsi="Arial" w:cs="Arial"/>
        </w:rPr>
        <w:t xml:space="preserve"> as </w:t>
      </w:r>
      <w:r w:rsidR="00243AD5">
        <w:rPr>
          <w:rFonts w:ascii="Arial" w:hAnsi="Arial" w:cs="Arial"/>
        </w:rPr>
        <w:t xml:space="preserve">its </w:t>
      </w:r>
      <w:r w:rsidR="00D222C8">
        <w:rPr>
          <w:rFonts w:ascii="Arial" w:hAnsi="Arial" w:cs="Arial"/>
        </w:rPr>
        <w:t xml:space="preserve">European </w:t>
      </w:r>
      <w:r w:rsidR="00243AD5">
        <w:rPr>
          <w:rFonts w:ascii="Arial" w:hAnsi="Arial" w:cs="Arial"/>
        </w:rPr>
        <w:t>Dealer Manager</w:t>
      </w:r>
      <w:r w:rsidR="00D222C8">
        <w:rPr>
          <w:rFonts w:ascii="Arial" w:hAnsi="Arial" w:cs="Arial"/>
        </w:rPr>
        <w:t xml:space="preserve"> for wide format products.</w:t>
      </w:r>
    </w:p>
    <w:p w14:paraId="6E1BB264" w14:textId="17F07129" w:rsidR="00F01191" w:rsidRDefault="00B172A9" w:rsidP="004017A0">
      <w:pPr>
        <w:spacing w:line="360" w:lineRule="auto"/>
        <w:jc w:val="both"/>
        <w:rPr>
          <w:rFonts w:ascii="Arial" w:hAnsi="Arial" w:cs="Arial"/>
        </w:rPr>
      </w:pPr>
      <w:r>
        <w:rPr>
          <w:rFonts w:ascii="Arial" w:hAnsi="Arial" w:cs="Arial"/>
        </w:rPr>
        <w:t>Garvey</w:t>
      </w:r>
      <w:r w:rsidR="00D222C8">
        <w:rPr>
          <w:rFonts w:ascii="Arial" w:hAnsi="Arial" w:cs="Arial"/>
        </w:rPr>
        <w:t xml:space="preserve">, who is part of the Fujifilm wide format inkjet systems business, </w:t>
      </w:r>
      <w:r>
        <w:rPr>
          <w:rFonts w:ascii="Arial" w:hAnsi="Arial" w:cs="Arial"/>
        </w:rPr>
        <w:t>comments: “</w:t>
      </w:r>
      <w:r w:rsidR="00D16E0F">
        <w:rPr>
          <w:rFonts w:ascii="Arial" w:hAnsi="Arial" w:cs="Arial"/>
        </w:rPr>
        <w:t>Fujifilm is extremely well</w:t>
      </w:r>
      <w:r w:rsidR="00D222C8">
        <w:rPr>
          <w:rFonts w:ascii="Arial" w:hAnsi="Arial" w:cs="Arial"/>
        </w:rPr>
        <w:t xml:space="preserve"> </w:t>
      </w:r>
      <w:r w:rsidR="00D16E0F">
        <w:rPr>
          <w:rFonts w:ascii="Arial" w:hAnsi="Arial" w:cs="Arial"/>
        </w:rPr>
        <w:t xml:space="preserve">known and respected for its inkjet expertise, </w:t>
      </w:r>
      <w:r w:rsidR="00041D09">
        <w:rPr>
          <w:rFonts w:ascii="Arial" w:hAnsi="Arial" w:cs="Arial"/>
        </w:rPr>
        <w:t xml:space="preserve">but in the Acuity Prime we have a machine with sales potential </w:t>
      </w:r>
      <w:r w:rsidR="004A58B9">
        <w:rPr>
          <w:rFonts w:ascii="Arial" w:hAnsi="Arial" w:cs="Arial"/>
        </w:rPr>
        <w:t xml:space="preserve">far beyond the markets we’re </w:t>
      </w:r>
      <w:r w:rsidR="005763B8">
        <w:rPr>
          <w:rFonts w:ascii="Arial" w:hAnsi="Arial" w:cs="Arial"/>
        </w:rPr>
        <w:t xml:space="preserve">traditionally </w:t>
      </w:r>
      <w:r w:rsidR="004A58B9">
        <w:rPr>
          <w:rFonts w:ascii="Arial" w:hAnsi="Arial" w:cs="Arial"/>
        </w:rPr>
        <w:t>associated with</w:t>
      </w:r>
      <w:r w:rsidR="00F04262">
        <w:rPr>
          <w:rFonts w:ascii="Arial" w:hAnsi="Arial" w:cs="Arial"/>
        </w:rPr>
        <w:t>,</w:t>
      </w:r>
      <w:r w:rsidR="00F01191">
        <w:rPr>
          <w:rFonts w:ascii="Arial" w:hAnsi="Arial" w:cs="Arial"/>
        </w:rPr>
        <w:t xml:space="preserve"> and w</w:t>
      </w:r>
      <w:r w:rsidR="00E368E5">
        <w:rPr>
          <w:rFonts w:ascii="Arial" w:hAnsi="Arial" w:cs="Arial"/>
        </w:rPr>
        <w:t xml:space="preserve">e need local market knowledge, connections and expertise </w:t>
      </w:r>
      <w:r w:rsidR="00AA7DC4">
        <w:rPr>
          <w:rFonts w:ascii="Arial" w:hAnsi="Arial" w:cs="Arial"/>
        </w:rPr>
        <w:t xml:space="preserve">to </w:t>
      </w:r>
      <w:r w:rsidR="0097270F">
        <w:rPr>
          <w:rFonts w:ascii="Arial" w:hAnsi="Arial" w:cs="Arial"/>
        </w:rPr>
        <w:t xml:space="preserve">fully </w:t>
      </w:r>
      <w:r w:rsidR="00AA7DC4">
        <w:rPr>
          <w:rFonts w:ascii="Arial" w:hAnsi="Arial" w:cs="Arial"/>
        </w:rPr>
        <w:t>capitalise on</w:t>
      </w:r>
      <w:r w:rsidR="00F01191">
        <w:rPr>
          <w:rFonts w:ascii="Arial" w:hAnsi="Arial" w:cs="Arial"/>
        </w:rPr>
        <w:t xml:space="preserve"> its</w:t>
      </w:r>
      <w:r w:rsidR="00AA7DC4">
        <w:rPr>
          <w:rFonts w:ascii="Arial" w:hAnsi="Arial" w:cs="Arial"/>
        </w:rPr>
        <w:t xml:space="preserve"> volume sales potential</w:t>
      </w:r>
      <w:r w:rsidR="00F01191">
        <w:rPr>
          <w:rFonts w:ascii="Arial" w:hAnsi="Arial" w:cs="Arial"/>
        </w:rPr>
        <w:t>.</w:t>
      </w:r>
    </w:p>
    <w:p w14:paraId="6CB97AA7" w14:textId="70EB21C3" w:rsidR="005763B8" w:rsidRDefault="00C37905" w:rsidP="004017A0">
      <w:pPr>
        <w:spacing w:line="360" w:lineRule="auto"/>
        <w:jc w:val="both"/>
        <w:rPr>
          <w:rFonts w:ascii="Arial" w:hAnsi="Arial" w:cs="Arial"/>
        </w:rPr>
      </w:pPr>
      <w:r>
        <w:rPr>
          <w:rFonts w:ascii="Arial" w:hAnsi="Arial" w:cs="Arial"/>
        </w:rPr>
        <w:t>“</w:t>
      </w:r>
      <w:r w:rsidR="00F01191">
        <w:rPr>
          <w:rFonts w:ascii="Arial" w:hAnsi="Arial" w:cs="Arial"/>
        </w:rPr>
        <w:t>W</w:t>
      </w:r>
      <w:r w:rsidR="0097270F">
        <w:rPr>
          <w:rFonts w:ascii="Arial" w:hAnsi="Arial" w:cs="Arial"/>
        </w:rPr>
        <w:t xml:space="preserve">e’re delighted to have agreed so many partnerships </w:t>
      </w:r>
      <w:r w:rsidR="00F01191">
        <w:rPr>
          <w:rFonts w:ascii="Arial" w:hAnsi="Arial" w:cs="Arial"/>
        </w:rPr>
        <w:t>al</w:t>
      </w:r>
      <w:r>
        <w:rPr>
          <w:rFonts w:ascii="Arial" w:hAnsi="Arial" w:cs="Arial"/>
        </w:rPr>
        <w:t xml:space="preserve">ready, but </w:t>
      </w:r>
      <w:r w:rsidR="00B312FB">
        <w:rPr>
          <w:rFonts w:ascii="Arial" w:hAnsi="Arial" w:cs="Arial"/>
        </w:rPr>
        <w:t>I’m confident</w:t>
      </w:r>
      <w:r>
        <w:rPr>
          <w:rFonts w:ascii="Arial" w:hAnsi="Arial" w:cs="Arial"/>
        </w:rPr>
        <w:t xml:space="preserve"> there are many more deals to be done! Fujifilm is exhibiting at </w:t>
      </w:r>
      <w:r w:rsidR="00B83B1A">
        <w:rPr>
          <w:rFonts w:ascii="Arial" w:hAnsi="Arial" w:cs="Arial"/>
        </w:rPr>
        <w:t xml:space="preserve">FESPA 2022 </w:t>
      </w:r>
      <w:r w:rsidR="00493D2C">
        <w:rPr>
          <w:rFonts w:ascii="Arial" w:hAnsi="Arial" w:cs="Arial"/>
        </w:rPr>
        <w:t>(</w:t>
      </w:r>
      <w:r w:rsidR="00646BC1" w:rsidRPr="00646BC1">
        <w:rPr>
          <w:rFonts w:ascii="Arial" w:hAnsi="Arial" w:cs="Arial"/>
        </w:rPr>
        <w:t>stand C30, Hall 2.2</w:t>
      </w:r>
      <w:r w:rsidR="00646BC1">
        <w:rPr>
          <w:rFonts w:ascii="Arial" w:hAnsi="Arial" w:cs="Arial"/>
        </w:rPr>
        <w:t>)</w:t>
      </w:r>
      <w:r w:rsidR="00646BC1" w:rsidRPr="00646BC1">
        <w:rPr>
          <w:rFonts w:ascii="Arial" w:hAnsi="Arial" w:cs="Arial"/>
        </w:rPr>
        <w:t xml:space="preserve"> </w:t>
      </w:r>
      <w:r w:rsidR="00646BC1">
        <w:rPr>
          <w:rFonts w:ascii="Arial" w:hAnsi="Arial" w:cs="Arial"/>
        </w:rPr>
        <w:t xml:space="preserve">with the theme </w:t>
      </w:r>
      <w:r w:rsidR="00D222C8">
        <w:rPr>
          <w:rFonts w:ascii="Arial" w:hAnsi="Arial" w:cs="Arial"/>
        </w:rPr>
        <w:t>‘</w:t>
      </w:r>
      <w:r w:rsidR="00646BC1">
        <w:rPr>
          <w:rFonts w:ascii="Arial" w:hAnsi="Arial" w:cs="Arial"/>
        </w:rPr>
        <w:t>Blueprint Live</w:t>
      </w:r>
      <w:r w:rsidR="00D222C8">
        <w:rPr>
          <w:rFonts w:ascii="Arial" w:hAnsi="Arial" w:cs="Arial"/>
        </w:rPr>
        <w:t>’</w:t>
      </w:r>
      <w:r w:rsidR="00B312FB">
        <w:rPr>
          <w:rFonts w:ascii="Arial" w:hAnsi="Arial" w:cs="Arial"/>
        </w:rPr>
        <w:t xml:space="preserve">. </w:t>
      </w:r>
      <w:r w:rsidR="00C969AB">
        <w:rPr>
          <w:rFonts w:ascii="Arial" w:hAnsi="Arial" w:cs="Arial"/>
        </w:rPr>
        <w:t>The Acuity Prime will be on display (as well as other new machines in the range</w:t>
      </w:r>
      <w:r w:rsidR="008D2FE8">
        <w:rPr>
          <w:rFonts w:ascii="Arial" w:hAnsi="Arial" w:cs="Arial"/>
        </w:rPr>
        <w:t>)</w:t>
      </w:r>
      <w:r w:rsidR="00C969AB">
        <w:rPr>
          <w:rFonts w:ascii="Arial" w:hAnsi="Arial" w:cs="Arial"/>
        </w:rPr>
        <w:t xml:space="preserve"> and a</w:t>
      </w:r>
      <w:r w:rsidR="00B42C26">
        <w:rPr>
          <w:rFonts w:ascii="Arial" w:hAnsi="Arial" w:cs="Arial"/>
        </w:rPr>
        <w:t xml:space="preserve">ny print dealerships interested in </w:t>
      </w:r>
      <w:r w:rsidR="00086B69">
        <w:rPr>
          <w:rFonts w:ascii="Arial" w:hAnsi="Arial" w:cs="Arial"/>
        </w:rPr>
        <w:t>learning</w:t>
      </w:r>
      <w:r w:rsidR="00B42C26">
        <w:rPr>
          <w:rFonts w:ascii="Arial" w:hAnsi="Arial" w:cs="Arial"/>
        </w:rPr>
        <w:t xml:space="preserve"> about </w:t>
      </w:r>
      <w:r w:rsidR="00086B69">
        <w:rPr>
          <w:rFonts w:ascii="Arial" w:hAnsi="Arial" w:cs="Arial"/>
        </w:rPr>
        <w:t xml:space="preserve">how the Acuity Prime could </w:t>
      </w:r>
      <w:r w:rsidR="00C969AB">
        <w:rPr>
          <w:rFonts w:ascii="Arial" w:hAnsi="Arial" w:cs="Arial"/>
        </w:rPr>
        <w:t>enhance</w:t>
      </w:r>
      <w:r w:rsidR="00086B69">
        <w:rPr>
          <w:rFonts w:ascii="Arial" w:hAnsi="Arial" w:cs="Arial"/>
        </w:rPr>
        <w:t xml:space="preserve"> their portfolios</w:t>
      </w:r>
      <w:r w:rsidR="00962C4F">
        <w:rPr>
          <w:rFonts w:ascii="Arial" w:hAnsi="Arial" w:cs="Arial"/>
        </w:rPr>
        <w:t>,</w:t>
      </w:r>
      <w:r w:rsidR="00086B69">
        <w:rPr>
          <w:rFonts w:ascii="Arial" w:hAnsi="Arial" w:cs="Arial"/>
        </w:rPr>
        <w:t xml:space="preserve"> </w:t>
      </w:r>
      <w:r w:rsidR="00C969AB">
        <w:rPr>
          <w:rFonts w:ascii="Arial" w:hAnsi="Arial" w:cs="Arial"/>
        </w:rPr>
        <w:t xml:space="preserve">should </w:t>
      </w:r>
      <w:r w:rsidR="00C969AB" w:rsidRPr="00102FCA">
        <w:rPr>
          <w:rFonts w:ascii="Arial" w:hAnsi="Arial" w:cs="Arial"/>
        </w:rPr>
        <w:t>come and speak with me there</w:t>
      </w:r>
      <w:r w:rsidR="00D22763" w:rsidRPr="00102FCA">
        <w:rPr>
          <w:rFonts w:ascii="Arial" w:hAnsi="Arial" w:cs="Arial"/>
        </w:rPr>
        <w:t>,</w:t>
      </w:r>
      <w:r w:rsidR="005E7866" w:rsidRPr="00102FCA">
        <w:rPr>
          <w:rFonts w:ascii="Arial" w:hAnsi="Arial" w:cs="Arial"/>
        </w:rPr>
        <w:t xml:space="preserve"> or book an appointment </w:t>
      </w:r>
      <w:r w:rsidR="00D22763" w:rsidRPr="00102FCA">
        <w:rPr>
          <w:rFonts w:ascii="Arial" w:hAnsi="Arial" w:cs="Arial"/>
        </w:rPr>
        <w:t>by visiting</w:t>
      </w:r>
      <w:r w:rsidR="00284EC4">
        <w:rPr>
          <w:rFonts w:ascii="Arial" w:hAnsi="Arial" w:cs="Arial"/>
        </w:rPr>
        <w:t xml:space="preserve"> </w:t>
      </w:r>
      <w:hyperlink r:id="rId10" w:history="1">
        <w:r w:rsidR="000079D0" w:rsidRPr="001817A6">
          <w:rPr>
            <w:rStyle w:val="Hyperlink"/>
            <w:rFonts w:ascii="Arial" w:hAnsi="Arial" w:cs="Arial"/>
            <w:shd w:val="clear" w:color="auto" w:fill="FFFFFF"/>
          </w:rPr>
          <w:t>https://info.fujifilm.eu/Acuity-Partner</w:t>
        </w:r>
      </w:hyperlink>
      <w:r w:rsidR="00C969AB" w:rsidRPr="00102FCA">
        <w:rPr>
          <w:rFonts w:ascii="Arial" w:hAnsi="Arial" w:cs="Arial"/>
        </w:rPr>
        <w:t>.”</w:t>
      </w:r>
    </w:p>
    <w:p w14:paraId="6CB88347" w14:textId="2798FD1A" w:rsidR="00E13CBE" w:rsidRPr="00620D5F" w:rsidRDefault="00E13CBE" w:rsidP="004017A0">
      <w:pPr>
        <w:spacing w:line="360" w:lineRule="auto"/>
        <w:jc w:val="both"/>
        <w:rPr>
          <w:rFonts w:ascii="Arial" w:hAnsi="Arial" w:cs="Arial"/>
          <w:b/>
          <w:bCs/>
        </w:rPr>
      </w:pPr>
      <w:r w:rsidRPr="00620D5F">
        <w:rPr>
          <w:rFonts w:ascii="Arial" w:hAnsi="Arial" w:cs="Arial"/>
          <w:b/>
          <w:bCs/>
        </w:rPr>
        <w:t>About the Acuity Prime</w:t>
      </w:r>
    </w:p>
    <w:p w14:paraId="522165C3" w14:textId="5EBA16D5" w:rsidR="00991041" w:rsidRPr="00991041" w:rsidRDefault="00991041" w:rsidP="00836501">
      <w:pPr>
        <w:spacing w:line="360" w:lineRule="auto"/>
        <w:contextualSpacing/>
        <w:jc w:val="both"/>
        <w:rPr>
          <w:rFonts w:ascii="Arial" w:hAnsi="Arial" w:cs="Arial"/>
        </w:rPr>
      </w:pPr>
      <w:r w:rsidRPr="00991041">
        <w:rPr>
          <w:rFonts w:ascii="Arial" w:hAnsi="Arial" w:cs="Arial"/>
        </w:rPr>
        <w:t>The Acuity Prime was revealed to the world in mid-2021. This stylishly</w:t>
      </w:r>
      <w:r w:rsidR="00620D5F">
        <w:rPr>
          <w:rFonts w:ascii="Arial" w:hAnsi="Arial" w:cs="Arial"/>
        </w:rPr>
        <w:t xml:space="preserve"> </w:t>
      </w:r>
      <w:r w:rsidRPr="00991041">
        <w:rPr>
          <w:rFonts w:ascii="Arial" w:hAnsi="Arial" w:cs="Arial"/>
        </w:rPr>
        <w:t>designed new flatbed prints at unprecedented speeds with exceptionally high</w:t>
      </w:r>
    </w:p>
    <w:p w14:paraId="6649C39A" w14:textId="77777777" w:rsidR="00991041" w:rsidRPr="00991041" w:rsidRDefault="00991041" w:rsidP="00836501">
      <w:pPr>
        <w:spacing w:line="360" w:lineRule="auto"/>
        <w:contextualSpacing/>
        <w:jc w:val="both"/>
        <w:rPr>
          <w:rFonts w:ascii="Arial" w:hAnsi="Arial" w:cs="Arial"/>
        </w:rPr>
      </w:pPr>
      <w:r w:rsidRPr="00991041">
        <w:rPr>
          <w:rFonts w:ascii="Arial" w:hAnsi="Arial" w:cs="Arial"/>
        </w:rPr>
        <w:t>quality onto a range of rigid and flexible media, and offers excellent versatility,</w:t>
      </w:r>
    </w:p>
    <w:p w14:paraId="36E1DC03" w14:textId="77777777" w:rsidR="00991041" w:rsidRDefault="00991041" w:rsidP="00836501">
      <w:pPr>
        <w:spacing w:line="360" w:lineRule="auto"/>
        <w:contextualSpacing/>
        <w:jc w:val="both"/>
        <w:rPr>
          <w:rFonts w:ascii="Arial" w:hAnsi="Arial" w:cs="Arial"/>
        </w:rPr>
      </w:pPr>
      <w:r w:rsidRPr="00991041">
        <w:rPr>
          <w:rFonts w:ascii="Arial" w:hAnsi="Arial" w:cs="Arial"/>
        </w:rPr>
        <w:t>value and ease-of-use at a superb price point, to achieve a fantastic ROI.</w:t>
      </w:r>
    </w:p>
    <w:p w14:paraId="37B48CE7" w14:textId="77777777" w:rsidR="00836501" w:rsidRPr="00991041" w:rsidRDefault="00836501" w:rsidP="00836501">
      <w:pPr>
        <w:spacing w:line="360" w:lineRule="auto"/>
        <w:contextualSpacing/>
        <w:jc w:val="both"/>
        <w:rPr>
          <w:rFonts w:ascii="Arial" w:hAnsi="Arial" w:cs="Arial"/>
        </w:rPr>
      </w:pPr>
    </w:p>
    <w:p w14:paraId="11C23C9A" w14:textId="77777777" w:rsidR="00991041" w:rsidRPr="00991041" w:rsidRDefault="00991041" w:rsidP="00836501">
      <w:pPr>
        <w:spacing w:line="360" w:lineRule="auto"/>
        <w:contextualSpacing/>
        <w:jc w:val="both"/>
        <w:rPr>
          <w:rFonts w:ascii="Arial" w:hAnsi="Arial" w:cs="Arial"/>
        </w:rPr>
      </w:pPr>
      <w:r w:rsidRPr="00991041">
        <w:rPr>
          <w:rFonts w:ascii="Arial" w:hAnsi="Arial" w:cs="Arial"/>
        </w:rPr>
        <w:t xml:space="preserve">A new ink system – </w:t>
      </w:r>
      <w:proofErr w:type="spellStart"/>
      <w:r w:rsidRPr="00991041">
        <w:rPr>
          <w:rFonts w:ascii="Arial" w:hAnsi="Arial" w:cs="Arial"/>
        </w:rPr>
        <w:t>Uvijet</w:t>
      </w:r>
      <w:proofErr w:type="spellEnd"/>
      <w:r w:rsidRPr="00991041">
        <w:rPr>
          <w:rFonts w:ascii="Arial" w:hAnsi="Arial" w:cs="Arial"/>
        </w:rPr>
        <w:t xml:space="preserve"> HM – has been formulated to provide outstanding</w:t>
      </w:r>
    </w:p>
    <w:p w14:paraId="2137A230" w14:textId="44E4EDF1" w:rsidR="00991041" w:rsidRDefault="00991041" w:rsidP="00836501">
      <w:pPr>
        <w:spacing w:line="360" w:lineRule="auto"/>
        <w:contextualSpacing/>
        <w:jc w:val="both"/>
        <w:rPr>
          <w:rFonts w:ascii="Arial" w:hAnsi="Arial" w:cs="Arial"/>
        </w:rPr>
      </w:pPr>
      <w:r w:rsidRPr="00991041">
        <w:rPr>
          <w:rFonts w:ascii="Arial" w:hAnsi="Arial" w:cs="Arial"/>
        </w:rPr>
        <w:t>adhesion to a broad range of substrates while also producing a wide colour</w:t>
      </w:r>
      <w:r w:rsidR="00620D5F">
        <w:rPr>
          <w:rFonts w:ascii="Arial" w:hAnsi="Arial" w:cs="Arial"/>
        </w:rPr>
        <w:t xml:space="preserve"> </w:t>
      </w:r>
      <w:r w:rsidRPr="00991041">
        <w:rPr>
          <w:rFonts w:ascii="Arial" w:hAnsi="Arial" w:cs="Arial"/>
        </w:rPr>
        <w:t>gamut. The new ink range is optimised to produce high quality, vibrant</w:t>
      </w:r>
      <w:r w:rsidR="00836501">
        <w:rPr>
          <w:rFonts w:ascii="Arial" w:hAnsi="Arial" w:cs="Arial"/>
        </w:rPr>
        <w:t xml:space="preserve"> </w:t>
      </w:r>
      <w:r w:rsidRPr="00991041">
        <w:rPr>
          <w:rFonts w:ascii="Arial" w:hAnsi="Arial" w:cs="Arial"/>
        </w:rPr>
        <w:t>images day-in, day-out.</w:t>
      </w:r>
    </w:p>
    <w:p w14:paraId="0E02C36D" w14:textId="77777777" w:rsidR="00836501" w:rsidRPr="00991041" w:rsidRDefault="00836501" w:rsidP="00836501">
      <w:pPr>
        <w:spacing w:line="360" w:lineRule="auto"/>
        <w:contextualSpacing/>
        <w:jc w:val="both"/>
        <w:rPr>
          <w:rFonts w:ascii="Arial" w:hAnsi="Arial" w:cs="Arial"/>
        </w:rPr>
      </w:pPr>
    </w:p>
    <w:p w14:paraId="00AABF23" w14:textId="43737D3A" w:rsidR="00991041" w:rsidRPr="00991041" w:rsidRDefault="00991041" w:rsidP="00836501">
      <w:pPr>
        <w:spacing w:line="360" w:lineRule="auto"/>
        <w:contextualSpacing/>
        <w:jc w:val="both"/>
        <w:rPr>
          <w:rFonts w:ascii="Arial" w:hAnsi="Arial" w:cs="Arial"/>
        </w:rPr>
      </w:pPr>
      <w:r w:rsidRPr="00991041">
        <w:rPr>
          <w:rFonts w:ascii="Arial" w:hAnsi="Arial" w:cs="Arial"/>
        </w:rPr>
        <w:t xml:space="preserve">A new </w:t>
      </w:r>
      <w:proofErr w:type="spellStart"/>
      <w:r w:rsidRPr="00991041">
        <w:rPr>
          <w:rFonts w:ascii="Arial" w:hAnsi="Arial" w:cs="Arial"/>
        </w:rPr>
        <w:t>jettable</w:t>
      </w:r>
      <w:proofErr w:type="spellEnd"/>
      <w:r w:rsidRPr="00991041">
        <w:rPr>
          <w:rFonts w:ascii="Arial" w:hAnsi="Arial" w:cs="Arial"/>
        </w:rPr>
        <w:t xml:space="preserve"> primer improves adhesion still further for particularly</w:t>
      </w:r>
      <w:r w:rsidR="00836501">
        <w:rPr>
          <w:rFonts w:ascii="Arial" w:hAnsi="Arial" w:cs="Arial"/>
        </w:rPr>
        <w:t xml:space="preserve"> </w:t>
      </w:r>
      <w:r w:rsidRPr="00991041">
        <w:rPr>
          <w:rFonts w:ascii="Arial" w:hAnsi="Arial" w:cs="Arial"/>
        </w:rPr>
        <w:t>challenging substrates. This removes the need for the offline pre-treatment</w:t>
      </w:r>
      <w:r w:rsidR="00620D5F">
        <w:rPr>
          <w:rFonts w:ascii="Arial" w:hAnsi="Arial" w:cs="Arial"/>
        </w:rPr>
        <w:t xml:space="preserve"> </w:t>
      </w:r>
      <w:r w:rsidRPr="00991041">
        <w:rPr>
          <w:rFonts w:ascii="Arial" w:hAnsi="Arial" w:cs="Arial"/>
        </w:rPr>
        <w:t>of media before printing, saving time and money. The machine also features</w:t>
      </w:r>
    </w:p>
    <w:p w14:paraId="2E08A7F6" w14:textId="7F0673A5" w:rsidR="00991041" w:rsidRDefault="00991041" w:rsidP="00836501">
      <w:pPr>
        <w:spacing w:line="360" w:lineRule="auto"/>
        <w:contextualSpacing/>
        <w:jc w:val="both"/>
        <w:rPr>
          <w:rFonts w:ascii="Arial" w:hAnsi="Arial" w:cs="Arial"/>
        </w:rPr>
      </w:pPr>
      <w:r w:rsidRPr="00991041">
        <w:rPr>
          <w:rFonts w:ascii="Arial" w:hAnsi="Arial" w:cs="Arial"/>
        </w:rPr>
        <w:t>a printable area of 2.54m x 1.27m and can accommodate media up to a</w:t>
      </w:r>
      <w:r w:rsidR="00620D5F">
        <w:rPr>
          <w:rFonts w:ascii="Arial" w:hAnsi="Arial" w:cs="Arial"/>
        </w:rPr>
        <w:t xml:space="preserve"> </w:t>
      </w:r>
      <w:r w:rsidRPr="00991041">
        <w:rPr>
          <w:rFonts w:ascii="Arial" w:hAnsi="Arial" w:cs="Arial"/>
        </w:rPr>
        <w:t>thickness of 51mm.</w:t>
      </w:r>
    </w:p>
    <w:p w14:paraId="44C79458" w14:textId="77777777" w:rsidR="00836501" w:rsidRPr="00991041" w:rsidRDefault="00836501" w:rsidP="00836501">
      <w:pPr>
        <w:spacing w:line="360" w:lineRule="auto"/>
        <w:contextualSpacing/>
        <w:jc w:val="both"/>
        <w:rPr>
          <w:rFonts w:ascii="Arial" w:hAnsi="Arial" w:cs="Arial"/>
        </w:rPr>
      </w:pPr>
    </w:p>
    <w:p w14:paraId="31EE001D" w14:textId="4EAD6D76" w:rsidR="00991041" w:rsidRDefault="00991041" w:rsidP="00836501">
      <w:pPr>
        <w:spacing w:line="360" w:lineRule="auto"/>
        <w:contextualSpacing/>
        <w:jc w:val="both"/>
        <w:rPr>
          <w:rFonts w:ascii="Arial" w:hAnsi="Arial" w:cs="Arial"/>
        </w:rPr>
      </w:pPr>
      <w:r w:rsidRPr="00991041">
        <w:rPr>
          <w:rFonts w:ascii="Arial" w:hAnsi="Arial" w:cs="Arial"/>
        </w:rPr>
        <w:t>Careful consideration has also been given to operational ease-of-use.</w:t>
      </w:r>
      <w:r w:rsidR="00620D5F">
        <w:rPr>
          <w:rFonts w:ascii="Arial" w:hAnsi="Arial" w:cs="Arial"/>
        </w:rPr>
        <w:t xml:space="preserve"> </w:t>
      </w:r>
      <w:r w:rsidRPr="00991041">
        <w:rPr>
          <w:rFonts w:ascii="Arial" w:hAnsi="Arial" w:cs="Arial"/>
        </w:rPr>
        <w:t>Multiple practical benefits for both operators and service engineers have</w:t>
      </w:r>
      <w:r w:rsidR="00620D5F">
        <w:rPr>
          <w:rFonts w:ascii="Arial" w:hAnsi="Arial" w:cs="Arial"/>
        </w:rPr>
        <w:t xml:space="preserve"> </w:t>
      </w:r>
      <w:r w:rsidRPr="00991041">
        <w:rPr>
          <w:rFonts w:ascii="Arial" w:hAnsi="Arial" w:cs="Arial"/>
        </w:rPr>
        <w:t>been built into the design, making the day-to-day operation of the printer as</w:t>
      </w:r>
      <w:r w:rsidR="00620D5F">
        <w:rPr>
          <w:rFonts w:ascii="Arial" w:hAnsi="Arial" w:cs="Arial"/>
        </w:rPr>
        <w:t xml:space="preserve"> </w:t>
      </w:r>
      <w:r w:rsidRPr="00991041">
        <w:rPr>
          <w:rFonts w:ascii="Arial" w:hAnsi="Arial" w:cs="Arial"/>
        </w:rPr>
        <w:t>straightforward as possible.</w:t>
      </w:r>
      <w:r w:rsidR="00D222C8">
        <w:rPr>
          <w:rFonts w:ascii="Arial" w:hAnsi="Arial" w:cs="Arial"/>
        </w:rPr>
        <w:t xml:space="preserve"> </w:t>
      </w:r>
      <w:r w:rsidRPr="00991041">
        <w:rPr>
          <w:rFonts w:ascii="Arial" w:hAnsi="Arial" w:cs="Arial"/>
        </w:rPr>
        <w:t>One such feature is the media loading pins, which can be operated with the</w:t>
      </w:r>
      <w:r w:rsidR="00620D5F">
        <w:rPr>
          <w:rFonts w:ascii="Arial" w:hAnsi="Arial" w:cs="Arial"/>
        </w:rPr>
        <w:t xml:space="preserve"> </w:t>
      </w:r>
      <w:r w:rsidRPr="00991041">
        <w:rPr>
          <w:rFonts w:ascii="Arial" w:hAnsi="Arial" w:cs="Arial"/>
        </w:rPr>
        <w:t>touch of a button, allowing for pinpoint media placement precision and</w:t>
      </w:r>
      <w:r w:rsidR="00620D5F">
        <w:rPr>
          <w:rFonts w:ascii="Arial" w:hAnsi="Arial" w:cs="Arial"/>
        </w:rPr>
        <w:t xml:space="preserve"> </w:t>
      </w:r>
      <w:r w:rsidRPr="00991041">
        <w:rPr>
          <w:rFonts w:ascii="Arial" w:hAnsi="Arial" w:cs="Arial"/>
        </w:rPr>
        <w:t>exceptionally accurate print registration from job-to-job.</w:t>
      </w:r>
    </w:p>
    <w:p w14:paraId="162AAD28" w14:textId="77777777" w:rsidR="00836501" w:rsidRPr="00991041" w:rsidRDefault="00836501" w:rsidP="00836501">
      <w:pPr>
        <w:spacing w:line="360" w:lineRule="auto"/>
        <w:contextualSpacing/>
        <w:jc w:val="both"/>
        <w:rPr>
          <w:rFonts w:ascii="Arial" w:hAnsi="Arial" w:cs="Arial"/>
        </w:rPr>
      </w:pPr>
    </w:p>
    <w:p w14:paraId="53D39F94" w14:textId="3601D7D1" w:rsidR="00991041" w:rsidRDefault="00991041" w:rsidP="00836501">
      <w:pPr>
        <w:spacing w:line="360" w:lineRule="auto"/>
        <w:contextualSpacing/>
        <w:jc w:val="both"/>
        <w:rPr>
          <w:rFonts w:ascii="Arial" w:hAnsi="Arial" w:cs="Arial"/>
        </w:rPr>
      </w:pPr>
      <w:r w:rsidRPr="00991041">
        <w:rPr>
          <w:rFonts w:ascii="Arial" w:hAnsi="Arial" w:cs="Arial"/>
        </w:rPr>
        <w:t>The five-part media zone system, based on common media sizes, vastly</w:t>
      </w:r>
      <w:r w:rsidR="00620D5F">
        <w:rPr>
          <w:rFonts w:ascii="Arial" w:hAnsi="Arial" w:cs="Arial"/>
        </w:rPr>
        <w:t xml:space="preserve"> </w:t>
      </w:r>
      <w:r w:rsidRPr="00991041">
        <w:rPr>
          <w:rFonts w:ascii="Arial" w:hAnsi="Arial" w:cs="Arial"/>
        </w:rPr>
        <w:t>reduces the amount of masking required. This means job set-up times can</w:t>
      </w:r>
      <w:r w:rsidR="00620D5F">
        <w:rPr>
          <w:rFonts w:ascii="Arial" w:hAnsi="Arial" w:cs="Arial"/>
        </w:rPr>
        <w:t xml:space="preserve"> </w:t>
      </w:r>
      <w:r w:rsidRPr="00991041">
        <w:rPr>
          <w:rFonts w:ascii="Arial" w:hAnsi="Arial" w:cs="Arial"/>
        </w:rPr>
        <w:t>be sped up considerably.</w:t>
      </w:r>
    </w:p>
    <w:p w14:paraId="3B643161" w14:textId="77777777" w:rsidR="00836501" w:rsidRPr="00991041" w:rsidRDefault="00836501" w:rsidP="00836501">
      <w:pPr>
        <w:spacing w:line="360" w:lineRule="auto"/>
        <w:contextualSpacing/>
        <w:jc w:val="both"/>
        <w:rPr>
          <w:rFonts w:ascii="Arial" w:hAnsi="Arial" w:cs="Arial"/>
        </w:rPr>
      </w:pPr>
    </w:p>
    <w:p w14:paraId="378EBFCA" w14:textId="1ECB3D2C" w:rsidR="00E13CBE" w:rsidRDefault="00991041" w:rsidP="00836501">
      <w:pPr>
        <w:spacing w:line="360" w:lineRule="auto"/>
        <w:contextualSpacing/>
        <w:jc w:val="both"/>
        <w:rPr>
          <w:rFonts w:ascii="Arial" w:hAnsi="Arial" w:cs="Arial"/>
        </w:rPr>
      </w:pPr>
      <w:r w:rsidRPr="4280A71D">
        <w:rPr>
          <w:rFonts w:ascii="Arial" w:hAnsi="Arial" w:cs="Arial"/>
        </w:rPr>
        <w:t>The Acuity Prime 20 is available with four, five or six ink channels, while the</w:t>
      </w:r>
      <w:r w:rsidR="00620D5F" w:rsidRPr="4280A71D">
        <w:rPr>
          <w:rFonts w:ascii="Arial" w:hAnsi="Arial" w:cs="Arial"/>
        </w:rPr>
        <w:t xml:space="preserve"> </w:t>
      </w:r>
      <w:r w:rsidRPr="4280A71D">
        <w:rPr>
          <w:rFonts w:ascii="Arial" w:hAnsi="Arial" w:cs="Arial"/>
        </w:rPr>
        <w:t xml:space="preserve">Acuity Prime 30 can be configured </w:t>
      </w:r>
      <w:r w:rsidR="00D222C8" w:rsidRPr="4280A71D">
        <w:rPr>
          <w:rFonts w:ascii="Arial" w:hAnsi="Arial" w:cs="Arial"/>
        </w:rPr>
        <w:t xml:space="preserve">with </w:t>
      </w:r>
      <w:r w:rsidRPr="4280A71D">
        <w:rPr>
          <w:rFonts w:ascii="Arial" w:hAnsi="Arial" w:cs="Arial"/>
        </w:rPr>
        <w:t>up to seven. Both models will be</w:t>
      </w:r>
      <w:r w:rsidR="00620D5F" w:rsidRPr="4280A71D">
        <w:rPr>
          <w:rFonts w:ascii="Arial" w:hAnsi="Arial" w:cs="Arial"/>
        </w:rPr>
        <w:t xml:space="preserve"> </w:t>
      </w:r>
      <w:r w:rsidRPr="4280A71D">
        <w:rPr>
          <w:rFonts w:ascii="Arial" w:hAnsi="Arial" w:cs="Arial"/>
        </w:rPr>
        <w:t xml:space="preserve">showcased running live </w:t>
      </w:r>
      <w:r w:rsidR="00D222C8" w:rsidRPr="4280A71D">
        <w:rPr>
          <w:rFonts w:ascii="Arial" w:hAnsi="Arial" w:cs="Arial"/>
        </w:rPr>
        <w:t>on the Fujifilm stand at FESPA 2022.</w:t>
      </w:r>
    </w:p>
    <w:p w14:paraId="27D7DF33" w14:textId="311C2070" w:rsidR="4280A71D" w:rsidRDefault="4280A71D" w:rsidP="4280A71D">
      <w:pPr>
        <w:spacing w:line="360" w:lineRule="auto"/>
        <w:contextualSpacing/>
        <w:jc w:val="both"/>
        <w:rPr>
          <w:rFonts w:ascii="Calibri" w:hAnsi="Calibri"/>
        </w:rPr>
      </w:pPr>
    </w:p>
    <w:p w14:paraId="3A2238BC" w14:textId="77777777" w:rsidR="00FD22A9" w:rsidRPr="004017A0" w:rsidRDefault="00FD22A9" w:rsidP="004017A0">
      <w:pPr>
        <w:spacing w:line="360" w:lineRule="auto"/>
        <w:jc w:val="both"/>
        <w:rPr>
          <w:rFonts w:ascii="Arial" w:hAnsi="Arial" w:cs="Arial"/>
          <w:color w:val="000000" w:themeColor="text1"/>
        </w:rPr>
      </w:pPr>
    </w:p>
    <w:p w14:paraId="22BACBFE" w14:textId="2FF13724" w:rsidR="00BA110A" w:rsidRPr="00393099" w:rsidRDefault="00DF0F80" w:rsidP="001B2F60">
      <w:pPr>
        <w:spacing w:line="360" w:lineRule="auto"/>
        <w:jc w:val="center"/>
        <w:rPr>
          <w:rFonts w:ascii="Arial" w:hAnsi="Arial" w:cs="Arial"/>
          <w:b/>
          <w:color w:val="000000" w:themeColor="text1"/>
        </w:rPr>
      </w:pPr>
      <w:r w:rsidRPr="00393099">
        <w:rPr>
          <w:rFonts w:ascii="Arial" w:hAnsi="Arial" w:cs="Arial"/>
          <w:b/>
          <w:color w:val="000000" w:themeColor="text1"/>
        </w:rPr>
        <w:t>ENDS</w:t>
      </w:r>
    </w:p>
    <w:p w14:paraId="031E5D7F" w14:textId="647FFF8C" w:rsidR="004C6450" w:rsidRPr="00393099" w:rsidRDefault="004C6450" w:rsidP="00796DD5">
      <w:pPr>
        <w:rPr>
          <w:rFonts w:ascii="Arial" w:hAnsi="Arial" w:cs="Arial"/>
          <w:b/>
          <w:color w:val="000000" w:themeColor="text1"/>
        </w:rPr>
      </w:pPr>
    </w:p>
    <w:p w14:paraId="0A2DF1AD" w14:textId="77777777" w:rsidR="00393099" w:rsidRPr="00393099" w:rsidRDefault="00393099" w:rsidP="00393099">
      <w:pPr>
        <w:tabs>
          <w:tab w:val="center" w:pos="3691"/>
        </w:tabs>
        <w:suppressAutoHyphens/>
        <w:spacing w:after="0" w:line="240" w:lineRule="auto"/>
        <w:jc w:val="both"/>
        <w:rPr>
          <w:rFonts w:ascii="Arial" w:eastAsia="Arial" w:hAnsi="Arial" w:cs="Arial"/>
          <w:b/>
          <w:bCs/>
          <w:color w:val="000000"/>
          <w:sz w:val="20"/>
          <w:szCs w:val="20"/>
          <w:lang w:eastAsia="ar-SA"/>
        </w:rPr>
      </w:pPr>
      <w:r w:rsidRPr="00393099">
        <w:rPr>
          <w:rFonts w:ascii="Arial" w:eastAsia="Arial" w:hAnsi="Arial" w:cs="Arial"/>
          <w:b/>
          <w:bCs/>
          <w:color w:val="000000"/>
          <w:sz w:val="20"/>
          <w:szCs w:val="20"/>
          <w:lang w:eastAsia="ar-SA"/>
        </w:rPr>
        <w:t>About FUJIFILM Corporation</w:t>
      </w:r>
      <w:r w:rsidRPr="00393099">
        <w:rPr>
          <w:rFonts w:ascii="Arial" w:hAnsi="Arial" w:cs="Arial"/>
          <w:szCs w:val="20"/>
          <w:lang w:eastAsia="ar-SA"/>
        </w:rPr>
        <w:tab/>
      </w:r>
    </w:p>
    <w:p w14:paraId="1F9D20AA"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9FAD0AE"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 </w:t>
      </w:r>
    </w:p>
    <w:p w14:paraId="56248285"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 xml:space="preserve">About FUJIFILM Graphic Communications Division </w:t>
      </w:r>
    </w:p>
    <w:p w14:paraId="51B003F4"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w:t>
      </w:r>
      <w:r w:rsidRPr="00393099">
        <w:rPr>
          <w:rFonts w:ascii="Arial" w:eastAsia="Arial" w:hAnsi="Arial" w:cs="Arial"/>
          <w:color w:val="000000"/>
          <w:sz w:val="20"/>
          <w:szCs w:val="20"/>
          <w:lang w:eastAsia="ar-SA"/>
        </w:rPr>
        <w:lastRenderedPageBreak/>
        <w:t>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393099">
        <w:rPr>
          <w:rFonts w:ascii="Arial" w:eastAsia="Arial" w:hAnsi="Arial" w:cs="Arial"/>
          <w:sz w:val="20"/>
          <w:szCs w:val="20"/>
          <w:lang w:eastAsia="ar-SA"/>
        </w:rPr>
        <w:t xml:space="preserve">, visit </w:t>
      </w:r>
      <w:hyperlink r:id="rId11">
        <w:r w:rsidRPr="00393099">
          <w:rPr>
            <w:rFonts w:ascii="Arial" w:eastAsia="Arial" w:hAnsi="Arial" w:cs="Arial"/>
            <w:color w:val="0000FF"/>
            <w:sz w:val="20"/>
            <w:szCs w:val="20"/>
            <w:u w:val="single"/>
            <w:lang w:eastAsia="ar-SA"/>
          </w:rPr>
          <w:t>fujifilm.com/</w:t>
        </w:r>
        <w:proofErr w:type="spellStart"/>
        <w:r w:rsidRPr="00393099">
          <w:rPr>
            <w:rFonts w:ascii="Arial" w:eastAsia="Arial" w:hAnsi="Arial" w:cs="Arial"/>
            <w:color w:val="0000FF"/>
            <w:sz w:val="20"/>
            <w:szCs w:val="20"/>
            <w:u w:val="single"/>
            <w:lang w:eastAsia="ar-SA"/>
          </w:rPr>
          <w:t>uk</w:t>
        </w:r>
        <w:proofErr w:type="spellEnd"/>
        <w:r w:rsidRPr="00393099">
          <w:rPr>
            <w:rFonts w:ascii="Arial" w:eastAsia="Arial" w:hAnsi="Arial" w:cs="Arial"/>
            <w:color w:val="0000FF"/>
            <w:sz w:val="20"/>
            <w:szCs w:val="20"/>
            <w:u w:val="single"/>
            <w:lang w:eastAsia="ar-SA"/>
          </w:rPr>
          <w:t>/</w:t>
        </w:r>
        <w:proofErr w:type="spellStart"/>
        <w:r w:rsidRPr="00393099">
          <w:rPr>
            <w:rFonts w:ascii="Arial" w:eastAsia="Arial" w:hAnsi="Arial" w:cs="Arial"/>
            <w:color w:val="0000FF"/>
            <w:sz w:val="20"/>
            <w:szCs w:val="20"/>
            <w:u w:val="single"/>
            <w:lang w:eastAsia="ar-SA"/>
          </w:rPr>
          <w:t>en</w:t>
        </w:r>
        <w:proofErr w:type="spellEnd"/>
        <w:r w:rsidRPr="00393099">
          <w:rPr>
            <w:rFonts w:ascii="Arial" w:eastAsia="Arial" w:hAnsi="Arial" w:cs="Arial"/>
            <w:color w:val="0000FF"/>
            <w:sz w:val="20"/>
            <w:szCs w:val="20"/>
            <w:u w:val="single"/>
            <w:lang w:eastAsia="ar-SA"/>
          </w:rPr>
          <w:t>/business/graphic</w:t>
        </w:r>
      </w:hyperlink>
      <w:r w:rsidRPr="00393099">
        <w:rPr>
          <w:rFonts w:ascii="Arial" w:eastAsia="Arial" w:hAnsi="Arial" w:cs="Arial"/>
          <w:sz w:val="20"/>
          <w:szCs w:val="20"/>
          <w:lang w:eastAsia="ar-SA"/>
        </w:rPr>
        <w:t xml:space="preserve">, or </w:t>
      </w:r>
      <w:hyperlink r:id="rId12">
        <w:r w:rsidRPr="00393099">
          <w:rPr>
            <w:rFonts w:ascii="Arial" w:eastAsia="Arial" w:hAnsi="Arial" w:cs="Arial"/>
            <w:color w:val="0000FF"/>
            <w:sz w:val="20"/>
            <w:szCs w:val="20"/>
            <w:u w:val="single"/>
            <w:lang w:eastAsia="ar-SA"/>
          </w:rPr>
          <w:t>youtube.com/</w:t>
        </w:r>
        <w:proofErr w:type="spellStart"/>
        <w:r w:rsidRPr="00393099">
          <w:rPr>
            <w:rFonts w:ascii="Arial" w:eastAsia="Arial" w:hAnsi="Arial" w:cs="Arial"/>
            <w:color w:val="0000FF"/>
            <w:sz w:val="20"/>
            <w:szCs w:val="20"/>
            <w:u w:val="single"/>
            <w:lang w:eastAsia="ar-SA"/>
          </w:rPr>
          <w:t>FujifilmGSEurope</w:t>
        </w:r>
        <w:proofErr w:type="spellEnd"/>
      </w:hyperlink>
      <w:r w:rsidRPr="00393099">
        <w:rPr>
          <w:rFonts w:ascii="Arial" w:eastAsia="Arial" w:hAnsi="Arial" w:cs="Arial"/>
          <w:sz w:val="20"/>
          <w:szCs w:val="20"/>
          <w:lang w:eastAsia="ar-SA"/>
        </w:rPr>
        <w:t xml:space="preserve"> or follow us on @FujifilmPrint.</w:t>
      </w:r>
    </w:p>
    <w:p w14:paraId="68948719"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 xml:space="preserve"> </w:t>
      </w:r>
    </w:p>
    <w:p w14:paraId="250FB3A8"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For further information contact:</w:t>
      </w:r>
    </w:p>
    <w:p w14:paraId="666C0B3F"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Daniel Porter</w:t>
      </w:r>
    </w:p>
    <w:p w14:paraId="59F85A35" w14:textId="77777777" w:rsidR="00393099" w:rsidRPr="00393099" w:rsidRDefault="00393099" w:rsidP="00393099">
      <w:pPr>
        <w:suppressAutoHyphens/>
        <w:spacing w:after="0" w:line="240" w:lineRule="auto"/>
        <w:jc w:val="both"/>
        <w:rPr>
          <w:rFonts w:ascii="Arial" w:eastAsia="Arial" w:hAnsi="Arial" w:cs="Arial"/>
          <w:color w:val="000000"/>
          <w:sz w:val="20"/>
          <w:szCs w:val="20"/>
          <w:lang w:eastAsia="ar-SA"/>
        </w:rPr>
      </w:pPr>
      <w:r w:rsidRPr="00393099">
        <w:rPr>
          <w:rFonts w:ascii="Arial" w:eastAsia="Arial" w:hAnsi="Arial" w:cs="Arial"/>
          <w:color w:val="000000"/>
          <w:sz w:val="20"/>
          <w:szCs w:val="20"/>
          <w:lang w:eastAsia="ar-SA"/>
        </w:rPr>
        <w:t>AD Communications</w:t>
      </w:r>
      <w:r w:rsidRPr="00393099">
        <w:rPr>
          <w:rFonts w:ascii="Arial" w:hAnsi="Arial" w:cs="Arial"/>
          <w:szCs w:val="20"/>
          <w:lang w:eastAsia="ar-SA"/>
        </w:rPr>
        <w:tab/>
      </w:r>
    </w:p>
    <w:p w14:paraId="27A999CB"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E: </w:t>
      </w:r>
      <w:hyperlink r:id="rId13">
        <w:r w:rsidRPr="00393099">
          <w:rPr>
            <w:rFonts w:ascii="Arial" w:eastAsia="Arial" w:hAnsi="Arial" w:cs="Arial"/>
            <w:color w:val="0000FF"/>
            <w:sz w:val="20"/>
            <w:szCs w:val="20"/>
            <w:u w:val="single"/>
            <w:lang w:eastAsia="ar-SA"/>
          </w:rPr>
          <w:t>dporter@adcomms.co.uk</w:t>
        </w:r>
      </w:hyperlink>
    </w:p>
    <w:p w14:paraId="307DC1DC"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Tel: +44 (0)1372 464470</w:t>
      </w:r>
    </w:p>
    <w:p w14:paraId="416A34F1" w14:textId="77777777" w:rsidR="00393099" w:rsidRPr="004C6450" w:rsidRDefault="00393099" w:rsidP="00796DD5">
      <w:pPr>
        <w:rPr>
          <w:rFonts w:ascii="Arial" w:hAnsi="Arial" w:cs="Arial"/>
          <w:b/>
          <w:color w:val="000000" w:themeColor="text1"/>
          <w:lang w:val="fr-CH"/>
        </w:rPr>
      </w:pPr>
    </w:p>
    <w:sectPr w:rsidR="00393099" w:rsidRPr="004C645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09E5" w14:textId="77777777" w:rsidR="00A97385" w:rsidRDefault="00A97385" w:rsidP="00155739">
      <w:pPr>
        <w:spacing w:after="0" w:line="240" w:lineRule="auto"/>
      </w:pPr>
      <w:r>
        <w:separator/>
      </w:r>
    </w:p>
  </w:endnote>
  <w:endnote w:type="continuationSeparator" w:id="0">
    <w:p w14:paraId="0B5F0CF5" w14:textId="77777777" w:rsidR="00A97385" w:rsidRDefault="00A97385" w:rsidP="00155739">
      <w:pPr>
        <w:spacing w:after="0" w:line="240" w:lineRule="auto"/>
      </w:pPr>
      <w:r>
        <w:continuationSeparator/>
      </w:r>
    </w:p>
  </w:endnote>
  <w:endnote w:type="continuationNotice" w:id="1">
    <w:p w14:paraId="5DC43FF1" w14:textId="77777777" w:rsidR="007C424C" w:rsidRDefault="007C4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8511" w14:textId="77777777" w:rsidR="00A97385" w:rsidRDefault="00A97385" w:rsidP="00155739">
      <w:pPr>
        <w:spacing w:after="0" w:line="240" w:lineRule="auto"/>
      </w:pPr>
      <w:r>
        <w:separator/>
      </w:r>
    </w:p>
  </w:footnote>
  <w:footnote w:type="continuationSeparator" w:id="0">
    <w:p w14:paraId="71CD3F36" w14:textId="77777777" w:rsidR="00A97385" w:rsidRDefault="00A97385" w:rsidP="00155739">
      <w:pPr>
        <w:spacing w:after="0" w:line="240" w:lineRule="auto"/>
      </w:pPr>
      <w:r>
        <w:continuationSeparator/>
      </w:r>
    </w:p>
  </w:footnote>
  <w:footnote w:type="continuationNotice" w:id="1">
    <w:p w14:paraId="74EC276A" w14:textId="77777777" w:rsidR="007C424C" w:rsidRDefault="007C4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7FD46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3761276">
    <w:abstractNumId w:val="1"/>
  </w:num>
  <w:num w:numId="2" w16cid:durableId="2051687607">
    <w:abstractNumId w:val="4"/>
  </w:num>
  <w:num w:numId="3" w16cid:durableId="241260083">
    <w:abstractNumId w:val="3"/>
  </w:num>
  <w:num w:numId="4" w16cid:durableId="395668560">
    <w:abstractNumId w:val="0"/>
  </w:num>
  <w:num w:numId="5" w16cid:durableId="495346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9D0"/>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2FCA"/>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1F7866"/>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601FF"/>
    <w:rsid w:val="002631C7"/>
    <w:rsid w:val="00263773"/>
    <w:rsid w:val="00263C2D"/>
    <w:rsid w:val="00264B7E"/>
    <w:rsid w:val="00266BEE"/>
    <w:rsid w:val="002721DA"/>
    <w:rsid w:val="00272981"/>
    <w:rsid w:val="002740F1"/>
    <w:rsid w:val="002749CA"/>
    <w:rsid w:val="00277C08"/>
    <w:rsid w:val="0028419A"/>
    <w:rsid w:val="00284EC4"/>
    <w:rsid w:val="00287267"/>
    <w:rsid w:val="002874E0"/>
    <w:rsid w:val="00291C0C"/>
    <w:rsid w:val="00292508"/>
    <w:rsid w:val="00292B14"/>
    <w:rsid w:val="00292D35"/>
    <w:rsid w:val="002A01F5"/>
    <w:rsid w:val="002A0D16"/>
    <w:rsid w:val="002A2538"/>
    <w:rsid w:val="002A39E6"/>
    <w:rsid w:val="002B1089"/>
    <w:rsid w:val="002B3CB1"/>
    <w:rsid w:val="002B5FCB"/>
    <w:rsid w:val="002C491D"/>
    <w:rsid w:val="002C49A9"/>
    <w:rsid w:val="002D7F83"/>
    <w:rsid w:val="002E0CCD"/>
    <w:rsid w:val="002E126E"/>
    <w:rsid w:val="002E1BD8"/>
    <w:rsid w:val="002E2AF1"/>
    <w:rsid w:val="002E7529"/>
    <w:rsid w:val="002E7807"/>
    <w:rsid w:val="002F6DE0"/>
    <w:rsid w:val="002F7105"/>
    <w:rsid w:val="0030326D"/>
    <w:rsid w:val="0030598B"/>
    <w:rsid w:val="00312B29"/>
    <w:rsid w:val="0032479E"/>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3099"/>
    <w:rsid w:val="003960A2"/>
    <w:rsid w:val="003A5AF7"/>
    <w:rsid w:val="003A5F23"/>
    <w:rsid w:val="003A726F"/>
    <w:rsid w:val="003B0AF9"/>
    <w:rsid w:val="003B1607"/>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1776"/>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37AB"/>
    <w:rsid w:val="00493D2C"/>
    <w:rsid w:val="0049461C"/>
    <w:rsid w:val="00494E0C"/>
    <w:rsid w:val="004A0A40"/>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6FE9"/>
    <w:rsid w:val="004F152F"/>
    <w:rsid w:val="004F1892"/>
    <w:rsid w:val="004F2986"/>
    <w:rsid w:val="004F4EF3"/>
    <w:rsid w:val="00504518"/>
    <w:rsid w:val="00504A0B"/>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E7866"/>
    <w:rsid w:val="005F16A3"/>
    <w:rsid w:val="005F3E4F"/>
    <w:rsid w:val="005F59A7"/>
    <w:rsid w:val="005F79DA"/>
    <w:rsid w:val="0061045B"/>
    <w:rsid w:val="00611C54"/>
    <w:rsid w:val="00613FAA"/>
    <w:rsid w:val="00614CF8"/>
    <w:rsid w:val="00617930"/>
    <w:rsid w:val="00620D5F"/>
    <w:rsid w:val="0062432B"/>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2FB"/>
    <w:rsid w:val="0069086F"/>
    <w:rsid w:val="00692DCC"/>
    <w:rsid w:val="00692E45"/>
    <w:rsid w:val="00693228"/>
    <w:rsid w:val="00693CE3"/>
    <w:rsid w:val="00693D7B"/>
    <w:rsid w:val="0069606A"/>
    <w:rsid w:val="006972CE"/>
    <w:rsid w:val="00697D8B"/>
    <w:rsid w:val="006A008C"/>
    <w:rsid w:val="006A69E1"/>
    <w:rsid w:val="006B005C"/>
    <w:rsid w:val="006B1A3D"/>
    <w:rsid w:val="006B597C"/>
    <w:rsid w:val="006B66F1"/>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30B98"/>
    <w:rsid w:val="00731305"/>
    <w:rsid w:val="007333AB"/>
    <w:rsid w:val="0074198F"/>
    <w:rsid w:val="007462B7"/>
    <w:rsid w:val="0075103C"/>
    <w:rsid w:val="00755A43"/>
    <w:rsid w:val="00756FEF"/>
    <w:rsid w:val="0076154C"/>
    <w:rsid w:val="00761B03"/>
    <w:rsid w:val="0076295C"/>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29C8"/>
    <w:rsid w:val="007C3125"/>
    <w:rsid w:val="007C424C"/>
    <w:rsid w:val="007D379F"/>
    <w:rsid w:val="007D55E0"/>
    <w:rsid w:val="007E00A3"/>
    <w:rsid w:val="007E2E04"/>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5BEA"/>
    <w:rsid w:val="008566FB"/>
    <w:rsid w:val="00856C36"/>
    <w:rsid w:val="00860A20"/>
    <w:rsid w:val="008656BD"/>
    <w:rsid w:val="00866047"/>
    <w:rsid w:val="00867A61"/>
    <w:rsid w:val="008753C2"/>
    <w:rsid w:val="00881266"/>
    <w:rsid w:val="0088385C"/>
    <w:rsid w:val="00883CC1"/>
    <w:rsid w:val="00884229"/>
    <w:rsid w:val="0088764E"/>
    <w:rsid w:val="0089280A"/>
    <w:rsid w:val="00895206"/>
    <w:rsid w:val="008971CC"/>
    <w:rsid w:val="008975B7"/>
    <w:rsid w:val="0089765E"/>
    <w:rsid w:val="00897C66"/>
    <w:rsid w:val="008A0672"/>
    <w:rsid w:val="008A2095"/>
    <w:rsid w:val="008A278C"/>
    <w:rsid w:val="008A6388"/>
    <w:rsid w:val="008B4A76"/>
    <w:rsid w:val="008B76B3"/>
    <w:rsid w:val="008C04A8"/>
    <w:rsid w:val="008C7549"/>
    <w:rsid w:val="008D2FE8"/>
    <w:rsid w:val="008D50C1"/>
    <w:rsid w:val="008D5287"/>
    <w:rsid w:val="008D79BA"/>
    <w:rsid w:val="008D7FD1"/>
    <w:rsid w:val="008E286C"/>
    <w:rsid w:val="008E73D5"/>
    <w:rsid w:val="008F2DF4"/>
    <w:rsid w:val="008F43FE"/>
    <w:rsid w:val="008F5188"/>
    <w:rsid w:val="008F6175"/>
    <w:rsid w:val="008F6611"/>
    <w:rsid w:val="00902977"/>
    <w:rsid w:val="00902E4B"/>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184B"/>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E131B"/>
    <w:rsid w:val="009E20EF"/>
    <w:rsid w:val="009E37AA"/>
    <w:rsid w:val="009F2C23"/>
    <w:rsid w:val="009F4C31"/>
    <w:rsid w:val="00A01D06"/>
    <w:rsid w:val="00A0216E"/>
    <w:rsid w:val="00A04CF2"/>
    <w:rsid w:val="00A105E0"/>
    <w:rsid w:val="00A17B11"/>
    <w:rsid w:val="00A224F4"/>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97385"/>
    <w:rsid w:val="00AA7C33"/>
    <w:rsid w:val="00AA7D3B"/>
    <w:rsid w:val="00AA7DC4"/>
    <w:rsid w:val="00AB109C"/>
    <w:rsid w:val="00AB1862"/>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5AFE"/>
    <w:rsid w:val="00B7044B"/>
    <w:rsid w:val="00B71BC6"/>
    <w:rsid w:val="00B72600"/>
    <w:rsid w:val="00B73864"/>
    <w:rsid w:val="00B830AF"/>
    <w:rsid w:val="00B83B1A"/>
    <w:rsid w:val="00B84369"/>
    <w:rsid w:val="00B846A5"/>
    <w:rsid w:val="00B95E1A"/>
    <w:rsid w:val="00B96099"/>
    <w:rsid w:val="00BA110A"/>
    <w:rsid w:val="00BB3E9B"/>
    <w:rsid w:val="00BB68D7"/>
    <w:rsid w:val="00BB785D"/>
    <w:rsid w:val="00BC023A"/>
    <w:rsid w:val="00BC1D51"/>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0434"/>
    <w:rsid w:val="00C22BC0"/>
    <w:rsid w:val="00C23273"/>
    <w:rsid w:val="00C24902"/>
    <w:rsid w:val="00C3172C"/>
    <w:rsid w:val="00C34871"/>
    <w:rsid w:val="00C37905"/>
    <w:rsid w:val="00C37DE1"/>
    <w:rsid w:val="00C37F57"/>
    <w:rsid w:val="00C42BC6"/>
    <w:rsid w:val="00C462BE"/>
    <w:rsid w:val="00C52868"/>
    <w:rsid w:val="00C52B3C"/>
    <w:rsid w:val="00C56199"/>
    <w:rsid w:val="00C563B9"/>
    <w:rsid w:val="00C5655D"/>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22C8"/>
    <w:rsid w:val="00D22763"/>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D034C"/>
    <w:rsid w:val="00DD0E8B"/>
    <w:rsid w:val="00DD3958"/>
    <w:rsid w:val="00DD71C8"/>
    <w:rsid w:val="00DD775D"/>
    <w:rsid w:val="00DD7F57"/>
    <w:rsid w:val="00DE624D"/>
    <w:rsid w:val="00DF0F80"/>
    <w:rsid w:val="00DF1C23"/>
    <w:rsid w:val="00DF2027"/>
    <w:rsid w:val="00DF2206"/>
    <w:rsid w:val="00E002C1"/>
    <w:rsid w:val="00E00922"/>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749"/>
    <w:rsid w:val="00E647EB"/>
    <w:rsid w:val="00E65B0A"/>
    <w:rsid w:val="00E6609A"/>
    <w:rsid w:val="00E66867"/>
    <w:rsid w:val="00E71533"/>
    <w:rsid w:val="00E72C45"/>
    <w:rsid w:val="00E73671"/>
    <w:rsid w:val="00E913A2"/>
    <w:rsid w:val="00EA0FC4"/>
    <w:rsid w:val="00EA345C"/>
    <w:rsid w:val="00EA5366"/>
    <w:rsid w:val="00EA6844"/>
    <w:rsid w:val="00EA6B29"/>
    <w:rsid w:val="00EB0CBA"/>
    <w:rsid w:val="00EB22D2"/>
    <w:rsid w:val="00EB5802"/>
    <w:rsid w:val="00EC126D"/>
    <w:rsid w:val="00EC1CAA"/>
    <w:rsid w:val="00EC32C2"/>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1A66"/>
    <w:rsid w:val="00F73AEC"/>
    <w:rsid w:val="00F755B3"/>
    <w:rsid w:val="00F7731F"/>
    <w:rsid w:val="00F778BE"/>
    <w:rsid w:val="00F832F5"/>
    <w:rsid w:val="00F901C8"/>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8B4408AB-E3B7-43E3-B7B9-8685EF9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styleId="UnresolvedMention">
    <w:name w:val="Unresolved Mention"/>
    <w:basedOn w:val="DefaultParagraphFont"/>
    <w:uiPriority w:val="99"/>
    <w:semiHidden/>
    <w:unhideWhenUsed/>
    <w:rsid w:val="0028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k/en/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Acuity-Partner?utm_source=referral&amp;utm_medium=pr&amp;utm_campaign=AcuityPr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0bd1287-03f5-4f92-b224-ecf50292371a"/>
  </ds:schemaRefs>
</ds:datastoreItem>
</file>

<file path=customXml/itemProps2.xml><?xml version="1.0" encoding="utf-8"?>
<ds:datastoreItem xmlns:ds="http://schemas.openxmlformats.org/officeDocument/2006/customXml" ds:itemID="{189061A5-670C-4282-A8F9-5D732F004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0</DocSecurity>
  <Lines>36</Lines>
  <Paragraphs>10</Paragraphs>
  <ScaleCrop>false</ScaleCrop>
  <Company>FUJIFILM UK LTD</Company>
  <LinksUpToDate>false</LinksUpToDate>
  <CharactersWithSpaces>5077</CharactersWithSpaces>
  <SharedDoc>false</SharedDoc>
  <HLinks>
    <vt:vector size="24" baseType="variant">
      <vt:variant>
        <vt:i4>5570623</vt:i4>
      </vt:variant>
      <vt:variant>
        <vt:i4>9</vt:i4>
      </vt:variant>
      <vt:variant>
        <vt:i4>0</vt:i4>
      </vt:variant>
      <vt:variant>
        <vt:i4>5</vt:i4>
      </vt:variant>
      <vt:variant>
        <vt:lpwstr>mailto:dporter@adcomms.co.uk</vt:lpwstr>
      </vt:variant>
      <vt:variant>
        <vt:lpwstr/>
      </vt:variant>
      <vt:variant>
        <vt:i4>4128822</vt:i4>
      </vt:variant>
      <vt:variant>
        <vt:i4>6</vt:i4>
      </vt:variant>
      <vt:variant>
        <vt:i4>0</vt:i4>
      </vt:variant>
      <vt:variant>
        <vt:i4>5</vt:i4>
      </vt:variant>
      <vt:variant>
        <vt:lpwstr>http://www.youtube.com/FujifilmGSEurope</vt:lpwstr>
      </vt:variant>
      <vt:variant>
        <vt:lpwstr/>
      </vt:variant>
      <vt:variant>
        <vt:i4>2228333</vt:i4>
      </vt:variant>
      <vt:variant>
        <vt:i4>3</vt:i4>
      </vt:variant>
      <vt:variant>
        <vt:i4>0</vt:i4>
      </vt:variant>
      <vt:variant>
        <vt:i4>5</vt:i4>
      </vt:variant>
      <vt:variant>
        <vt:lpwstr>https://www.fujifilm.com/uk/en/business/graphic</vt:lpwstr>
      </vt:variant>
      <vt:variant>
        <vt:lpwstr/>
      </vt:variant>
      <vt:variant>
        <vt:i4>7340076</vt:i4>
      </vt:variant>
      <vt:variant>
        <vt:i4>0</vt:i4>
      </vt:variant>
      <vt:variant>
        <vt:i4>0</vt:i4>
      </vt:variant>
      <vt:variant>
        <vt:i4>5</vt:i4>
      </vt:variant>
      <vt:variant>
        <vt:lpwstr>https://info.fujifilm.eu/Acuity-Partner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13</cp:revision>
  <cp:lastPrinted>2020-02-28T03:16:00Z</cp:lastPrinted>
  <dcterms:created xsi:type="dcterms:W3CDTF">2022-05-05T03:03:00Z</dcterms:created>
  <dcterms:modified xsi:type="dcterms:W3CDTF">2022-05-12T12:56:00Z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ies>
</file>