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37CE090B" w:rsidR="00ED0E82" w:rsidRPr="006C78F1" w:rsidRDefault="005E7866" w:rsidP="00ED0E82">
      <w:pPr>
        <w:spacing w:line="360" w:lineRule="auto"/>
        <w:jc w:val="both"/>
        <w:rPr>
          <w:rFonts w:ascii="Arial" w:hAnsi="Arial" w:cs="Arial"/>
          <w:b/>
          <w:bCs/>
        </w:rPr>
      </w:pPr>
      <w:r>
        <w:rPr>
          <w:rFonts w:ascii="Arial" w:eastAsia="Arial" w:hAnsi="Arial" w:cs="Arial"/>
          <w:b/>
          <w:lang w:bidi="de-DE"/>
        </w:rPr>
        <w:t>13. Mai 2022</w:t>
      </w:r>
    </w:p>
    <w:p w14:paraId="33D71E7B" w14:textId="188A1CF1" w:rsidR="0083616B" w:rsidRDefault="00724CD1" w:rsidP="006972CE">
      <w:pPr>
        <w:spacing w:line="360" w:lineRule="auto"/>
        <w:jc w:val="both"/>
        <w:rPr>
          <w:rFonts w:ascii="Arial" w:hAnsi="Arial" w:cs="Arial"/>
          <w:b/>
          <w:bCs/>
          <w:sz w:val="24"/>
          <w:szCs w:val="24"/>
        </w:rPr>
      </w:pPr>
      <w:r>
        <w:rPr>
          <w:rFonts w:ascii="Arial" w:eastAsia="Arial" w:hAnsi="Arial" w:cs="Arial"/>
          <w:b/>
          <w:sz w:val="24"/>
          <w:szCs w:val="24"/>
          <w:lang w:bidi="de-DE"/>
        </w:rPr>
        <w:t xml:space="preserve">Fujifilm ernennt Colm Garvey zum European Dealer Manager mit dem Ziel, der </w:t>
      </w:r>
      <w:proofErr w:type="spellStart"/>
      <w:r>
        <w:rPr>
          <w:rFonts w:ascii="Arial" w:eastAsia="Arial" w:hAnsi="Arial" w:cs="Arial"/>
          <w:b/>
          <w:sz w:val="24"/>
          <w:szCs w:val="24"/>
          <w:lang w:bidi="de-DE"/>
        </w:rPr>
        <w:t>Acuity</w:t>
      </w:r>
      <w:proofErr w:type="spellEnd"/>
      <w:r>
        <w:rPr>
          <w:rFonts w:ascii="Arial" w:eastAsia="Arial" w:hAnsi="Arial" w:cs="Arial"/>
          <w:b/>
          <w:sz w:val="24"/>
          <w:szCs w:val="24"/>
          <w:lang w:bidi="de-DE"/>
        </w:rPr>
        <w:t xml:space="preserve"> Prime neue Märkte zu erschließen </w:t>
      </w:r>
    </w:p>
    <w:p w14:paraId="704F2A88" w14:textId="0CEB465D" w:rsidR="006972CE" w:rsidRPr="003E7A4E" w:rsidRDefault="00E572C0" w:rsidP="006972CE">
      <w:pPr>
        <w:spacing w:line="360" w:lineRule="auto"/>
        <w:jc w:val="both"/>
        <w:rPr>
          <w:rFonts w:ascii="Arial" w:hAnsi="Arial" w:cs="Arial"/>
          <w:i/>
          <w:iCs/>
        </w:rPr>
      </w:pPr>
      <w:r>
        <w:rPr>
          <w:rFonts w:ascii="Arial" w:eastAsia="Arial" w:hAnsi="Arial" w:cs="Arial"/>
          <w:i/>
          <w:lang w:bidi="de-DE"/>
        </w:rPr>
        <w:t xml:space="preserve">Der preisgekrönte Flachbettdrucker von Fujifilm ist Teil des 2021 vorgestellten Konzepts „New </w:t>
      </w:r>
      <w:proofErr w:type="spellStart"/>
      <w:r>
        <w:rPr>
          <w:rFonts w:ascii="Arial" w:eastAsia="Arial" w:hAnsi="Arial" w:cs="Arial"/>
          <w:i/>
          <w:lang w:bidi="de-DE"/>
        </w:rPr>
        <w:t>Blueprint</w:t>
      </w:r>
      <w:proofErr w:type="spellEnd"/>
      <w:r>
        <w:rPr>
          <w:rFonts w:ascii="Arial" w:eastAsia="Arial" w:hAnsi="Arial" w:cs="Arial"/>
          <w:i/>
          <w:lang w:bidi="de-DE"/>
        </w:rPr>
        <w:t xml:space="preserve"> </w:t>
      </w:r>
      <w:proofErr w:type="spellStart"/>
      <w:r>
        <w:rPr>
          <w:rFonts w:ascii="Arial" w:eastAsia="Arial" w:hAnsi="Arial" w:cs="Arial"/>
          <w:i/>
          <w:lang w:bidi="de-DE"/>
        </w:rPr>
        <w:t>for</w:t>
      </w:r>
      <w:proofErr w:type="spellEnd"/>
      <w:r>
        <w:rPr>
          <w:rFonts w:ascii="Arial" w:eastAsia="Arial" w:hAnsi="Arial" w:cs="Arial"/>
          <w:i/>
          <w:lang w:bidi="de-DE"/>
        </w:rPr>
        <w:t xml:space="preserve"> Wide Format“</w:t>
      </w:r>
      <w:r>
        <w:rPr>
          <w:rFonts w:ascii="Arial" w:eastAsia="Arial" w:hAnsi="Arial" w:cs="Arial"/>
          <w:lang w:bidi="de-DE"/>
        </w:rPr>
        <w:t>.</w:t>
      </w:r>
    </w:p>
    <w:p w14:paraId="3D0E1BF6" w14:textId="1A8C54B9" w:rsidR="00B172A9" w:rsidRDefault="00C82583" w:rsidP="004017A0">
      <w:pPr>
        <w:spacing w:line="360" w:lineRule="auto"/>
        <w:jc w:val="both"/>
        <w:rPr>
          <w:rFonts w:ascii="Arial" w:hAnsi="Arial" w:cs="Arial"/>
        </w:rPr>
      </w:pPr>
      <w:r>
        <w:rPr>
          <w:rFonts w:ascii="Arial" w:eastAsia="Arial" w:hAnsi="Arial" w:cs="Arial"/>
          <w:lang w:bidi="de-DE"/>
        </w:rPr>
        <w:t xml:space="preserve">13 Händlerverträge in sieben Ländern von Europa sind bereits unter Dach und Fach. Fujifilm möchte nun mit zusätzlichen Partnerschaften den Absatz der </w:t>
      </w:r>
      <w:proofErr w:type="spellStart"/>
      <w:r>
        <w:rPr>
          <w:rFonts w:ascii="Arial" w:eastAsia="Arial" w:hAnsi="Arial" w:cs="Arial"/>
          <w:lang w:bidi="de-DE"/>
        </w:rPr>
        <w:t>Acuity</w:t>
      </w:r>
      <w:proofErr w:type="spellEnd"/>
      <w:r>
        <w:rPr>
          <w:rFonts w:ascii="Arial" w:eastAsia="Arial" w:hAnsi="Arial" w:cs="Arial"/>
          <w:lang w:bidi="de-DE"/>
        </w:rPr>
        <w:t xml:space="preserve"> Prime weiter ausbauen. Dazu hat das Unternehmen Colm Garvey zum European Dealer Manager für Großformatprodukte ernannt.</w:t>
      </w:r>
    </w:p>
    <w:p w14:paraId="6E1BB264" w14:textId="17F07129" w:rsidR="00F01191" w:rsidRDefault="00B172A9" w:rsidP="004017A0">
      <w:pPr>
        <w:spacing w:line="360" w:lineRule="auto"/>
        <w:jc w:val="both"/>
        <w:rPr>
          <w:rFonts w:ascii="Arial" w:hAnsi="Arial" w:cs="Arial"/>
        </w:rPr>
      </w:pPr>
      <w:r>
        <w:rPr>
          <w:rFonts w:ascii="Arial" w:eastAsia="Arial" w:hAnsi="Arial" w:cs="Arial"/>
          <w:lang w:bidi="de-DE"/>
        </w:rPr>
        <w:t>Garvey, der dem Geschäftsbereich Großformat-</w:t>
      </w:r>
      <w:proofErr w:type="spellStart"/>
      <w:r>
        <w:rPr>
          <w:rFonts w:ascii="Arial" w:eastAsia="Arial" w:hAnsi="Arial" w:cs="Arial"/>
          <w:lang w:bidi="de-DE"/>
        </w:rPr>
        <w:t>Inkjet</w:t>
      </w:r>
      <w:proofErr w:type="spellEnd"/>
      <w:r>
        <w:rPr>
          <w:rFonts w:ascii="Arial" w:eastAsia="Arial" w:hAnsi="Arial" w:cs="Arial"/>
          <w:lang w:bidi="de-DE"/>
        </w:rPr>
        <w:t xml:space="preserve">-Systeme von Fujifilm angehört, merkt an: „Fujifilm ist für seine Kompetenz in puncto </w:t>
      </w:r>
      <w:proofErr w:type="spellStart"/>
      <w:r>
        <w:rPr>
          <w:rFonts w:ascii="Arial" w:eastAsia="Arial" w:hAnsi="Arial" w:cs="Arial"/>
          <w:lang w:bidi="de-DE"/>
        </w:rPr>
        <w:t>Inkjet</w:t>
      </w:r>
      <w:proofErr w:type="spellEnd"/>
      <w:r>
        <w:rPr>
          <w:rFonts w:ascii="Arial" w:eastAsia="Arial" w:hAnsi="Arial" w:cs="Arial"/>
          <w:lang w:bidi="de-DE"/>
        </w:rPr>
        <w:t xml:space="preserve"> weithin anerkannt. Mit der </w:t>
      </w:r>
      <w:proofErr w:type="spellStart"/>
      <w:r>
        <w:rPr>
          <w:rFonts w:ascii="Arial" w:eastAsia="Arial" w:hAnsi="Arial" w:cs="Arial"/>
          <w:lang w:bidi="de-DE"/>
        </w:rPr>
        <w:t>Acuity</w:t>
      </w:r>
      <w:proofErr w:type="spellEnd"/>
      <w:r>
        <w:rPr>
          <w:rFonts w:ascii="Arial" w:eastAsia="Arial" w:hAnsi="Arial" w:cs="Arial"/>
          <w:lang w:bidi="de-DE"/>
        </w:rPr>
        <w:t xml:space="preserve"> Prime geht unser Verkaufspotenzial aber weit über die Märkte hinaus, mit denen man uns traditionell in Verbindung bringt. Damit wir dieses Potenzial voll ausschöpfen können, brauchen wir Verbindungen und Kenntnis der Märkte vor Ort.</w:t>
      </w:r>
    </w:p>
    <w:p w14:paraId="6CB97AA7" w14:textId="3755DEA3" w:rsidR="005763B8" w:rsidRDefault="00C37905" w:rsidP="004017A0">
      <w:pPr>
        <w:spacing w:line="360" w:lineRule="auto"/>
        <w:jc w:val="both"/>
        <w:rPr>
          <w:rFonts w:ascii="Arial" w:hAnsi="Arial" w:cs="Arial"/>
        </w:rPr>
      </w:pPr>
      <w:r>
        <w:rPr>
          <w:rFonts w:ascii="Arial" w:eastAsia="Arial" w:hAnsi="Arial" w:cs="Arial"/>
          <w:lang w:bidi="de-DE"/>
        </w:rPr>
        <w:t>„Wir freuen uns, dass wir bereits so viele Partnerschaften vereinbaren konnten. Aber ich bin mir sicher, dass noch viele weitere Abschlüsse folgen! Fujifilm stellt auf der FESPA 2022 (Stand C30, Halle 2.2) unter dem Motto „</w:t>
      </w:r>
      <w:proofErr w:type="spellStart"/>
      <w:r>
        <w:rPr>
          <w:rFonts w:ascii="Arial" w:eastAsia="Arial" w:hAnsi="Arial" w:cs="Arial"/>
          <w:lang w:bidi="de-DE"/>
        </w:rPr>
        <w:t>Blueprint</w:t>
      </w:r>
      <w:proofErr w:type="spellEnd"/>
      <w:r>
        <w:rPr>
          <w:rFonts w:ascii="Arial" w:eastAsia="Arial" w:hAnsi="Arial" w:cs="Arial"/>
          <w:lang w:bidi="de-DE"/>
        </w:rPr>
        <w:t xml:space="preserve"> Live“ aus. Dort wird die </w:t>
      </w:r>
      <w:proofErr w:type="spellStart"/>
      <w:r>
        <w:rPr>
          <w:rFonts w:ascii="Arial" w:eastAsia="Arial" w:hAnsi="Arial" w:cs="Arial"/>
          <w:lang w:bidi="de-DE"/>
        </w:rPr>
        <w:t>Acuity</w:t>
      </w:r>
      <w:proofErr w:type="spellEnd"/>
      <w:r>
        <w:rPr>
          <w:rFonts w:ascii="Arial" w:eastAsia="Arial" w:hAnsi="Arial" w:cs="Arial"/>
          <w:lang w:bidi="de-DE"/>
        </w:rPr>
        <w:t xml:space="preserve"> Prime zu sehen sein, und daneben weitere neue Maschinen aus der Reihe. Alle Druckereien, die daran interessiert sind, wie die </w:t>
      </w:r>
      <w:proofErr w:type="spellStart"/>
      <w:r>
        <w:rPr>
          <w:rFonts w:ascii="Arial" w:eastAsia="Arial" w:hAnsi="Arial" w:cs="Arial"/>
          <w:lang w:bidi="de-DE"/>
        </w:rPr>
        <w:t>Acuity</w:t>
      </w:r>
      <w:proofErr w:type="spellEnd"/>
      <w:r>
        <w:rPr>
          <w:rFonts w:ascii="Arial" w:eastAsia="Arial" w:hAnsi="Arial" w:cs="Arial"/>
          <w:lang w:bidi="de-DE"/>
        </w:rPr>
        <w:t xml:space="preserve"> Prime ihr Portfolio erweitern kann, sollten sich dort an mich wenden oder unter </w:t>
      </w:r>
      <w:hyperlink r:id="rId10" w:history="1">
        <w:r w:rsidR="005310B1" w:rsidRPr="001817A6">
          <w:rPr>
            <w:rStyle w:val="Hyperlink"/>
            <w:rFonts w:ascii="Arial" w:hAnsi="Arial" w:cs="Arial"/>
            <w:shd w:val="clear" w:color="auto" w:fill="FFFFFF"/>
          </w:rPr>
          <w:t>https://info.fujifilm.eu/Acuity-Partner</w:t>
        </w:r>
      </w:hyperlink>
      <w:r>
        <w:rPr>
          <w:rFonts w:ascii="Arial" w:eastAsia="Arial" w:hAnsi="Arial" w:cs="Arial"/>
          <w:lang w:bidi="de-DE"/>
        </w:rPr>
        <w:t xml:space="preserve"> einen Termin vereinbaren.“</w:t>
      </w:r>
    </w:p>
    <w:p w14:paraId="6CB88347" w14:textId="2798FD1A" w:rsidR="00E13CBE" w:rsidRPr="00620D5F" w:rsidRDefault="00E13CBE" w:rsidP="004017A0">
      <w:pPr>
        <w:spacing w:line="360" w:lineRule="auto"/>
        <w:jc w:val="both"/>
        <w:rPr>
          <w:rFonts w:ascii="Arial" w:hAnsi="Arial" w:cs="Arial"/>
          <w:b/>
          <w:bCs/>
        </w:rPr>
      </w:pPr>
      <w:r w:rsidRPr="00620D5F">
        <w:rPr>
          <w:rFonts w:ascii="Arial" w:eastAsia="Arial" w:hAnsi="Arial" w:cs="Arial"/>
          <w:b/>
          <w:lang w:bidi="de-DE"/>
        </w:rPr>
        <w:t xml:space="preserve">Über die </w:t>
      </w:r>
      <w:proofErr w:type="spellStart"/>
      <w:r w:rsidRPr="00620D5F">
        <w:rPr>
          <w:rFonts w:ascii="Arial" w:eastAsia="Arial" w:hAnsi="Arial" w:cs="Arial"/>
          <w:b/>
          <w:lang w:bidi="de-DE"/>
        </w:rPr>
        <w:t>Acuity</w:t>
      </w:r>
      <w:proofErr w:type="spellEnd"/>
      <w:r w:rsidRPr="00620D5F">
        <w:rPr>
          <w:rFonts w:ascii="Arial" w:eastAsia="Arial" w:hAnsi="Arial" w:cs="Arial"/>
          <w:b/>
          <w:lang w:bidi="de-DE"/>
        </w:rPr>
        <w:t xml:space="preserve"> Prime</w:t>
      </w:r>
    </w:p>
    <w:p w14:paraId="522165C3" w14:textId="5EBA16D5"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de-DE"/>
        </w:rPr>
        <w:t xml:space="preserve">Die </w:t>
      </w:r>
      <w:proofErr w:type="spellStart"/>
      <w:r w:rsidRPr="00991041">
        <w:rPr>
          <w:rFonts w:ascii="Arial" w:eastAsia="Arial" w:hAnsi="Arial" w:cs="Arial"/>
          <w:lang w:bidi="de-DE"/>
        </w:rPr>
        <w:t>Acuity</w:t>
      </w:r>
      <w:proofErr w:type="spellEnd"/>
      <w:r w:rsidRPr="00991041">
        <w:rPr>
          <w:rFonts w:ascii="Arial" w:eastAsia="Arial" w:hAnsi="Arial" w:cs="Arial"/>
          <w:lang w:bidi="de-DE"/>
        </w:rPr>
        <w:t xml:space="preserve"> Prime hatte Mitte 2021 Weltpremiere. Die elegante Flachbettmaschine druckt mit einer bis dato unerreichten Geschwindigkeit in außergewöhnlich hoher</w:t>
      </w:r>
    </w:p>
    <w:p w14:paraId="6649C39A" w14:textId="77777777"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de-DE"/>
        </w:rPr>
        <w:t>Qualität auf eine Reihe von starren und flexiblen Medien. Mit einer großen Vielseitigkeit, höchstem</w:t>
      </w:r>
    </w:p>
    <w:p w14:paraId="36E1DC03" w14:textId="77777777" w:rsidR="00991041" w:rsidRDefault="00991041" w:rsidP="00836501">
      <w:pPr>
        <w:spacing w:line="360" w:lineRule="auto"/>
        <w:contextualSpacing/>
        <w:jc w:val="both"/>
        <w:rPr>
          <w:rFonts w:ascii="Arial" w:hAnsi="Arial" w:cs="Arial"/>
        </w:rPr>
      </w:pPr>
      <w:r w:rsidRPr="00991041">
        <w:rPr>
          <w:rFonts w:ascii="Arial" w:eastAsia="Arial" w:hAnsi="Arial" w:cs="Arial"/>
          <w:lang w:bidi="de-DE"/>
        </w:rPr>
        <w:t>Wertniveau und Bedienkomfort und einem attraktiven Preis ist sie auf eine erstklassige Kapitalrendite ausgelegt.</w:t>
      </w:r>
    </w:p>
    <w:p w14:paraId="37B48CE7" w14:textId="77777777" w:rsidR="00836501" w:rsidRPr="00991041" w:rsidRDefault="00836501" w:rsidP="00836501">
      <w:pPr>
        <w:spacing w:line="360" w:lineRule="auto"/>
        <w:contextualSpacing/>
        <w:jc w:val="both"/>
        <w:rPr>
          <w:rFonts w:ascii="Arial" w:hAnsi="Arial" w:cs="Arial"/>
        </w:rPr>
      </w:pPr>
    </w:p>
    <w:p w14:paraId="11C23C9A" w14:textId="77777777"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de-DE"/>
        </w:rPr>
        <w:lastRenderedPageBreak/>
        <w:t xml:space="preserve">Eine weitere Neuentwicklung ist die Tintenserie </w:t>
      </w:r>
      <w:proofErr w:type="spellStart"/>
      <w:r w:rsidRPr="00991041">
        <w:rPr>
          <w:rFonts w:ascii="Arial" w:eastAsia="Arial" w:hAnsi="Arial" w:cs="Arial"/>
          <w:lang w:bidi="de-DE"/>
        </w:rPr>
        <w:t>Uvijet</w:t>
      </w:r>
      <w:proofErr w:type="spellEnd"/>
      <w:r w:rsidRPr="00991041">
        <w:rPr>
          <w:rFonts w:ascii="Arial" w:eastAsia="Arial" w:hAnsi="Arial" w:cs="Arial"/>
          <w:lang w:bidi="de-DE"/>
        </w:rPr>
        <w:t xml:space="preserve"> HM, die auf einer</w:t>
      </w:r>
    </w:p>
    <w:p w14:paraId="2137A230" w14:textId="44E4EDF1" w:rsidR="00991041" w:rsidRDefault="00991041" w:rsidP="00836501">
      <w:pPr>
        <w:spacing w:line="360" w:lineRule="auto"/>
        <w:contextualSpacing/>
        <w:jc w:val="both"/>
        <w:rPr>
          <w:rFonts w:ascii="Arial" w:hAnsi="Arial" w:cs="Arial"/>
        </w:rPr>
      </w:pPr>
      <w:r w:rsidRPr="00991041">
        <w:rPr>
          <w:rFonts w:ascii="Arial" w:eastAsia="Arial" w:hAnsi="Arial" w:cs="Arial"/>
          <w:lang w:bidi="de-DE"/>
        </w:rPr>
        <w:t xml:space="preserve">Vielzahl von Substraten hervorragend haftet und einen großen Gamut liefert. Mit den </w:t>
      </w:r>
      <w:proofErr w:type="spellStart"/>
      <w:r w:rsidRPr="00991041">
        <w:rPr>
          <w:rFonts w:ascii="Arial" w:eastAsia="Arial" w:hAnsi="Arial" w:cs="Arial"/>
          <w:lang w:bidi="de-DE"/>
        </w:rPr>
        <w:t>Uvijet</w:t>
      </w:r>
      <w:proofErr w:type="spellEnd"/>
      <w:r w:rsidRPr="00991041">
        <w:rPr>
          <w:rFonts w:ascii="Arial" w:eastAsia="Arial" w:hAnsi="Arial" w:cs="Arial"/>
          <w:lang w:bidi="de-DE"/>
        </w:rPr>
        <w:t xml:space="preserve"> HM-Tinten lassen sich Druck für Druck hochwertige, brillante Bilder erzeugen.</w:t>
      </w:r>
    </w:p>
    <w:p w14:paraId="0E02C36D" w14:textId="77777777" w:rsidR="00836501" w:rsidRPr="00991041" w:rsidRDefault="00836501" w:rsidP="00836501">
      <w:pPr>
        <w:spacing w:line="360" w:lineRule="auto"/>
        <w:contextualSpacing/>
        <w:jc w:val="both"/>
        <w:rPr>
          <w:rFonts w:ascii="Arial" w:hAnsi="Arial" w:cs="Arial"/>
        </w:rPr>
      </w:pPr>
    </w:p>
    <w:p w14:paraId="00AABF23" w14:textId="43737D3A" w:rsidR="00991041" w:rsidRPr="00991041" w:rsidRDefault="00991041" w:rsidP="00836501">
      <w:pPr>
        <w:spacing w:line="360" w:lineRule="auto"/>
        <w:contextualSpacing/>
        <w:jc w:val="both"/>
        <w:rPr>
          <w:rFonts w:ascii="Arial" w:hAnsi="Arial" w:cs="Arial"/>
        </w:rPr>
      </w:pPr>
      <w:r w:rsidRPr="00991041">
        <w:rPr>
          <w:rFonts w:ascii="Arial" w:eastAsia="Arial" w:hAnsi="Arial" w:cs="Arial"/>
          <w:lang w:bidi="de-DE"/>
        </w:rPr>
        <w:t xml:space="preserve">Zur Verbesserung der Haftung auf besonders schwierigen Substraten gibt es einen neuen </w:t>
      </w:r>
      <w:proofErr w:type="spellStart"/>
      <w:r w:rsidRPr="00991041">
        <w:rPr>
          <w:rFonts w:ascii="Arial" w:eastAsia="Arial" w:hAnsi="Arial" w:cs="Arial"/>
          <w:lang w:bidi="de-DE"/>
        </w:rPr>
        <w:t>jettbaren</w:t>
      </w:r>
      <w:proofErr w:type="spellEnd"/>
      <w:r w:rsidRPr="00991041">
        <w:rPr>
          <w:rFonts w:ascii="Arial" w:eastAsia="Arial" w:hAnsi="Arial" w:cs="Arial"/>
          <w:lang w:bidi="de-DE"/>
        </w:rPr>
        <w:t xml:space="preserve"> Primer. Er macht die Vorbehandlung von Substraten überflüssig und spart so Zeit und Geld. Die Maschine hat einen Druckbereich von 2,54 m x 1,27 m und kann Substrate einer Stärke bis 51 mm verarbeiten.</w:t>
      </w:r>
    </w:p>
    <w:p w14:paraId="2E08A7F6" w14:textId="7F0673A5" w:rsidR="00991041" w:rsidRDefault="00991041" w:rsidP="00836501">
      <w:pPr>
        <w:spacing w:line="360" w:lineRule="auto"/>
        <w:contextualSpacing/>
        <w:jc w:val="both"/>
        <w:rPr>
          <w:rFonts w:ascii="Arial" w:hAnsi="Arial" w:cs="Arial"/>
        </w:rPr>
      </w:pPr>
    </w:p>
    <w:p w14:paraId="44C79458" w14:textId="77777777" w:rsidR="00836501" w:rsidRPr="00991041" w:rsidRDefault="00836501" w:rsidP="00836501">
      <w:pPr>
        <w:spacing w:line="360" w:lineRule="auto"/>
        <w:contextualSpacing/>
        <w:jc w:val="both"/>
        <w:rPr>
          <w:rFonts w:ascii="Arial" w:hAnsi="Arial" w:cs="Arial"/>
        </w:rPr>
      </w:pPr>
    </w:p>
    <w:p w14:paraId="31EE001D" w14:textId="4EAD6D76" w:rsidR="00991041" w:rsidRDefault="00991041" w:rsidP="00836501">
      <w:pPr>
        <w:spacing w:line="360" w:lineRule="auto"/>
        <w:contextualSpacing/>
        <w:jc w:val="both"/>
        <w:rPr>
          <w:rFonts w:ascii="Arial" w:hAnsi="Arial" w:cs="Arial"/>
        </w:rPr>
      </w:pPr>
      <w:r w:rsidRPr="00991041">
        <w:rPr>
          <w:rFonts w:ascii="Arial" w:eastAsia="Arial" w:hAnsi="Arial" w:cs="Arial"/>
          <w:lang w:bidi="de-DE"/>
        </w:rPr>
        <w:t>Auch dem Bedienkomfort wurde viel Aufmerksamkeit gewidmet. Zahlreiche praktische Vorteile für Bediener und Servicetechniker wurden vorgesehen, um den täglichen Einsatz des Druckers möglichst unkompliziert zu gestalten. Dazu gehören per Tastendruck bedienbare Registerstifte, die eine präzise Substratplatzierung gestatten und Auftrag für Auftrag höchste Passgenauigkeit gewährleisten.</w:t>
      </w:r>
    </w:p>
    <w:p w14:paraId="162AAD28" w14:textId="77777777" w:rsidR="00836501" w:rsidRPr="00991041" w:rsidRDefault="00836501" w:rsidP="00836501">
      <w:pPr>
        <w:spacing w:line="360" w:lineRule="auto"/>
        <w:contextualSpacing/>
        <w:jc w:val="both"/>
        <w:rPr>
          <w:rFonts w:ascii="Arial" w:hAnsi="Arial" w:cs="Arial"/>
        </w:rPr>
      </w:pPr>
    </w:p>
    <w:p w14:paraId="53D39F94" w14:textId="3601D7D1" w:rsidR="00991041" w:rsidRDefault="00991041" w:rsidP="00836501">
      <w:pPr>
        <w:spacing w:line="360" w:lineRule="auto"/>
        <w:contextualSpacing/>
        <w:jc w:val="both"/>
        <w:rPr>
          <w:rFonts w:ascii="Arial" w:hAnsi="Arial" w:cs="Arial"/>
        </w:rPr>
      </w:pPr>
      <w:r w:rsidRPr="00991041">
        <w:rPr>
          <w:rFonts w:ascii="Arial" w:eastAsia="Arial" w:hAnsi="Arial" w:cs="Arial"/>
          <w:lang w:bidi="de-DE"/>
        </w:rPr>
        <w:t>Fünf auf gängige Formate zugeschnittene Substratzonen sorgen für einen erheblich reduzierten Maskierungsaufwand und deutlich kürzere Rüstzeiten.</w:t>
      </w:r>
    </w:p>
    <w:p w14:paraId="3B643161" w14:textId="77777777" w:rsidR="00836501" w:rsidRPr="00991041" w:rsidRDefault="00836501" w:rsidP="00836501">
      <w:pPr>
        <w:spacing w:line="360" w:lineRule="auto"/>
        <w:contextualSpacing/>
        <w:jc w:val="both"/>
        <w:rPr>
          <w:rFonts w:ascii="Arial" w:hAnsi="Arial" w:cs="Arial"/>
        </w:rPr>
      </w:pPr>
    </w:p>
    <w:p w14:paraId="378EBFCA" w14:textId="1ECB3D2C" w:rsidR="00E13CBE" w:rsidRDefault="00991041" w:rsidP="00836501">
      <w:pPr>
        <w:spacing w:line="360" w:lineRule="auto"/>
        <w:contextualSpacing/>
        <w:jc w:val="both"/>
        <w:rPr>
          <w:rFonts w:ascii="Arial" w:hAnsi="Arial" w:cs="Arial"/>
        </w:rPr>
      </w:pPr>
      <w:r w:rsidRPr="7D7F9D90">
        <w:rPr>
          <w:rFonts w:ascii="Arial" w:eastAsia="Arial" w:hAnsi="Arial" w:cs="Arial"/>
          <w:lang w:bidi="de-DE"/>
        </w:rPr>
        <w:t xml:space="preserve">Die </w:t>
      </w:r>
      <w:proofErr w:type="spellStart"/>
      <w:r w:rsidRPr="7D7F9D90">
        <w:rPr>
          <w:rFonts w:ascii="Arial" w:eastAsia="Arial" w:hAnsi="Arial" w:cs="Arial"/>
          <w:lang w:bidi="de-DE"/>
        </w:rPr>
        <w:t>Acuity</w:t>
      </w:r>
      <w:proofErr w:type="spellEnd"/>
      <w:r w:rsidRPr="7D7F9D90">
        <w:rPr>
          <w:rFonts w:ascii="Arial" w:eastAsia="Arial" w:hAnsi="Arial" w:cs="Arial"/>
          <w:lang w:bidi="de-DE"/>
        </w:rPr>
        <w:t xml:space="preserve"> Prime 20 kann mit vier, fünf oder sechs Farbkanälen konfiguriert werden, die </w:t>
      </w:r>
      <w:proofErr w:type="spellStart"/>
      <w:r w:rsidRPr="7D7F9D90">
        <w:rPr>
          <w:rFonts w:ascii="Arial" w:eastAsia="Arial" w:hAnsi="Arial" w:cs="Arial"/>
          <w:lang w:bidi="de-DE"/>
        </w:rPr>
        <w:t>Acuity</w:t>
      </w:r>
      <w:proofErr w:type="spellEnd"/>
      <w:r w:rsidRPr="7D7F9D90">
        <w:rPr>
          <w:rFonts w:ascii="Arial" w:eastAsia="Arial" w:hAnsi="Arial" w:cs="Arial"/>
          <w:lang w:bidi="de-DE"/>
        </w:rPr>
        <w:t xml:space="preserve"> Prime 30 mit bis zu sieben. Beide Modelle werden auf der FESPA 2022 live auf dem Stand von Fujifilm zu sehen sein.</w:t>
      </w:r>
    </w:p>
    <w:p w14:paraId="6E582E13" w14:textId="77777777" w:rsidR="00BF4AA2" w:rsidRDefault="00BF4AA2" w:rsidP="004017A0">
      <w:pPr>
        <w:spacing w:line="360" w:lineRule="auto"/>
        <w:jc w:val="both"/>
      </w:pPr>
    </w:p>
    <w:p w14:paraId="20C25048" w14:textId="77777777" w:rsidR="00BF4AA2" w:rsidRPr="004017A0" w:rsidRDefault="00BF4AA2" w:rsidP="004017A0">
      <w:pPr>
        <w:spacing w:line="360" w:lineRule="auto"/>
        <w:jc w:val="both"/>
        <w:rPr>
          <w:rFonts w:ascii="Arial" w:hAnsi="Arial" w:cs="Arial"/>
          <w:color w:val="000000" w:themeColor="text1"/>
        </w:rPr>
      </w:pPr>
    </w:p>
    <w:p w14:paraId="22BACBFE" w14:textId="11A9A096" w:rsidR="00BA110A" w:rsidRDefault="00DF0F80" w:rsidP="001B2F60">
      <w:pPr>
        <w:spacing w:line="360" w:lineRule="auto"/>
        <w:jc w:val="center"/>
        <w:rPr>
          <w:rFonts w:ascii="Arial" w:eastAsia="Arial" w:hAnsi="Arial" w:cs="Arial"/>
          <w:b/>
          <w:color w:val="000000" w:themeColor="text1"/>
          <w:lang w:bidi="de-DE"/>
        </w:rPr>
      </w:pPr>
      <w:r w:rsidRPr="005A18A0">
        <w:rPr>
          <w:rFonts w:ascii="Arial" w:eastAsia="Arial" w:hAnsi="Arial" w:cs="Arial"/>
          <w:b/>
          <w:color w:val="000000" w:themeColor="text1"/>
          <w:lang w:bidi="de-DE"/>
        </w:rPr>
        <w:t>ENDE</w:t>
      </w:r>
    </w:p>
    <w:p w14:paraId="33824C19" w14:textId="28AE1800" w:rsidR="006E3058" w:rsidRDefault="006E3058" w:rsidP="001B2F60">
      <w:pPr>
        <w:spacing w:line="360" w:lineRule="auto"/>
        <w:jc w:val="center"/>
        <w:rPr>
          <w:rFonts w:ascii="Arial" w:eastAsia="Arial" w:hAnsi="Arial" w:cs="Arial"/>
          <w:b/>
          <w:color w:val="000000" w:themeColor="text1"/>
          <w:lang w:bidi="de-DE"/>
        </w:rPr>
      </w:pPr>
    </w:p>
    <w:p w14:paraId="45203316"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6E3058">
        <w:rPr>
          <w:rStyle w:val="eop"/>
          <w:rFonts w:ascii="Arial" w:hAnsi="Arial" w:cs="Arial"/>
          <w:sz w:val="20"/>
          <w:szCs w:val="20"/>
          <w:lang w:val="de-DE"/>
        </w:rPr>
        <w:t> </w:t>
      </w:r>
    </w:p>
    <w:p w14:paraId="7F54B1B3"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6E3058">
        <w:rPr>
          <w:rStyle w:val="eop"/>
          <w:rFonts w:ascii="Arial" w:hAnsi="Arial" w:cs="Arial"/>
          <w:sz w:val="20"/>
          <w:szCs w:val="20"/>
          <w:lang w:val="de-DE"/>
        </w:rPr>
        <w:t> </w:t>
      </w:r>
    </w:p>
    <w:p w14:paraId="6F3210A4"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fr-FR"/>
        </w:rPr>
      </w:pPr>
      <w:r w:rsidRPr="006E3058">
        <w:rPr>
          <w:rStyle w:val="normaltextrun"/>
          <w:rFonts w:ascii="Arial" w:hAnsi="Arial" w:cs="Arial"/>
          <w:sz w:val="20"/>
          <w:szCs w:val="20"/>
          <w:lang w:val="fr-FR"/>
        </w:rPr>
        <w:lastRenderedPageBreak/>
        <w:t> </w:t>
      </w:r>
      <w:r w:rsidRPr="006E3058">
        <w:rPr>
          <w:rStyle w:val="eop"/>
          <w:rFonts w:ascii="Arial" w:hAnsi="Arial" w:cs="Arial"/>
          <w:sz w:val="20"/>
          <w:szCs w:val="20"/>
          <w:lang w:val="fr-FR"/>
        </w:rPr>
        <w:t> </w:t>
      </w:r>
    </w:p>
    <w:p w14:paraId="6EB56414" w14:textId="54359A20" w:rsidR="006E3058" w:rsidRDefault="006E3058" w:rsidP="006E3058">
      <w:pPr>
        <w:pStyle w:val="paragraph"/>
        <w:spacing w:before="0" w:beforeAutospacing="0" w:after="0" w:afterAutospacing="0"/>
        <w:jc w:val="both"/>
        <w:textAlignment w:val="baseline"/>
        <w:rPr>
          <w:rStyle w:val="eop"/>
          <w:rFonts w:ascii="Arial" w:hAnsi="Arial" w:cs="Arial"/>
          <w:sz w:val="20"/>
          <w:szCs w:val="20"/>
          <w:lang w:val="fr-FR"/>
        </w:rPr>
      </w:pPr>
      <w:r w:rsidRPr="006E3058">
        <w:rPr>
          <w:rStyle w:val="normaltextrun"/>
          <w:rFonts w:ascii="Arial" w:hAnsi="Arial" w:cs="Arial"/>
          <w:sz w:val="20"/>
          <w:szCs w:val="20"/>
          <w:lang w:val="fr-FR"/>
        </w:rPr>
        <w:t> </w:t>
      </w:r>
      <w:r w:rsidRPr="006E3058">
        <w:rPr>
          <w:rStyle w:val="eop"/>
          <w:rFonts w:ascii="Arial" w:hAnsi="Arial" w:cs="Arial"/>
          <w:sz w:val="20"/>
          <w:szCs w:val="20"/>
          <w:lang w:val="fr-FR"/>
        </w:rPr>
        <w:t> </w:t>
      </w:r>
    </w:p>
    <w:p w14:paraId="2766A1A8" w14:textId="27547051" w:rsidR="006E3058" w:rsidRDefault="006E3058" w:rsidP="006E3058">
      <w:pPr>
        <w:pStyle w:val="paragraph"/>
        <w:spacing w:before="0" w:beforeAutospacing="0" w:after="0" w:afterAutospacing="0"/>
        <w:jc w:val="both"/>
        <w:textAlignment w:val="baseline"/>
        <w:rPr>
          <w:rStyle w:val="eop"/>
          <w:rFonts w:ascii="Arial" w:hAnsi="Arial" w:cs="Arial"/>
          <w:sz w:val="20"/>
          <w:szCs w:val="20"/>
          <w:lang w:val="fr-FR"/>
        </w:rPr>
      </w:pPr>
    </w:p>
    <w:p w14:paraId="6D65956F"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fr-FR"/>
        </w:rPr>
      </w:pPr>
    </w:p>
    <w:p w14:paraId="3FCD40E3"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fr-FR"/>
        </w:rPr>
      </w:pPr>
      <w:proofErr w:type="spellStart"/>
      <w:r w:rsidRPr="006E3058">
        <w:rPr>
          <w:rStyle w:val="normaltextrun"/>
          <w:rFonts w:ascii="Arial" w:hAnsi="Arial" w:cs="Arial"/>
          <w:b/>
          <w:bCs/>
          <w:sz w:val="20"/>
          <w:szCs w:val="20"/>
          <w:lang w:val="fr-FR"/>
        </w:rPr>
        <w:t>Über</w:t>
      </w:r>
      <w:proofErr w:type="spellEnd"/>
      <w:r w:rsidRPr="006E3058">
        <w:rPr>
          <w:rStyle w:val="normaltextrun"/>
          <w:rFonts w:ascii="Arial" w:hAnsi="Arial" w:cs="Arial"/>
          <w:b/>
          <w:bCs/>
          <w:sz w:val="20"/>
          <w:szCs w:val="20"/>
          <w:lang w:val="fr-FR"/>
        </w:rPr>
        <w:t xml:space="preserve"> Fujifilm Graphic Communications Division </w:t>
      </w:r>
      <w:r w:rsidRPr="006E3058">
        <w:rPr>
          <w:rStyle w:val="normaltextrun"/>
          <w:rFonts w:ascii="Arial" w:hAnsi="Arial" w:cs="Arial"/>
          <w:sz w:val="20"/>
          <w:szCs w:val="20"/>
          <w:lang w:val="fr-FR"/>
        </w:rPr>
        <w:t> </w:t>
      </w:r>
      <w:r w:rsidRPr="006E3058">
        <w:rPr>
          <w:rStyle w:val="eop"/>
          <w:rFonts w:ascii="Arial" w:hAnsi="Arial" w:cs="Arial"/>
          <w:sz w:val="20"/>
          <w:szCs w:val="20"/>
          <w:lang w:val="fr-FR"/>
        </w:rPr>
        <w:t> </w:t>
      </w:r>
    </w:p>
    <w:p w14:paraId="403F146A"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6E3058">
        <w:rPr>
          <w:rStyle w:val="eop"/>
          <w:rFonts w:ascii="Arial" w:hAnsi="Arial" w:cs="Arial"/>
          <w:color w:val="0000FF"/>
          <w:sz w:val="20"/>
          <w:szCs w:val="20"/>
          <w:lang w:val="de-DE"/>
        </w:rPr>
        <w:t> </w:t>
      </w:r>
    </w:p>
    <w:p w14:paraId="4EFEF914"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6E3058">
        <w:rPr>
          <w:rStyle w:val="eop"/>
          <w:rFonts w:ascii="Arial" w:hAnsi="Arial" w:cs="Arial"/>
          <w:color w:val="0000FF"/>
          <w:sz w:val="20"/>
          <w:szCs w:val="20"/>
          <w:lang w:val="de-DE"/>
        </w:rPr>
        <w:t> </w:t>
      </w:r>
    </w:p>
    <w:p w14:paraId="26A6548D" w14:textId="77777777" w:rsidR="006E3058" w:rsidRPr="006E3058" w:rsidRDefault="006E3058" w:rsidP="006E305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p>
    <w:p w14:paraId="006A0611" w14:textId="77777777" w:rsidR="006E3058" w:rsidRDefault="006E3058" w:rsidP="006E30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7E77675B" w14:textId="77777777" w:rsidR="006E3058" w:rsidRDefault="006E3058" w:rsidP="006E30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45C4FC34" w14:textId="77777777" w:rsidR="006E3058" w:rsidRDefault="006E3058" w:rsidP="006E30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310C3F91" w14:textId="77777777" w:rsidR="006E3058" w:rsidRDefault="006E3058" w:rsidP="006E30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eop"/>
          <w:rFonts w:ascii="Arial" w:hAnsi="Arial" w:cs="Arial"/>
          <w:color w:val="000000"/>
          <w:sz w:val="20"/>
          <w:szCs w:val="20"/>
        </w:rPr>
        <w:t> </w:t>
      </w:r>
    </w:p>
    <w:p w14:paraId="39DB8554" w14:textId="77777777" w:rsidR="006E3058" w:rsidRPr="006E3058" w:rsidRDefault="006E3058" w:rsidP="001B2F60">
      <w:pPr>
        <w:spacing w:line="360" w:lineRule="auto"/>
        <w:jc w:val="center"/>
        <w:rPr>
          <w:rFonts w:ascii="Arial" w:hAnsi="Arial" w:cs="Arial"/>
          <w:b/>
          <w:color w:val="000000" w:themeColor="text1"/>
        </w:rPr>
      </w:pPr>
    </w:p>
    <w:p w14:paraId="031E5D7F" w14:textId="647FFF8C" w:rsidR="004C6450" w:rsidRPr="006E3058" w:rsidRDefault="004C6450" w:rsidP="00796DD5">
      <w:pPr>
        <w:rPr>
          <w:rFonts w:ascii="Arial" w:hAnsi="Arial" w:cs="Arial"/>
          <w:b/>
          <w:color w:val="000000" w:themeColor="text1"/>
        </w:rPr>
      </w:pPr>
    </w:p>
    <w:sectPr w:rsidR="004C6450" w:rsidRPr="006E3058"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137F" w14:textId="77777777" w:rsidR="00A97385" w:rsidRDefault="00A97385" w:rsidP="00155739">
      <w:pPr>
        <w:spacing w:after="0" w:line="240" w:lineRule="auto"/>
      </w:pPr>
      <w:r>
        <w:separator/>
      </w:r>
    </w:p>
  </w:endnote>
  <w:endnote w:type="continuationSeparator" w:id="0">
    <w:p w14:paraId="18F27841" w14:textId="77777777" w:rsidR="00A97385" w:rsidRDefault="00A97385" w:rsidP="00155739">
      <w:pPr>
        <w:spacing w:after="0" w:line="240" w:lineRule="auto"/>
      </w:pPr>
      <w:r>
        <w:continuationSeparator/>
      </w:r>
    </w:p>
  </w:endnote>
  <w:endnote w:type="continuationNotice" w:id="1">
    <w:p w14:paraId="6A796C0E" w14:textId="77777777" w:rsidR="001A318B" w:rsidRDefault="001A3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12BB" w14:textId="77777777" w:rsidR="00A97385" w:rsidRDefault="00A97385" w:rsidP="00155739">
      <w:pPr>
        <w:spacing w:after="0" w:line="240" w:lineRule="auto"/>
      </w:pPr>
      <w:r>
        <w:separator/>
      </w:r>
    </w:p>
  </w:footnote>
  <w:footnote w:type="continuationSeparator" w:id="0">
    <w:p w14:paraId="39A0F8E8" w14:textId="77777777" w:rsidR="00A97385" w:rsidRDefault="00A97385" w:rsidP="00155739">
      <w:pPr>
        <w:spacing w:after="0" w:line="240" w:lineRule="auto"/>
      </w:pPr>
      <w:r>
        <w:continuationSeparator/>
      </w:r>
    </w:p>
  </w:footnote>
  <w:footnote w:type="continuationNotice" w:id="1">
    <w:p w14:paraId="2B60B408" w14:textId="77777777" w:rsidR="001A318B" w:rsidRDefault="001A3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D75D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159004">
    <w:abstractNumId w:val="1"/>
  </w:num>
  <w:num w:numId="2" w16cid:durableId="63602209">
    <w:abstractNumId w:val="4"/>
  </w:num>
  <w:num w:numId="3" w16cid:durableId="1167936950">
    <w:abstractNumId w:val="3"/>
  </w:num>
  <w:num w:numId="4" w16cid:durableId="1427581981">
    <w:abstractNumId w:val="0"/>
  </w:num>
  <w:num w:numId="5" w16cid:durableId="338627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318B"/>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2AF1"/>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2B7F"/>
    <w:rsid w:val="00483AED"/>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EF3"/>
    <w:rsid w:val="00504518"/>
    <w:rsid w:val="00504A0B"/>
    <w:rsid w:val="00507A48"/>
    <w:rsid w:val="005147ED"/>
    <w:rsid w:val="00522766"/>
    <w:rsid w:val="00523786"/>
    <w:rsid w:val="00530577"/>
    <w:rsid w:val="005310B1"/>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12A3"/>
    <w:rsid w:val="006D5A45"/>
    <w:rsid w:val="006D6236"/>
    <w:rsid w:val="006D6DB1"/>
    <w:rsid w:val="006E1FBD"/>
    <w:rsid w:val="006E3058"/>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5BEA"/>
    <w:rsid w:val="008566FB"/>
    <w:rsid w:val="00856C36"/>
    <w:rsid w:val="00860A20"/>
    <w:rsid w:val="008656BD"/>
    <w:rsid w:val="00866047"/>
    <w:rsid w:val="00867A61"/>
    <w:rsid w:val="008753C2"/>
    <w:rsid w:val="00881266"/>
    <w:rsid w:val="0088385C"/>
    <w:rsid w:val="00883CC1"/>
    <w:rsid w:val="00884229"/>
    <w:rsid w:val="0088764E"/>
    <w:rsid w:val="0089280A"/>
    <w:rsid w:val="00895206"/>
    <w:rsid w:val="008971CC"/>
    <w:rsid w:val="008975B7"/>
    <w:rsid w:val="0089765E"/>
    <w:rsid w:val="00897C66"/>
    <w:rsid w:val="008A0672"/>
    <w:rsid w:val="008A2095"/>
    <w:rsid w:val="008A278C"/>
    <w:rsid w:val="008A6388"/>
    <w:rsid w:val="008B4A76"/>
    <w:rsid w:val="008B76B3"/>
    <w:rsid w:val="008C04A8"/>
    <w:rsid w:val="008C7549"/>
    <w:rsid w:val="008D2FE8"/>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4C8D"/>
    <w:rsid w:val="00A707A1"/>
    <w:rsid w:val="00A7174E"/>
    <w:rsid w:val="00A7199B"/>
    <w:rsid w:val="00A72152"/>
    <w:rsid w:val="00A767CA"/>
    <w:rsid w:val="00A80923"/>
    <w:rsid w:val="00A8171D"/>
    <w:rsid w:val="00A9217A"/>
    <w:rsid w:val="00A97385"/>
    <w:rsid w:val="00AA1508"/>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B90"/>
    <w:rsid w:val="00BF3460"/>
    <w:rsid w:val="00BF38D3"/>
    <w:rsid w:val="00BF4AA2"/>
    <w:rsid w:val="00C011A1"/>
    <w:rsid w:val="00C03ED1"/>
    <w:rsid w:val="00C04FB3"/>
    <w:rsid w:val="00C0545E"/>
    <w:rsid w:val="00C06607"/>
    <w:rsid w:val="00C14C39"/>
    <w:rsid w:val="00C164C8"/>
    <w:rsid w:val="00C22BC0"/>
    <w:rsid w:val="00C23273"/>
    <w:rsid w:val="00C24902"/>
    <w:rsid w:val="00C3172C"/>
    <w:rsid w:val="00C34871"/>
    <w:rsid w:val="00C37905"/>
    <w:rsid w:val="00C37DE1"/>
    <w:rsid w:val="00C37F57"/>
    <w:rsid w:val="00C40710"/>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3CC"/>
    <w:rsid w:val="00D84DED"/>
    <w:rsid w:val="00D9489E"/>
    <w:rsid w:val="00D94AF8"/>
    <w:rsid w:val="00DA77DC"/>
    <w:rsid w:val="00DA7E91"/>
    <w:rsid w:val="00DB4565"/>
    <w:rsid w:val="00DB52B2"/>
    <w:rsid w:val="00DB5CD3"/>
    <w:rsid w:val="00DB6B93"/>
    <w:rsid w:val="00DB743D"/>
    <w:rsid w:val="00DC5595"/>
    <w:rsid w:val="00DD034C"/>
    <w:rsid w:val="00DD0E8B"/>
    <w:rsid w:val="00DD3958"/>
    <w:rsid w:val="00DD71C8"/>
    <w:rsid w:val="00DD775D"/>
    <w:rsid w:val="00DD7F57"/>
    <w:rsid w:val="00DE624D"/>
    <w:rsid w:val="00DF0F80"/>
    <w:rsid w:val="00DF1C23"/>
    <w:rsid w:val="00DF2027"/>
    <w:rsid w:val="00DF2206"/>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7D7F9D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F3581758-755D-4EAD-8273-241E417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paragraph" w:customStyle="1" w:styleId="paragraph">
    <w:name w:val="paragraph"/>
    <w:basedOn w:val="Normal"/>
    <w:rsid w:val="006E30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E3058"/>
  </w:style>
  <w:style w:type="character" w:customStyle="1" w:styleId="eop">
    <w:name w:val="eop"/>
    <w:basedOn w:val="DefaultParagraphFont"/>
    <w:rsid w:val="006E3058"/>
  </w:style>
  <w:style w:type="character" w:customStyle="1" w:styleId="tabchar">
    <w:name w:val="tabchar"/>
    <w:basedOn w:val="DefaultParagraphFont"/>
    <w:rsid w:val="006E3058"/>
  </w:style>
  <w:style w:type="character" w:styleId="UnresolvedMention">
    <w:name w:val="Unresolved Mention"/>
    <w:basedOn w:val="DefaultParagraphFont"/>
    <w:uiPriority w:val="99"/>
    <w:semiHidden/>
    <w:unhideWhenUsed/>
    <w:rsid w:val="00BF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6812628">
      <w:bodyDiv w:val="1"/>
      <w:marLeft w:val="0"/>
      <w:marRight w:val="0"/>
      <w:marTop w:val="0"/>
      <w:marBottom w:val="0"/>
      <w:divBdr>
        <w:top w:val="none" w:sz="0" w:space="0" w:color="auto"/>
        <w:left w:val="none" w:sz="0" w:space="0" w:color="auto"/>
        <w:bottom w:val="none" w:sz="0" w:space="0" w:color="auto"/>
        <w:right w:val="none" w:sz="0" w:space="0" w:color="auto"/>
      </w:divBdr>
      <w:divsChild>
        <w:div w:id="48693971">
          <w:marLeft w:val="0"/>
          <w:marRight w:val="0"/>
          <w:marTop w:val="0"/>
          <w:marBottom w:val="0"/>
          <w:divBdr>
            <w:top w:val="none" w:sz="0" w:space="0" w:color="auto"/>
            <w:left w:val="none" w:sz="0" w:space="0" w:color="auto"/>
            <w:bottom w:val="none" w:sz="0" w:space="0" w:color="auto"/>
            <w:right w:val="none" w:sz="0" w:space="0" w:color="auto"/>
          </w:divBdr>
        </w:div>
        <w:div w:id="1321617348">
          <w:marLeft w:val="0"/>
          <w:marRight w:val="0"/>
          <w:marTop w:val="0"/>
          <w:marBottom w:val="0"/>
          <w:divBdr>
            <w:top w:val="none" w:sz="0" w:space="0" w:color="auto"/>
            <w:left w:val="none" w:sz="0" w:space="0" w:color="auto"/>
            <w:bottom w:val="none" w:sz="0" w:space="0" w:color="auto"/>
            <w:right w:val="none" w:sz="0" w:space="0" w:color="auto"/>
          </w:divBdr>
        </w:div>
        <w:div w:id="1462848354">
          <w:marLeft w:val="0"/>
          <w:marRight w:val="0"/>
          <w:marTop w:val="0"/>
          <w:marBottom w:val="0"/>
          <w:divBdr>
            <w:top w:val="none" w:sz="0" w:space="0" w:color="auto"/>
            <w:left w:val="none" w:sz="0" w:space="0" w:color="auto"/>
            <w:bottom w:val="none" w:sz="0" w:space="0" w:color="auto"/>
            <w:right w:val="none" w:sz="0" w:space="0" w:color="auto"/>
          </w:divBdr>
        </w:div>
        <w:div w:id="1889293430">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 w:id="1964992008">
      <w:bodyDiv w:val="1"/>
      <w:marLeft w:val="0"/>
      <w:marRight w:val="0"/>
      <w:marTop w:val="0"/>
      <w:marBottom w:val="0"/>
      <w:divBdr>
        <w:top w:val="none" w:sz="0" w:space="0" w:color="auto"/>
        <w:left w:val="none" w:sz="0" w:space="0" w:color="auto"/>
        <w:bottom w:val="none" w:sz="0" w:space="0" w:color="auto"/>
        <w:right w:val="none" w:sz="0" w:space="0" w:color="auto"/>
      </w:divBdr>
      <w:divsChild>
        <w:div w:id="83038418">
          <w:marLeft w:val="0"/>
          <w:marRight w:val="0"/>
          <w:marTop w:val="0"/>
          <w:marBottom w:val="0"/>
          <w:divBdr>
            <w:top w:val="none" w:sz="0" w:space="0" w:color="auto"/>
            <w:left w:val="none" w:sz="0" w:space="0" w:color="auto"/>
            <w:bottom w:val="none" w:sz="0" w:space="0" w:color="auto"/>
            <w:right w:val="none" w:sz="0" w:space="0" w:color="auto"/>
          </w:divBdr>
        </w:div>
        <w:div w:id="584265656">
          <w:marLeft w:val="0"/>
          <w:marRight w:val="0"/>
          <w:marTop w:val="0"/>
          <w:marBottom w:val="0"/>
          <w:divBdr>
            <w:top w:val="none" w:sz="0" w:space="0" w:color="auto"/>
            <w:left w:val="none" w:sz="0" w:space="0" w:color="auto"/>
            <w:bottom w:val="none" w:sz="0" w:space="0" w:color="auto"/>
            <w:right w:val="none" w:sz="0" w:space="0" w:color="auto"/>
          </w:divBdr>
        </w:div>
        <w:div w:id="637221261">
          <w:marLeft w:val="0"/>
          <w:marRight w:val="0"/>
          <w:marTop w:val="0"/>
          <w:marBottom w:val="0"/>
          <w:divBdr>
            <w:top w:val="none" w:sz="0" w:space="0" w:color="auto"/>
            <w:left w:val="none" w:sz="0" w:space="0" w:color="auto"/>
            <w:bottom w:val="none" w:sz="0" w:space="0" w:color="auto"/>
            <w:right w:val="none" w:sz="0" w:space="0" w:color="auto"/>
          </w:divBdr>
        </w:div>
        <w:div w:id="690648371">
          <w:marLeft w:val="0"/>
          <w:marRight w:val="0"/>
          <w:marTop w:val="0"/>
          <w:marBottom w:val="0"/>
          <w:divBdr>
            <w:top w:val="none" w:sz="0" w:space="0" w:color="auto"/>
            <w:left w:val="none" w:sz="0" w:space="0" w:color="auto"/>
            <w:bottom w:val="none" w:sz="0" w:space="0" w:color="auto"/>
            <w:right w:val="none" w:sz="0" w:space="0" w:color="auto"/>
          </w:divBdr>
        </w:div>
        <w:div w:id="896667884">
          <w:marLeft w:val="0"/>
          <w:marRight w:val="0"/>
          <w:marTop w:val="0"/>
          <w:marBottom w:val="0"/>
          <w:divBdr>
            <w:top w:val="none" w:sz="0" w:space="0" w:color="auto"/>
            <w:left w:val="none" w:sz="0" w:space="0" w:color="auto"/>
            <w:bottom w:val="none" w:sz="0" w:space="0" w:color="auto"/>
            <w:right w:val="none" w:sz="0" w:space="0" w:color="auto"/>
          </w:divBdr>
        </w:div>
        <w:div w:id="1032725924">
          <w:marLeft w:val="0"/>
          <w:marRight w:val="0"/>
          <w:marTop w:val="0"/>
          <w:marBottom w:val="0"/>
          <w:divBdr>
            <w:top w:val="none" w:sz="0" w:space="0" w:color="auto"/>
            <w:left w:val="none" w:sz="0" w:space="0" w:color="auto"/>
            <w:bottom w:val="none" w:sz="0" w:space="0" w:color="auto"/>
            <w:right w:val="none" w:sz="0" w:space="0" w:color="auto"/>
          </w:divBdr>
        </w:div>
        <w:div w:id="1099330292">
          <w:marLeft w:val="0"/>
          <w:marRight w:val="0"/>
          <w:marTop w:val="0"/>
          <w:marBottom w:val="0"/>
          <w:divBdr>
            <w:top w:val="none" w:sz="0" w:space="0" w:color="auto"/>
            <w:left w:val="none" w:sz="0" w:space="0" w:color="auto"/>
            <w:bottom w:val="none" w:sz="0" w:space="0" w:color="auto"/>
            <w:right w:val="none" w:sz="0" w:space="0" w:color="auto"/>
          </w:divBdr>
        </w:div>
        <w:div w:id="133132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Acuity-Partner?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www.w3.org/XML/1998/namespace"/>
    <ds:schemaRef ds:uri="http://schemas.microsoft.com/office/2006/metadata/properties"/>
    <ds:schemaRef ds:uri="60bd1287-03f5-4f92-b224-ecf50292371a"/>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8D6CCA2-D485-43D3-B2A2-C746CB12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Company>FUJIFILM UK LTD</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7</cp:revision>
  <cp:lastPrinted>2020-02-28T11:16:00Z</cp:lastPrinted>
  <dcterms:created xsi:type="dcterms:W3CDTF">2022-05-09T15:14:00Z</dcterms:created>
  <dcterms:modified xsi:type="dcterms:W3CDTF">2022-05-12T12:56:00Z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