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C8D0" w14:textId="4347E939" w:rsidR="000A1A86" w:rsidRPr="00A230CD" w:rsidRDefault="005E3C35">
      <w:pPr>
        <w:rPr>
          <w:rFonts w:cstheme="minorHAnsi"/>
          <w:b/>
          <w:bCs/>
        </w:rPr>
      </w:pPr>
      <w:r w:rsidRPr="00A230CD">
        <w:rPr>
          <w:noProof/>
        </w:rPr>
        <w:drawing>
          <wp:anchor distT="0" distB="0" distL="114300" distR="114300" simplePos="0" relativeHeight="251659264" behindDoc="0" locked="0" layoutInCell="1" allowOverlap="1" wp14:anchorId="14CAC855" wp14:editId="62055A1F">
            <wp:simplePos x="0" y="0"/>
            <wp:positionH relativeFrom="column">
              <wp:posOffset>5018315</wp:posOffset>
            </wp:positionH>
            <wp:positionV relativeFrom="paragraph">
              <wp:posOffset>-791845</wp:posOffset>
            </wp:positionV>
            <wp:extent cx="1389600" cy="1389600"/>
            <wp:effectExtent l="0" t="0" r="127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9600" cy="138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30CD">
        <w:rPr>
          <w:b/>
        </w:rPr>
        <w:t xml:space="preserve">COMMUNIQUÉ DE PRESSE </w:t>
      </w:r>
    </w:p>
    <w:p w14:paraId="410F9A52" w14:textId="7657196D" w:rsidR="006210A4" w:rsidRPr="00A230CD" w:rsidRDefault="00603A70">
      <w:pPr>
        <w:rPr>
          <w:rFonts w:cstheme="minorHAnsi"/>
        </w:rPr>
      </w:pPr>
      <w:r>
        <w:t>9</w:t>
      </w:r>
      <w:r w:rsidR="00D8484A" w:rsidRPr="00A230CD">
        <w:t> mai 2022</w:t>
      </w:r>
    </w:p>
    <w:p w14:paraId="66612061" w14:textId="77777777" w:rsidR="006711BE" w:rsidRPr="00A230CD" w:rsidRDefault="006711BE">
      <w:pPr>
        <w:rPr>
          <w:rFonts w:cstheme="minorHAnsi"/>
        </w:rPr>
      </w:pPr>
    </w:p>
    <w:p w14:paraId="4BA557FF" w14:textId="77777777" w:rsidR="00612B86" w:rsidRPr="00A230CD" w:rsidRDefault="00060A8D" w:rsidP="00BA38F2">
      <w:pPr>
        <w:spacing w:line="240" w:lineRule="auto"/>
        <w:jc w:val="center"/>
        <w:rPr>
          <w:rFonts w:cstheme="minorHAnsi"/>
          <w:b/>
          <w:bCs/>
        </w:rPr>
      </w:pPr>
      <w:r w:rsidRPr="00A230CD">
        <w:rPr>
          <w:b/>
        </w:rPr>
        <w:t xml:space="preserve">À QUATRE SEMAINES DE LA FESPA GLOBAL PRINT EXPO 2022, </w:t>
      </w:r>
    </w:p>
    <w:p w14:paraId="2F214770" w14:textId="41A38C2A" w:rsidR="0029474D" w:rsidRPr="00A230CD" w:rsidRDefault="0005518E" w:rsidP="00984DD7">
      <w:pPr>
        <w:spacing w:line="240" w:lineRule="auto"/>
        <w:jc w:val="center"/>
        <w:rPr>
          <w:rFonts w:cstheme="minorHAnsi"/>
          <w:b/>
          <w:bCs/>
        </w:rPr>
      </w:pPr>
      <w:r w:rsidRPr="00A230CD">
        <w:rPr>
          <w:b/>
        </w:rPr>
        <w:t xml:space="preserve">L’INDUSTRIE DE L’IMPRESSION SE PRÉPARE À RELANCER SON ACTIVITÉ </w:t>
      </w:r>
    </w:p>
    <w:p w14:paraId="06F3BFD5" w14:textId="40291ECD" w:rsidR="00FA588B" w:rsidRPr="00A230CD" w:rsidRDefault="0005518E" w:rsidP="00BA38F2">
      <w:pPr>
        <w:spacing w:line="240" w:lineRule="auto"/>
        <w:jc w:val="center"/>
        <w:rPr>
          <w:rFonts w:cstheme="minorHAnsi"/>
          <w:b/>
          <w:bCs/>
          <w:i/>
          <w:iCs/>
        </w:rPr>
      </w:pPr>
      <w:r w:rsidRPr="00A230CD">
        <w:rPr>
          <w:b/>
          <w:i/>
        </w:rPr>
        <w:t>Les événements de Berlin se dérouleront hors de toute restriction sanitaire liée à la COVID-19.</w:t>
      </w:r>
    </w:p>
    <w:p w14:paraId="7BDD81C8" w14:textId="77777777" w:rsidR="006711BE" w:rsidRPr="00A230CD" w:rsidRDefault="006711BE" w:rsidP="006711BE">
      <w:pPr>
        <w:jc w:val="center"/>
        <w:rPr>
          <w:rFonts w:cstheme="minorHAnsi"/>
        </w:rPr>
      </w:pPr>
    </w:p>
    <w:p w14:paraId="1D41C7EC" w14:textId="202F347C" w:rsidR="0005518E" w:rsidRPr="00A230CD" w:rsidRDefault="0005518E"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A230CD">
        <w:rPr>
          <w:rFonts w:asciiTheme="minorHAnsi" w:hAnsiTheme="minorHAnsi"/>
          <w:sz w:val="22"/>
        </w:rPr>
        <w:t>L</w:t>
      </w:r>
      <w:r w:rsidRPr="00A230CD">
        <w:t xml:space="preserve">es salons </w:t>
      </w:r>
      <w:hyperlink r:id="rId11" w:history="1">
        <w:r w:rsidRPr="00A230CD">
          <w:rPr>
            <w:rStyle w:val="Hyperlink"/>
            <w:rFonts w:asciiTheme="minorHAnsi" w:hAnsiTheme="minorHAnsi"/>
            <w:sz w:val="22"/>
          </w:rPr>
          <w:t xml:space="preserve">FESPA Global </w:t>
        </w:r>
        <w:proofErr w:type="spellStart"/>
        <w:r w:rsidRPr="00A230CD">
          <w:rPr>
            <w:rStyle w:val="Hyperlink"/>
            <w:rFonts w:asciiTheme="minorHAnsi" w:hAnsiTheme="minorHAnsi"/>
            <w:sz w:val="22"/>
          </w:rPr>
          <w:t>Print</w:t>
        </w:r>
        <w:proofErr w:type="spellEnd"/>
        <w:r w:rsidRPr="00A230CD">
          <w:rPr>
            <w:rStyle w:val="Hyperlink"/>
            <w:rFonts w:asciiTheme="minorHAnsi" w:hAnsiTheme="minorHAnsi"/>
            <w:sz w:val="22"/>
          </w:rPr>
          <w:t xml:space="preserve"> Expo</w:t>
        </w:r>
      </w:hyperlink>
      <w:r w:rsidRPr="00A230CD">
        <w:rPr>
          <w:rStyle w:val="Hyperlink"/>
          <w:rFonts w:asciiTheme="minorHAnsi" w:hAnsiTheme="minorHAnsi"/>
          <w:sz w:val="22"/>
        </w:rPr>
        <w:t xml:space="preserve"> </w:t>
      </w:r>
      <w:r w:rsidRPr="00A230CD">
        <w:rPr>
          <w:rFonts w:asciiTheme="minorHAnsi" w:hAnsiTheme="minorHAnsi"/>
          <w:sz w:val="22"/>
        </w:rPr>
        <w:t xml:space="preserve">et </w:t>
      </w:r>
      <w:hyperlink r:id="rId12" w:history="1">
        <w:proofErr w:type="spellStart"/>
        <w:r w:rsidRPr="00A230CD">
          <w:rPr>
            <w:rStyle w:val="Hyperlink"/>
            <w:rFonts w:asciiTheme="minorHAnsi" w:hAnsiTheme="minorHAnsi"/>
            <w:sz w:val="22"/>
          </w:rPr>
          <w:t>European</w:t>
        </w:r>
        <w:proofErr w:type="spellEnd"/>
        <w:r w:rsidRPr="00A230CD">
          <w:rPr>
            <w:rStyle w:val="Hyperlink"/>
            <w:rFonts w:asciiTheme="minorHAnsi" w:hAnsiTheme="minorHAnsi"/>
            <w:sz w:val="22"/>
          </w:rPr>
          <w:t xml:space="preserve"> </w:t>
        </w:r>
        <w:proofErr w:type="spellStart"/>
        <w:r w:rsidRPr="00A230CD">
          <w:rPr>
            <w:rStyle w:val="Hyperlink"/>
            <w:rFonts w:asciiTheme="minorHAnsi" w:hAnsiTheme="minorHAnsi"/>
            <w:sz w:val="22"/>
          </w:rPr>
          <w:t>Sign</w:t>
        </w:r>
        <w:proofErr w:type="spellEnd"/>
        <w:r w:rsidRPr="00A230CD">
          <w:rPr>
            <w:rStyle w:val="Hyperlink"/>
            <w:rFonts w:asciiTheme="minorHAnsi" w:hAnsiTheme="minorHAnsi"/>
            <w:sz w:val="22"/>
          </w:rPr>
          <w:t xml:space="preserve"> Expo</w:t>
        </w:r>
      </w:hyperlink>
      <w:r w:rsidRPr="00A230CD">
        <w:rPr>
          <w:rFonts w:asciiTheme="minorHAnsi" w:hAnsiTheme="minorHAnsi"/>
          <w:sz w:val="22"/>
        </w:rPr>
        <w:t xml:space="preserve"> 2022 ouvriront leurs portes dans quatre semaines au Messe Berlin, en Allemagne, et marqueront la reprise d’activité des entreprises du secteur de l’impression spécialisée et de la signalétique. </w:t>
      </w:r>
    </w:p>
    <w:p w14:paraId="563529FD" w14:textId="58EE2F2C" w:rsidR="0052511A" w:rsidRPr="00A230CD" w:rsidRDefault="001501AB" w:rsidP="001501AB">
      <w:pPr>
        <w:pStyle w:val="NormalWeb"/>
        <w:shd w:val="clear" w:color="auto" w:fill="FFFFFF"/>
        <w:spacing w:before="0" w:beforeAutospacing="0" w:after="0" w:afterAutospacing="0" w:line="360" w:lineRule="auto"/>
        <w:rPr>
          <w:rFonts w:asciiTheme="minorHAnsi" w:hAnsiTheme="minorHAnsi" w:cstheme="minorHAnsi"/>
          <w:sz w:val="22"/>
          <w:szCs w:val="22"/>
        </w:rPr>
      </w:pPr>
      <w:r w:rsidRPr="00A230CD">
        <w:rPr>
          <w:rFonts w:asciiTheme="minorHAnsi" w:hAnsiTheme="minorHAnsi"/>
          <w:sz w:val="22"/>
        </w:rPr>
        <w:t xml:space="preserve">340 fournisseurs internationaux se sont désormais engagés à être présents sur ces salons, dont de nombreux acteurs clés du secteur qui n’avaient pas pu participer à l’édition 2021, notamment Epson, Fujifilm, HP, MHM et M&amp;R.  </w:t>
      </w:r>
    </w:p>
    <w:p w14:paraId="0D7154C7" w14:textId="77777777" w:rsidR="00B92ED9" w:rsidRPr="00A230CD" w:rsidRDefault="00B92ED9" w:rsidP="0052511A">
      <w:pPr>
        <w:pStyle w:val="NormalWeb"/>
        <w:shd w:val="clear" w:color="auto" w:fill="FFFFFF"/>
        <w:spacing w:before="0" w:beforeAutospacing="0" w:after="0" w:afterAutospacing="0" w:line="360" w:lineRule="auto"/>
        <w:rPr>
          <w:rFonts w:asciiTheme="minorHAnsi" w:hAnsiTheme="minorHAnsi" w:cstheme="minorHAnsi"/>
          <w:sz w:val="22"/>
          <w:szCs w:val="22"/>
        </w:rPr>
      </w:pPr>
    </w:p>
    <w:p w14:paraId="79F6041E" w14:textId="750CF71F" w:rsidR="00824765" w:rsidRPr="00A230CD" w:rsidRDefault="001501AB" w:rsidP="0052511A">
      <w:pPr>
        <w:pStyle w:val="NormalWeb"/>
        <w:shd w:val="clear" w:color="auto" w:fill="FFFFFF"/>
        <w:spacing w:before="0" w:beforeAutospacing="0" w:after="0" w:afterAutospacing="0" w:line="360" w:lineRule="auto"/>
        <w:rPr>
          <w:rFonts w:asciiTheme="minorHAnsi" w:hAnsiTheme="minorHAnsi" w:cstheme="minorHAnsi"/>
          <w:sz w:val="22"/>
          <w:szCs w:val="22"/>
        </w:rPr>
      </w:pPr>
      <w:r w:rsidRPr="00A230CD">
        <w:rPr>
          <w:rFonts w:asciiTheme="minorHAnsi" w:hAnsiTheme="minorHAnsi"/>
          <w:sz w:val="22"/>
        </w:rPr>
        <w:t xml:space="preserve">« L’enthousiasme va croissant à l’approche de l’événement, et la récente annonce de la levée des restrictions liées à la COVID-19 sur les sites allemands a suscité une nouvelle vague d’intérêt de la part des exposants » commente Michael Ryan, responsable de FESPA Global </w:t>
      </w:r>
      <w:proofErr w:type="spellStart"/>
      <w:r w:rsidRPr="00A230CD">
        <w:rPr>
          <w:rFonts w:asciiTheme="minorHAnsi" w:hAnsiTheme="minorHAnsi"/>
          <w:sz w:val="22"/>
        </w:rPr>
        <w:t>Print</w:t>
      </w:r>
      <w:proofErr w:type="spellEnd"/>
      <w:r w:rsidRPr="00A230CD">
        <w:rPr>
          <w:rFonts w:asciiTheme="minorHAnsi" w:hAnsiTheme="minorHAnsi"/>
          <w:sz w:val="22"/>
        </w:rPr>
        <w:t xml:space="preserve"> Expo. « Avec 340 exposants confirmés, le nombre d’entreprises présentes à Berlin aura quasiment doublé par rapport à l’édition de l’année dernière à Amsterdam, et les visiteurs peuvent être assurés de trouver les produits et solutions commerciales dont ils ont besoin pour alimenter leur reprise et leur croissance. »</w:t>
      </w:r>
    </w:p>
    <w:p w14:paraId="1E99D6FE" w14:textId="77777777" w:rsidR="00FA7F03" w:rsidRPr="00A230CD" w:rsidRDefault="001501AB" w:rsidP="008078F1">
      <w:pPr>
        <w:pStyle w:val="NormalWeb"/>
        <w:shd w:val="clear" w:color="auto" w:fill="FFFFFF"/>
        <w:spacing w:after="288" w:line="360" w:lineRule="auto"/>
        <w:rPr>
          <w:rFonts w:asciiTheme="minorHAnsi" w:hAnsiTheme="minorHAnsi" w:cstheme="minorHAnsi"/>
          <w:sz w:val="22"/>
          <w:szCs w:val="22"/>
        </w:rPr>
      </w:pPr>
      <w:r w:rsidRPr="00A230CD">
        <w:rPr>
          <w:rFonts w:asciiTheme="minorHAnsi" w:hAnsiTheme="minorHAnsi"/>
          <w:sz w:val="22"/>
        </w:rPr>
        <w:t xml:space="preserve">De nombreux exposants annoncent le lancement de nouvelles technologies et consommables comme l’imprimante jet d’encre LED hybride </w:t>
      </w:r>
      <w:proofErr w:type="spellStart"/>
      <w:r w:rsidRPr="00A230CD">
        <w:rPr>
          <w:rFonts w:asciiTheme="minorHAnsi" w:hAnsiTheme="minorHAnsi"/>
          <w:sz w:val="22"/>
        </w:rPr>
        <w:t>Jeti</w:t>
      </w:r>
      <w:proofErr w:type="spellEnd"/>
      <w:r w:rsidRPr="00A230CD">
        <w:rPr>
          <w:rFonts w:asciiTheme="minorHAnsi" w:hAnsiTheme="minorHAnsi"/>
          <w:sz w:val="22"/>
        </w:rPr>
        <w:t> </w:t>
      </w:r>
      <w:proofErr w:type="spellStart"/>
      <w:r w:rsidRPr="00A230CD">
        <w:rPr>
          <w:rFonts w:asciiTheme="minorHAnsi" w:hAnsiTheme="minorHAnsi"/>
          <w:sz w:val="22"/>
        </w:rPr>
        <w:t>Tauro</w:t>
      </w:r>
      <w:proofErr w:type="spellEnd"/>
      <w:r w:rsidRPr="00A230CD">
        <w:rPr>
          <w:rFonts w:asciiTheme="minorHAnsi" w:hAnsiTheme="minorHAnsi"/>
          <w:sz w:val="22"/>
        </w:rPr>
        <w:t xml:space="preserve"> H3300 HS et l’imprimante à sublimation </w:t>
      </w:r>
      <w:proofErr w:type="spellStart"/>
      <w:r w:rsidRPr="00A230CD">
        <w:rPr>
          <w:rFonts w:asciiTheme="minorHAnsi" w:hAnsiTheme="minorHAnsi"/>
          <w:sz w:val="22"/>
        </w:rPr>
        <w:t>Avinci</w:t>
      </w:r>
      <w:proofErr w:type="spellEnd"/>
      <w:r w:rsidRPr="00A230CD">
        <w:rPr>
          <w:rFonts w:asciiTheme="minorHAnsi" w:hAnsiTheme="minorHAnsi"/>
          <w:sz w:val="22"/>
        </w:rPr>
        <w:t> CX3200 d’</w:t>
      </w:r>
      <w:r w:rsidRPr="00A230CD">
        <w:rPr>
          <w:rFonts w:asciiTheme="minorHAnsi" w:hAnsiTheme="minorHAnsi"/>
          <w:b/>
          <w:bCs/>
          <w:sz w:val="22"/>
        </w:rPr>
        <w:t>Agfa</w:t>
      </w:r>
      <w:r w:rsidRPr="00A230CD">
        <w:rPr>
          <w:rFonts w:asciiTheme="minorHAnsi" w:hAnsiTheme="minorHAnsi"/>
          <w:sz w:val="22"/>
        </w:rPr>
        <w:t>, le film d’emballage imprimable numériquement sans PVC d’</w:t>
      </w:r>
      <w:r w:rsidRPr="00A230CD">
        <w:rPr>
          <w:rFonts w:asciiTheme="minorHAnsi" w:hAnsiTheme="minorHAnsi"/>
          <w:b/>
          <w:bCs/>
          <w:sz w:val="22"/>
        </w:rPr>
        <w:t xml:space="preserve">Avery </w:t>
      </w:r>
      <w:proofErr w:type="spellStart"/>
      <w:r w:rsidRPr="00A230CD">
        <w:rPr>
          <w:rFonts w:asciiTheme="minorHAnsi" w:hAnsiTheme="minorHAnsi"/>
          <w:b/>
          <w:bCs/>
          <w:sz w:val="22"/>
        </w:rPr>
        <w:t>Dennison</w:t>
      </w:r>
      <w:proofErr w:type="spellEnd"/>
      <w:r w:rsidRPr="00A230CD">
        <w:rPr>
          <w:rFonts w:asciiTheme="minorHAnsi" w:hAnsiTheme="minorHAnsi"/>
          <w:sz w:val="22"/>
        </w:rPr>
        <w:t xml:space="preserve">, la nouvelle imprimante </w:t>
      </w:r>
      <w:proofErr w:type="spellStart"/>
      <w:r w:rsidRPr="00A230CD">
        <w:rPr>
          <w:rFonts w:asciiTheme="minorHAnsi" w:hAnsiTheme="minorHAnsi"/>
          <w:sz w:val="22"/>
        </w:rPr>
        <w:t>GTXPro</w:t>
      </w:r>
      <w:proofErr w:type="spellEnd"/>
      <w:r w:rsidRPr="00A230CD">
        <w:rPr>
          <w:rFonts w:asciiTheme="minorHAnsi" w:hAnsiTheme="minorHAnsi"/>
          <w:sz w:val="22"/>
        </w:rPr>
        <w:t xml:space="preserve">, qui vient compléter la gamme d’équipements industriels pour l’impression directe sur vêtements GTX de </w:t>
      </w:r>
      <w:r w:rsidRPr="00A230CD">
        <w:rPr>
          <w:rFonts w:asciiTheme="minorHAnsi" w:hAnsiTheme="minorHAnsi"/>
          <w:b/>
          <w:bCs/>
          <w:sz w:val="22"/>
        </w:rPr>
        <w:t>Brother</w:t>
      </w:r>
      <w:r w:rsidRPr="00A230CD">
        <w:rPr>
          <w:rFonts w:asciiTheme="minorHAnsi" w:hAnsiTheme="minorHAnsi"/>
          <w:sz w:val="22"/>
        </w:rPr>
        <w:t>, la nouvelle imprimante textile industrielle d’entrée de gamme Reggiani Terra Silver d’</w:t>
      </w:r>
      <w:r w:rsidRPr="00A230CD">
        <w:rPr>
          <w:rFonts w:asciiTheme="minorHAnsi" w:hAnsiTheme="minorHAnsi"/>
          <w:b/>
          <w:bCs/>
          <w:sz w:val="22"/>
        </w:rPr>
        <w:t>EFI</w:t>
      </w:r>
      <w:r w:rsidRPr="00A230CD">
        <w:rPr>
          <w:rFonts w:asciiTheme="minorHAnsi" w:hAnsiTheme="minorHAnsi"/>
          <w:sz w:val="22"/>
        </w:rPr>
        <w:t>, et la série d’imprimantes jet d’encre grand format 330 </w:t>
      </w:r>
      <w:proofErr w:type="spellStart"/>
      <w:r w:rsidRPr="00A230CD">
        <w:rPr>
          <w:rFonts w:asciiTheme="minorHAnsi" w:hAnsiTheme="minorHAnsi"/>
          <w:sz w:val="22"/>
        </w:rPr>
        <w:t>Series</w:t>
      </w:r>
      <w:proofErr w:type="spellEnd"/>
      <w:r w:rsidRPr="00A230CD">
        <w:rPr>
          <w:rFonts w:asciiTheme="minorHAnsi" w:hAnsiTheme="minorHAnsi"/>
          <w:sz w:val="22"/>
        </w:rPr>
        <w:t xml:space="preserve"> de </w:t>
      </w:r>
      <w:proofErr w:type="spellStart"/>
      <w:r w:rsidRPr="00A230CD">
        <w:rPr>
          <w:rFonts w:asciiTheme="minorHAnsi" w:hAnsiTheme="minorHAnsi"/>
          <w:b/>
          <w:bCs/>
          <w:sz w:val="22"/>
        </w:rPr>
        <w:t>Mimaki</w:t>
      </w:r>
      <w:proofErr w:type="spellEnd"/>
      <w:r w:rsidRPr="00A230CD">
        <w:rPr>
          <w:rFonts w:asciiTheme="minorHAnsi" w:hAnsiTheme="minorHAnsi"/>
          <w:sz w:val="22"/>
        </w:rPr>
        <w:t xml:space="preserve">. </w:t>
      </w:r>
    </w:p>
    <w:p w14:paraId="7AC03122" w14:textId="26E09B88" w:rsidR="007B418A" w:rsidRPr="00A230CD" w:rsidRDefault="00D27F57" w:rsidP="008078F1">
      <w:pPr>
        <w:pStyle w:val="NormalWeb"/>
        <w:shd w:val="clear" w:color="auto" w:fill="FFFFFF"/>
        <w:spacing w:after="288" w:line="360" w:lineRule="auto"/>
        <w:rPr>
          <w:rFonts w:asciiTheme="minorHAnsi" w:hAnsiTheme="minorHAnsi" w:cstheme="minorHAnsi"/>
          <w:sz w:val="22"/>
          <w:szCs w:val="22"/>
        </w:rPr>
      </w:pPr>
      <w:proofErr w:type="spellStart"/>
      <w:r w:rsidRPr="00A230CD">
        <w:rPr>
          <w:rFonts w:asciiTheme="minorHAnsi" w:hAnsiTheme="minorHAnsi"/>
          <w:b/>
          <w:bCs/>
          <w:sz w:val="22"/>
        </w:rPr>
        <w:t>Durst</w:t>
      </w:r>
      <w:proofErr w:type="spellEnd"/>
      <w:r w:rsidRPr="00A230CD">
        <w:rPr>
          <w:rFonts w:asciiTheme="minorHAnsi" w:hAnsiTheme="minorHAnsi"/>
          <w:b/>
          <w:bCs/>
          <w:sz w:val="22"/>
        </w:rPr>
        <w:t>, Canon, EFKA, Fujifilm</w:t>
      </w:r>
      <w:r w:rsidRPr="00A230CD">
        <w:rPr>
          <w:rFonts w:asciiTheme="minorHAnsi" w:hAnsiTheme="minorHAnsi"/>
          <w:sz w:val="22"/>
        </w:rPr>
        <w:t xml:space="preserve"> et bien d’autres fabricants ont également annoncé la sortie de nouvelles générations de produits et de technologies à l’occasion du salon.</w:t>
      </w:r>
    </w:p>
    <w:p w14:paraId="0510E2FC" w14:textId="6EF0B69C" w:rsidR="009D245E" w:rsidRPr="00A230CD" w:rsidRDefault="00F40407"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A230CD">
        <w:rPr>
          <w:rFonts w:asciiTheme="minorHAnsi" w:hAnsiTheme="minorHAnsi" w:cstheme="minorHAnsi"/>
          <w:sz w:val="22"/>
          <w:szCs w:val="22"/>
        </w:rPr>
        <w:lastRenderedPageBreak/>
        <w:t xml:space="preserve">Consultez la liste complète des exposants sur la page : </w:t>
      </w:r>
      <w:hyperlink r:id="rId13" w:history="1">
        <w:r w:rsidRPr="00A230CD">
          <w:rPr>
            <w:rStyle w:val="Hyperlink"/>
            <w:rFonts w:asciiTheme="minorHAnsi" w:hAnsiTheme="minorHAnsi" w:cstheme="minorHAnsi"/>
            <w:sz w:val="22"/>
            <w:szCs w:val="22"/>
          </w:rPr>
          <w:t>https://www.fespaglobalprintexpo.com/why-visit/exhibitor-list</w:t>
        </w:r>
      </w:hyperlink>
      <w:r w:rsidRPr="00A230CD">
        <w:rPr>
          <w:rFonts w:asciiTheme="minorHAnsi" w:hAnsiTheme="minorHAnsi" w:cstheme="minorHAnsi"/>
          <w:sz w:val="22"/>
          <w:szCs w:val="22"/>
        </w:rPr>
        <w:t xml:space="preserve"> </w:t>
      </w:r>
    </w:p>
    <w:p w14:paraId="70AC548B" w14:textId="4CA5D1BB" w:rsidR="007B418A" w:rsidRPr="00A230CD" w:rsidRDefault="007B418A"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A230CD">
        <w:rPr>
          <w:rFonts w:asciiTheme="minorHAnsi" w:hAnsiTheme="minorHAnsi" w:cstheme="minorHAnsi"/>
          <w:sz w:val="22"/>
          <w:szCs w:val="22"/>
        </w:rPr>
        <w:t xml:space="preserve">Les visiteurs pourront profiter d’un programme complet d’événements en présentiel, dont la toute nouvelle zone de conférence </w:t>
      </w:r>
      <w:hyperlink r:id="rId14" w:history="1">
        <w:proofErr w:type="spellStart"/>
        <w:r w:rsidRPr="00A230CD">
          <w:rPr>
            <w:rStyle w:val="Hyperlink"/>
            <w:rFonts w:asciiTheme="minorHAnsi" w:hAnsiTheme="minorHAnsi" w:cstheme="minorHAnsi"/>
            <w:sz w:val="22"/>
            <w:szCs w:val="22"/>
          </w:rPr>
          <w:t>Sustainability</w:t>
        </w:r>
        <w:proofErr w:type="spellEnd"/>
        <w:r w:rsidRPr="00A230CD">
          <w:rPr>
            <w:rStyle w:val="Hyperlink"/>
            <w:rFonts w:asciiTheme="minorHAnsi" w:hAnsiTheme="minorHAnsi" w:cstheme="minorHAnsi"/>
            <w:sz w:val="22"/>
            <w:szCs w:val="22"/>
          </w:rPr>
          <w:t xml:space="preserve"> Spotlight</w:t>
        </w:r>
      </w:hyperlink>
      <w:r w:rsidRPr="00A230CD">
        <w:rPr>
          <w:rFonts w:asciiTheme="minorHAnsi" w:hAnsiTheme="minorHAnsi" w:cstheme="minorHAnsi"/>
          <w:sz w:val="22"/>
          <w:szCs w:val="22"/>
        </w:rPr>
        <w:t xml:space="preserve"> (Gros plan sur la durabilité), la galerie d’applications du </w:t>
      </w:r>
      <w:hyperlink r:id="rId15" w:anchor="Associations%20Pavilion" w:history="1">
        <w:r w:rsidRPr="00A230CD">
          <w:rPr>
            <w:rStyle w:val="Hyperlink"/>
            <w:rFonts w:asciiTheme="minorHAnsi" w:hAnsiTheme="minorHAnsi" w:cstheme="minorHAnsi"/>
            <w:sz w:val="22"/>
            <w:szCs w:val="22"/>
          </w:rPr>
          <w:t>pavillon des associations</w:t>
        </w:r>
      </w:hyperlink>
      <w:r w:rsidRPr="00A230CD">
        <w:rPr>
          <w:rFonts w:asciiTheme="minorHAnsi" w:hAnsiTheme="minorHAnsi" w:cstheme="minorHAnsi"/>
          <w:sz w:val="22"/>
          <w:szCs w:val="22"/>
        </w:rPr>
        <w:t xml:space="preserve">, le salon </w:t>
      </w:r>
      <w:hyperlink r:id="rId16" w:history="1">
        <w:r w:rsidRPr="00A230CD">
          <w:rPr>
            <w:rStyle w:val="Hyperlink"/>
            <w:rFonts w:asciiTheme="minorHAnsi" w:hAnsiTheme="minorHAnsi" w:cstheme="minorHAnsi"/>
            <w:sz w:val="22"/>
            <w:szCs w:val="22"/>
          </w:rPr>
          <w:t>Printeriors</w:t>
        </w:r>
      </w:hyperlink>
      <w:r w:rsidRPr="00A230CD">
        <w:rPr>
          <w:rFonts w:asciiTheme="minorHAnsi" w:hAnsiTheme="minorHAnsi" w:cstheme="minorHAnsi"/>
          <w:sz w:val="22"/>
          <w:szCs w:val="22"/>
        </w:rPr>
        <w:t xml:space="preserve"> dédié à la décoration intérieure et l’événement d’habillage de véhicules </w:t>
      </w:r>
      <w:hyperlink r:id="rId17" w:history="1">
        <w:r w:rsidRPr="00A230CD">
          <w:rPr>
            <w:rStyle w:val="Hyperlink"/>
            <w:rFonts w:asciiTheme="minorHAnsi" w:hAnsiTheme="minorHAnsi" w:cstheme="minorHAnsi"/>
            <w:sz w:val="22"/>
            <w:szCs w:val="22"/>
          </w:rPr>
          <w:t>Wrap Masters</w:t>
        </w:r>
      </w:hyperlink>
      <w:r w:rsidRPr="00A230CD">
        <w:rPr>
          <w:rFonts w:asciiTheme="minorHAnsi" w:hAnsiTheme="minorHAnsi" w:cstheme="minorHAnsi"/>
          <w:sz w:val="22"/>
          <w:szCs w:val="22"/>
        </w:rPr>
        <w:t>.</w:t>
      </w:r>
    </w:p>
    <w:p w14:paraId="2713FF7F" w14:textId="52A58B19" w:rsidR="00976F42" w:rsidRPr="00A3057D" w:rsidRDefault="00CE39CE" w:rsidP="0025082E">
      <w:pPr>
        <w:pStyle w:val="NormalWeb"/>
        <w:shd w:val="clear" w:color="auto" w:fill="FFFFFF"/>
        <w:spacing w:before="0" w:beforeAutospacing="0" w:after="0" w:afterAutospacing="0" w:line="360" w:lineRule="auto"/>
        <w:rPr>
          <w:rFonts w:ascii="Calibri" w:hAnsi="Calibri" w:cs="Calibri"/>
          <w:sz w:val="22"/>
          <w:szCs w:val="22"/>
        </w:rPr>
      </w:pPr>
      <w:r w:rsidRPr="00A230CD">
        <w:rPr>
          <w:rFonts w:asciiTheme="minorHAnsi" w:hAnsiTheme="minorHAnsi"/>
          <w:sz w:val="22"/>
        </w:rPr>
        <w:t>Les restrictions imposées au secteur de l’événementiel par la pandémie de COVID-19 ont été levées au 1</w:t>
      </w:r>
      <w:r w:rsidRPr="00A230CD">
        <w:rPr>
          <w:rFonts w:asciiTheme="minorHAnsi" w:hAnsiTheme="minorHAnsi"/>
          <w:sz w:val="22"/>
          <w:vertAlign w:val="superscript"/>
        </w:rPr>
        <w:t>er</w:t>
      </w:r>
      <w:r w:rsidRPr="00A230CD">
        <w:rPr>
          <w:rFonts w:asciiTheme="minorHAnsi" w:hAnsiTheme="minorHAnsi"/>
          <w:sz w:val="22"/>
        </w:rPr>
        <w:t xml:space="preserve"> avril 2022 en Allemagne. Les événements en présentiel proposés à la FESPA de Berlin pourront </w:t>
      </w:r>
      <w:r w:rsidRPr="00A3057D">
        <w:rPr>
          <w:rFonts w:ascii="Calibri" w:hAnsi="Calibri" w:cs="Calibri"/>
          <w:sz w:val="22"/>
        </w:rPr>
        <w:t xml:space="preserve">ainsi se dérouler sans limitation du nombre de visiteurs ni jauge, et la distanciation sociale ainsi que le port du masque ne seront plus obligatoires. </w:t>
      </w:r>
    </w:p>
    <w:p w14:paraId="216D7DD8" w14:textId="77777777" w:rsidR="002C0610" w:rsidRPr="00A3057D" w:rsidRDefault="002C0610" w:rsidP="0025082E">
      <w:pPr>
        <w:pStyle w:val="NormalWeb"/>
        <w:shd w:val="clear" w:color="auto" w:fill="FFFFFF"/>
        <w:spacing w:before="0" w:beforeAutospacing="0" w:after="0" w:afterAutospacing="0" w:line="360" w:lineRule="auto"/>
        <w:rPr>
          <w:rFonts w:ascii="Calibri" w:hAnsi="Calibri" w:cs="Calibri"/>
          <w:sz w:val="22"/>
          <w:szCs w:val="22"/>
        </w:rPr>
      </w:pPr>
    </w:p>
    <w:p w14:paraId="0A2766B4" w14:textId="5991666E" w:rsidR="003573AB" w:rsidRPr="00A3057D" w:rsidRDefault="712053C9" w:rsidP="00A3057D">
      <w:pPr>
        <w:spacing w:after="288" w:line="360" w:lineRule="auto"/>
        <w:rPr>
          <w:rFonts w:ascii="Calibri" w:hAnsi="Calibri" w:cs="Calibri"/>
        </w:rPr>
      </w:pPr>
      <w:r w:rsidRPr="00A3057D">
        <w:rPr>
          <w:rFonts w:ascii="Calibri" w:eastAsia="Open Sans" w:hAnsi="Calibri" w:cs="Calibri"/>
          <w:lang w:val="fr"/>
        </w:rPr>
        <w:t>Suite à la levée des restrictions imposées au secteur allemand de l’événementiel par la pandémie de COVID-19, il n’y a désormais plus d’exigences de tests ou de contrôles pour accéder au parc des expositions (Messe) de Berlin ou à la FESPA. Les participants ne doivent plus attester qu’ils sont vaccinés, récemment remis ou en possession d’un test négatif pour accéder au salon.</w:t>
      </w:r>
    </w:p>
    <w:p w14:paraId="2597232E" w14:textId="780507EB" w:rsidR="004A0CF5" w:rsidRPr="00A230CD" w:rsidRDefault="00FA7F03"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A3057D">
        <w:rPr>
          <w:rFonts w:ascii="Calibri" w:hAnsi="Calibri" w:cs="Calibri"/>
          <w:sz w:val="22"/>
          <w:szCs w:val="22"/>
        </w:rPr>
        <w:t>« L’absence de restrictions sanitaires et la présence d’exposants de première</w:t>
      </w:r>
      <w:r w:rsidRPr="00A3057D">
        <w:rPr>
          <w:rFonts w:ascii="Calibri" w:hAnsi="Calibri" w:cs="Calibri"/>
          <w:sz w:val="22"/>
        </w:rPr>
        <w:t xml:space="preserve"> classe nous permettront d’offrir de nouveau le niveau d’accueil attendu par les professionnels de l’impression et de la signalisation lors d’un événement FESPA », conclut Michael Ryan. « Notre communauté accueille la reprise des manifestations</w:t>
      </w:r>
      <w:r w:rsidRPr="00A230CD">
        <w:rPr>
          <w:rFonts w:asciiTheme="minorHAnsi" w:hAnsiTheme="minorHAnsi"/>
          <w:sz w:val="22"/>
        </w:rPr>
        <w:t xml:space="preserve"> en présentiel avec beaucoup d’enthousiasme et cela se reflète dans les pré-inscriptions. L’ambiance est bonne, les participants ont soif d’innovation et de liens, et </w:t>
      </w:r>
      <w:r w:rsidRPr="00A230CD">
        <w:rPr>
          <w:rFonts w:asciiTheme="minorHAnsi" w:hAnsiTheme="minorHAnsi" w:cstheme="minorHAnsi"/>
          <w:sz w:val="22"/>
          <w:szCs w:val="22"/>
        </w:rPr>
        <w:t xml:space="preserve">nous sommes impatients de contribuer, avec cet événement, au nouvel élan du secteur de l’impression. »      </w:t>
      </w:r>
    </w:p>
    <w:p w14:paraId="3892BBF0" w14:textId="77777777" w:rsidR="00EE51FC" w:rsidRPr="00A230CD" w:rsidRDefault="00316BC3"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A230CD">
        <w:rPr>
          <w:rFonts w:asciiTheme="minorHAnsi" w:hAnsiTheme="minorHAnsi" w:cstheme="minorHAnsi"/>
          <w:sz w:val="22"/>
          <w:szCs w:val="22"/>
        </w:rPr>
        <w:t xml:space="preserve">Pour des renseignements généraux et les dernières informations relatives aux mesures sanitaires et à la sécurité sur le salon, consultez la page </w:t>
      </w:r>
      <w:hyperlink r:id="rId18" w:history="1">
        <w:r w:rsidRPr="00A230CD">
          <w:rPr>
            <w:rStyle w:val="Hyperlink"/>
            <w:rFonts w:asciiTheme="minorHAnsi" w:hAnsiTheme="minorHAnsi" w:cstheme="minorHAnsi"/>
            <w:sz w:val="22"/>
            <w:szCs w:val="22"/>
          </w:rPr>
          <w:t>https://www.messe-berlin.de/en/visitors/allgemeine-informationen/</w:t>
        </w:r>
      </w:hyperlink>
      <w:r w:rsidRPr="00A230CD">
        <w:rPr>
          <w:rFonts w:asciiTheme="minorHAnsi" w:hAnsiTheme="minorHAnsi" w:cstheme="minorHAnsi"/>
          <w:sz w:val="22"/>
          <w:szCs w:val="22"/>
        </w:rPr>
        <w:t xml:space="preserve">. </w:t>
      </w:r>
    </w:p>
    <w:p w14:paraId="6C3515F5" w14:textId="49D2D719" w:rsidR="00316BC3" w:rsidRPr="00A230CD" w:rsidRDefault="005929F1"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A230CD">
        <w:rPr>
          <w:rFonts w:asciiTheme="minorHAnsi" w:hAnsiTheme="minorHAnsi" w:cstheme="minorHAnsi"/>
          <w:sz w:val="22"/>
          <w:szCs w:val="22"/>
        </w:rPr>
        <w:t xml:space="preserve">Retrouvez les dernières mises à jour relatives aux voyages sur </w:t>
      </w:r>
      <w:hyperlink r:id="rId19" w:history="1">
        <w:r w:rsidRPr="00A230CD">
          <w:rPr>
            <w:rStyle w:val="Hyperlink"/>
            <w:rFonts w:asciiTheme="minorHAnsi" w:hAnsiTheme="minorHAnsi" w:cstheme="minorHAnsi"/>
            <w:sz w:val="22"/>
            <w:szCs w:val="22"/>
          </w:rPr>
          <w:t>https://www.auma.de/en/exhibit/legal-matters/entry-requirements</w:t>
        </w:r>
      </w:hyperlink>
      <w:r w:rsidRPr="00A230CD">
        <w:rPr>
          <w:rFonts w:asciiTheme="minorHAnsi" w:hAnsiTheme="minorHAnsi" w:cstheme="minorHAnsi"/>
          <w:sz w:val="22"/>
          <w:szCs w:val="22"/>
        </w:rPr>
        <w:t xml:space="preserve">.  </w:t>
      </w:r>
    </w:p>
    <w:p w14:paraId="4B63BAC9" w14:textId="7102D074" w:rsidR="00B60444" w:rsidRPr="00A230CD" w:rsidRDefault="00954703"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A230CD">
        <w:rPr>
          <w:rFonts w:asciiTheme="minorHAnsi" w:hAnsiTheme="minorHAnsi" w:cstheme="minorHAnsi"/>
          <w:sz w:val="22"/>
          <w:szCs w:val="22"/>
        </w:rPr>
        <w:t xml:space="preserve">Pour en savoir plus sur la FESPA Global </w:t>
      </w:r>
      <w:proofErr w:type="spellStart"/>
      <w:r w:rsidRPr="00A230CD">
        <w:rPr>
          <w:rFonts w:asciiTheme="minorHAnsi" w:hAnsiTheme="minorHAnsi" w:cstheme="minorHAnsi"/>
          <w:sz w:val="22"/>
          <w:szCs w:val="22"/>
        </w:rPr>
        <w:t>Print</w:t>
      </w:r>
      <w:proofErr w:type="spellEnd"/>
      <w:r w:rsidRPr="00A230CD">
        <w:rPr>
          <w:rFonts w:asciiTheme="minorHAnsi" w:hAnsiTheme="minorHAnsi" w:cstheme="minorHAnsi"/>
          <w:sz w:val="22"/>
          <w:szCs w:val="22"/>
        </w:rPr>
        <w:t xml:space="preserve"> Expo 2022 et vous inscrire, rendez-vous sur : </w:t>
      </w:r>
      <w:hyperlink r:id="rId20" w:history="1">
        <w:r w:rsidRPr="00A230CD">
          <w:rPr>
            <w:rStyle w:val="Hyperlink"/>
            <w:rFonts w:asciiTheme="minorHAnsi" w:hAnsiTheme="minorHAnsi" w:cstheme="minorHAnsi"/>
            <w:color w:val="4472C4" w:themeColor="accent1"/>
            <w:sz w:val="22"/>
            <w:szCs w:val="22"/>
          </w:rPr>
          <w:t>https://www.fespaglobalprintexpo.com/</w:t>
        </w:r>
      </w:hyperlink>
      <w:r w:rsidRPr="00A230CD">
        <w:rPr>
          <w:rFonts w:asciiTheme="minorHAnsi" w:hAnsiTheme="minorHAnsi" w:cstheme="minorHAnsi"/>
          <w:sz w:val="22"/>
          <w:szCs w:val="22"/>
        </w:rPr>
        <w:t xml:space="preserve">. L’événement est accessible gratuitement aux membres </w:t>
      </w:r>
      <w:r w:rsidRPr="00A230CD">
        <w:rPr>
          <w:rFonts w:asciiTheme="minorHAnsi" w:hAnsiTheme="minorHAnsi" w:cstheme="minorHAnsi"/>
          <w:sz w:val="22"/>
          <w:szCs w:val="22"/>
        </w:rPr>
        <w:lastRenderedPageBreak/>
        <w:t xml:space="preserve">des </w:t>
      </w:r>
      <w:hyperlink r:id="rId21" w:history="1">
        <w:r w:rsidRPr="00A230CD">
          <w:rPr>
            <w:rStyle w:val="Hyperlink"/>
            <w:rFonts w:asciiTheme="minorHAnsi" w:hAnsiTheme="minorHAnsi" w:cstheme="minorHAnsi"/>
            <w:sz w:val="22"/>
            <w:szCs w:val="22"/>
          </w:rPr>
          <w:t>associations nationales de la FESPA</w:t>
        </w:r>
      </w:hyperlink>
      <w:r w:rsidRPr="00A230CD">
        <w:rPr>
          <w:rFonts w:asciiTheme="minorHAnsi" w:hAnsiTheme="minorHAnsi" w:cstheme="minorHAnsi"/>
          <w:sz w:val="22"/>
          <w:szCs w:val="22"/>
        </w:rPr>
        <w:t xml:space="preserve"> ou de </w:t>
      </w:r>
      <w:hyperlink r:id="rId22" w:history="1">
        <w:r w:rsidRPr="00A230CD">
          <w:rPr>
            <w:rStyle w:val="Hyperlink"/>
            <w:rFonts w:asciiTheme="minorHAnsi" w:hAnsiTheme="minorHAnsi" w:cstheme="minorHAnsi"/>
            <w:sz w:val="22"/>
            <w:szCs w:val="22"/>
          </w:rPr>
          <w:t>FESPA Direct</w:t>
        </w:r>
      </w:hyperlink>
      <w:r w:rsidRPr="00A230CD">
        <w:rPr>
          <w:rFonts w:asciiTheme="minorHAnsi" w:hAnsiTheme="minorHAnsi" w:cstheme="minorHAnsi"/>
          <w:sz w:val="22"/>
          <w:szCs w:val="22"/>
        </w:rPr>
        <w:t>. Le billet d’entrée est au prix de 50 € pour les non-membres. La pré-inscription est possible avant le 25 mai avec le code FESM232.</w:t>
      </w:r>
    </w:p>
    <w:p w14:paraId="5D346163" w14:textId="64A98122" w:rsidR="00C978DC" w:rsidRPr="00A230CD" w:rsidRDefault="00D272E4" w:rsidP="00C978DC">
      <w:pPr>
        <w:pStyle w:val="NormalWeb"/>
        <w:shd w:val="clear" w:color="auto" w:fill="FFFFFF"/>
        <w:spacing w:before="0" w:beforeAutospacing="0" w:after="288" w:afterAutospacing="0" w:line="276" w:lineRule="auto"/>
        <w:jc w:val="center"/>
        <w:rPr>
          <w:rFonts w:asciiTheme="minorHAnsi" w:hAnsiTheme="minorHAnsi" w:cstheme="minorHAnsi"/>
          <w:color w:val="0C2631"/>
          <w:sz w:val="22"/>
          <w:szCs w:val="22"/>
        </w:rPr>
      </w:pPr>
      <w:r w:rsidRPr="00A230CD">
        <w:rPr>
          <w:rFonts w:asciiTheme="minorHAnsi" w:hAnsiTheme="minorHAnsi"/>
          <w:color w:val="0C2631"/>
          <w:sz w:val="22"/>
        </w:rPr>
        <w:t>FIN</w:t>
      </w:r>
    </w:p>
    <w:p w14:paraId="0A451508" w14:textId="531BAD3B" w:rsidR="00C978DC" w:rsidRPr="00A230CD" w:rsidRDefault="00E07A14" w:rsidP="008D7545">
      <w:pPr>
        <w:spacing w:after="0" w:line="240" w:lineRule="auto"/>
        <w:jc w:val="both"/>
        <w:textAlignment w:val="baseline"/>
        <w:rPr>
          <w:rFonts w:ascii="Calibri" w:eastAsia="Times New Roman" w:hAnsi="Calibri" w:cs="Calibri"/>
          <w:b/>
          <w:bCs/>
          <w:sz w:val="20"/>
          <w:szCs w:val="20"/>
        </w:rPr>
      </w:pPr>
      <w:r w:rsidRPr="00A230CD">
        <w:rPr>
          <w:rFonts w:ascii="Calibri" w:hAnsi="Calibri"/>
          <w:b/>
          <w:sz w:val="20"/>
        </w:rPr>
        <w:t>Notes aux rédacteurs</w:t>
      </w:r>
    </w:p>
    <w:p w14:paraId="7DA92F5F" w14:textId="63BD449D" w:rsidR="00A5065C" w:rsidRDefault="00113D82" w:rsidP="008D7545">
      <w:pPr>
        <w:spacing w:after="0" w:line="240" w:lineRule="auto"/>
        <w:jc w:val="both"/>
        <w:textAlignment w:val="baseline"/>
        <w:rPr>
          <w:rFonts w:ascii="Calibri" w:hAnsi="Calibri"/>
          <w:sz w:val="20"/>
        </w:rPr>
      </w:pPr>
      <w:r w:rsidRPr="00A230CD">
        <w:rPr>
          <w:rFonts w:ascii="Calibri" w:hAnsi="Calibri"/>
          <w:sz w:val="20"/>
        </w:rPr>
        <w:t>*Le nombre d’exposants et les réglementations sanitaires sont corrects à l’heure de la diffusion du présent communiqué de presse.</w:t>
      </w:r>
    </w:p>
    <w:p w14:paraId="5B03E3B8" w14:textId="77777777" w:rsidR="00F27000" w:rsidRDefault="00F27000" w:rsidP="008D7545">
      <w:pPr>
        <w:spacing w:after="0" w:line="240" w:lineRule="auto"/>
        <w:jc w:val="both"/>
        <w:textAlignment w:val="baseline"/>
        <w:rPr>
          <w:rFonts w:ascii="Calibri" w:hAnsi="Calibri"/>
          <w:sz w:val="20"/>
        </w:rPr>
      </w:pPr>
    </w:p>
    <w:p w14:paraId="299C8C98" w14:textId="20CB5A25" w:rsidR="00F27000" w:rsidRPr="00F27000" w:rsidRDefault="00F27000" w:rsidP="00F27000">
      <w:pPr>
        <w:rPr>
          <w:rFonts w:ascii="Calibri" w:hAnsi="Calibri" w:cs="Calibri"/>
          <w:sz w:val="20"/>
          <w:szCs w:val="20"/>
        </w:rPr>
      </w:pPr>
      <w:r w:rsidRPr="00F27000">
        <w:rPr>
          <w:rFonts w:ascii="Calibri" w:hAnsi="Calibri" w:cs="Calibri"/>
          <w:sz w:val="20"/>
          <w:szCs w:val="20"/>
        </w:rPr>
        <w:t xml:space="preserve">Pour entrer en Allemagne, cependant, les visiteurs devront présenter un schéma vaccinal complet, une attestation de rétablissement récent ou un test négatif à la COVID-19. Les visiteurs du salon peuvent trouver de plus amples informations sur les voyages vers l’Allemagne ici : </w:t>
      </w:r>
      <w:hyperlink r:id="rId23" w:history="1">
        <w:r w:rsidRPr="00F27000">
          <w:rPr>
            <w:rStyle w:val="Hyperlink"/>
            <w:rFonts w:ascii="Calibri" w:hAnsi="Calibri" w:cs="Calibri"/>
            <w:sz w:val="20"/>
            <w:szCs w:val="20"/>
          </w:rPr>
          <w:t>https://www.auma.de/en/exhibit/legal-matters/entry-requirements</w:t>
        </w:r>
      </w:hyperlink>
    </w:p>
    <w:p w14:paraId="3C551D67" w14:textId="77777777" w:rsidR="00C978DC" w:rsidRPr="00A230CD" w:rsidRDefault="00C978DC" w:rsidP="008D7545">
      <w:pPr>
        <w:spacing w:after="0" w:line="240" w:lineRule="auto"/>
        <w:jc w:val="both"/>
        <w:textAlignment w:val="baseline"/>
        <w:rPr>
          <w:rFonts w:ascii="Calibri" w:eastAsia="Times New Roman" w:hAnsi="Calibri" w:cs="Calibri"/>
          <w:b/>
          <w:bCs/>
          <w:sz w:val="20"/>
          <w:szCs w:val="20"/>
          <w:lang w:eastAsia="en-GB"/>
        </w:rPr>
      </w:pPr>
    </w:p>
    <w:p w14:paraId="021E2C44" w14:textId="77777777" w:rsidR="00520693" w:rsidRPr="00A41617" w:rsidRDefault="00520693" w:rsidP="00520693">
      <w:pPr>
        <w:spacing w:after="0" w:line="240" w:lineRule="auto"/>
        <w:rPr>
          <w:rFonts w:ascii="Calibri" w:eastAsia="Calibri" w:hAnsi="Calibri" w:cs="Arial"/>
          <w:b/>
          <w:sz w:val="20"/>
          <w:szCs w:val="20"/>
          <w:lang w:eastAsia="en-GB"/>
        </w:rPr>
      </w:pPr>
      <w:r w:rsidRPr="00A41617">
        <w:rPr>
          <w:rFonts w:ascii="Calibri" w:eastAsia="Calibri" w:hAnsi="Calibri" w:cs="Arial"/>
          <w:b/>
          <w:sz w:val="20"/>
          <w:szCs w:val="20"/>
          <w:lang w:eastAsia="en-GB"/>
        </w:rPr>
        <w:t>À propos de la FESPA </w:t>
      </w:r>
    </w:p>
    <w:p w14:paraId="5A94E679" w14:textId="77777777" w:rsidR="00520693" w:rsidRPr="00A41617" w:rsidRDefault="00520693" w:rsidP="00520693">
      <w:pPr>
        <w:spacing w:after="0" w:line="240" w:lineRule="auto"/>
        <w:ind w:right="222"/>
        <w:jc w:val="both"/>
        <w:rPr>
          <w:rFonts w:ascii="Calibri" w:eastAsia="Calibri" w:hAnsi="Calibri" w:cs="Times New Roman"/>
          <w:sz w:val="20"/>
          <w:szCs w:val="20"/>
          <w:lang w:eastAsia="en-GB"/>
        </w:rPr>
      </w:pPr>
      <w:r w:rsidRPr="00A41617">
        <w:rPr>
          <w:rFonts w:ascii="Calibri" w:eastAsia="Calibri" w:hAnsi="Calibri" w:cs="Times New Roman"/>
          <w:sz w:val="20"/>
          <w:szCs w:val="20"/>
          <w:lang w:eastAsia="en-GB"/>
        </w:rPr>
        <w:t xml:space="preserve">Etablie en 1962, FESPA est une fédération à d’associations d’imprimeurs et de sérigraphes. Elle organise également des expositions et des conférences dédiées aux secteurs de la sérigraphie et de l’impression numérique. FESPA a pour vocation de favoriser l’échange de connaissances dans ces domaines avec ses membres à travers le monde, tout en les aidant à faire prospérer leurs entreprises et à s’informer sur les derniers progrès réalisés au sein de leurs industries qui connaissent une croissance rapide. </w:t>
      </w:r>
    </w:p>
    <w:p w14:paraId="1D5A8B86" w14:textId="77777777" w:rsidR="00520693" w:rsidRPr="00A41617" w:rsidRDefault="00520693" w:rsidP="00520693">
      <w:pPr>
        <w:spacing w:after="0" w:line="240" w:lineRule="auto"/>
        <w:ind w:right="222"/>
        <w:jc w:val="both"/>
        <w:rPr>
          <w:rFonts w:ascii="Calibri" w:eastAsia="Calibri" w:hAnsi="Calibri" w:cs="Times New Roman"/>
          <w:sz w:val="20"/>
          <w:szCs w:val="20"/>
          <w:lang w:eastAsia="en-GB"/>
        </w:rPr>
      </w:pPr>
    </w:p>
    <w:p w14:paraId="35A75CD0" w14:textId="77777777" w:rsidR="00520693" w:rsidRPr="00EF4266" w:rsidRDefault="00520693" w:rsidP="00520693">
      <w:pPr>
        <w:spacing w:after="0" w:line="240" w:lineRule="auto"/>
        <w:rPr>
          <w:rFonts w:ascii="Calibri" w:eastAsia="Calibri" w:hAnsi="Calibri" w:cs="Calibri"/>
          <w:sz w:val="20"/>
        </w:rPr>
      </w:pPr>
      <w:r w:rsidRPr="00017D8F">
        <w:rPr>
          <w:rFonts w:ascii="Calibri" w:hAnsi="Calibri"/>
          <w:b/>
          <w:bCs/>
          <w:sz w:val="20"/>
        </w:rPr>
        <w:t xml:space="preserve">FESPA Profit for </w:t>
      </w:r>
      <w:proofErr w:type="spellStart"/>
      <w:r w:rsidRPr="00017D8F">
        <w:rPr>
          <w:rFonts w:ascii="Calibri" w:hAnsi="Calibri"/>
          <w:b/>
          <w:bCs/>
          <w:sz w:val="20"/>
        </w:rPr>
        <w:t>Purpose</w:t>
      </w:r>
      <w:proofErr w:type="spellEnd"/>
      <w:r w:rsidRPr="00017D8F">
        <w:rPr>
          <w:rFonts w:ascii="Calibri" w:hAnsi="Calibri"/>
          <w:b/>
          <w:bCs/>
          <w:sz w:val="20"/>
        </w:rPr>
        <w:t xml:space="preserve"> </w:t>
      </w:r>
      <w:r w:rsidRPr="00017D8F">
        <w:rPr>
          <w:rFonts w:ascii="Calibri" w:hAnsi="Calibri"/>
          <w:sz w:val="20"/>
        </w:rPr>
        <w:br/>
        <w:t xml:space="preserve">Profit for </w:t>
      </w:r>
      <w:proofErr w:type="spellStart"/>
      <w:r w:rsidRPr="00017D8F">
        <w:rPr>
          <w:rFonts w:ascii="Calibri" w:hAnsi="Calibri"/>
          <w:sz w:val="20"/>
        </w:rPr>
        <w:t>Purpose</w:t>
      </w:r>
      <w:proofErr w:type="spellEnd"/>
      <w:r w:rsidRPr="00017D8F">
        <w:rPr>
          <w:rFonts w:ascii="Calibri" w:hAnsi="Calibri"/>
          <w:sz w:val="20"/>
        </w:rPr>
        <w:t xml:space="preserve"> est le programme de réinvestissement de la FESPA qui tire parti des bénéfices tirés des événements de la FESPA pour aider la communauté mondiale de l’impression spécialisée à atteindre une croissance durable et rentable grâce à quatre piliers essentiels : l’éducation, l’inspiration, l’expansion et la connexion. Le programme fournit des produits et services de haute qualité aux imprimeurs du monde entier, notamment des études de marché, des formations, des sommets, des congrès, des guides et des articles pédagogiques, en plus de soutenir des projets de base dans les marchés en voie de développement. Pour de plus amples informations, consultez le site </w:t>
      </w:r>
      <w:hyperlink r:id="rId24" w:history="1">
        <w:r w:rsidRPr="00017D8F">
          <w:rPr>
            <w:rFonts w:ascii="Calibri" w:hAnsi="Calibri"/>
            <w:color w:val="0000FF"/>
            <w:sz w:val="20"/>
            <w:u w:val="single"/>
          </w:rPr>
          <w:t>www.fespa.com/profit-for-purpose</w:t>
        </w:r>
      </w:hyperlink>
      <w:r w:rsidRPr="00017D8F">
        <w:rPr>
          <w:rFonts w:ascii="Calibri" w:hAnsi="Calibri"/>
          <w:i/>
          <w:iCs/>
          <w:sz w:val="20"/>
        </w:rPr>
        <w:t>.</w:t>
      </w:r>
      <w:r w:rsidRPr="00EF4266">
        <w:rPr>
          <w:rFonts w:ascii="Calibri" w:hAnsi="Calibri"/>
          <w:i/>
          <w:iCs/>
          <w:sz w:val="20"/>
        </w:rPr>
        <w:t xml:space="preserve"> </w:t>
      </w:r>
    </w:p>
    <w:p w14:paraId="70A055D3" w14:textId="77777777" w:rsidR="00520693" w:rsidRPr="00A41617" w:rsidRDefault="00520693" w:rsidP="00520693">
      <w:pPr>
        <w:spacing w:after="0" w:line="240" w:lineRule="auto"/>
        <w:jc w:val="both"/>
        <w:rPr>
          <w:rFonts w:ascii="Calibri" w:eastAsia="Times New Roman" w:hAnsi="Calibri" w:cs="Arial"/>
          <w:bCs/>
          <w:snapToGrid w:val="0"/>
          <w:sz w:val="20"/>
          <w:szCs w:val="20"/>
          <w:lang w:eastAsia="it-IT"/>
        </w:rPr>
      </w:pPr>
    </w:p>
    <w:p w14:paraId="52097DAE" w14:textId="77777777" w:rsidR="00520693" w:rsidRPr="00A41617" w:rsidRDefault="00520693" w:rsidP="00520693">
      <w:pPr>
        <w:spacing w:after="0" w:line="240" w:lineRule="auto"/>
        <w:jc w:val="both"/>
        <w:rPr>
          <w:rFonts w:ascii="Calibri" w:eastAsia="Times New Roman" w:hAnsi="Calibri" w:cs="Arial"/>
          <w:bCs/>
          <w:snapToGrid w:val="0"/>
          <w:sz w:val="20"/>
          <w:szCs w:val="20"/>
          <w:lang w:eastAsia="it-IT"/>
        </w:rPr>
      </w:pPr>
      <w:r w:rsidRPr="00A41617">
        <w:rPr>
          <w:rFonts w:ascii="Calibri" w:eastAsia="Times New Roman" w:hAnsi="Calibri" w:cs="Arial"/>
          <w:b/>
          <w:bCs/>
          <w:snapToGrid w:val="0"/>
          <w:sz w:val="20"/>
          <w:szCs w:val="20"/>
          <w:lang w:eastAsia="it-IT"/>
        </w:rPr>
        <w:t>Prochains salons de la FESPA :</w:t>
      </w:r>
    </w:p>
    <w:p w14:paraId="51276A21" w14:textId="77777777" w:rsidR="00520693" w:rsidRPr="00AE6D3D" w:rsidRDefault="00520693" w:rsidP="00520693">
      <w:pPr>
        <w:numPr>
          <w:ilvl w:val="0"/>
          <w:numId w:val="7"/>
        </w:numPr>
        <w:spacing w:after="0" w:line="240" w:lineRule="auto"/>
        <w:jc w:val="both"/>
        <w:textAlignment w:val="baseline"/>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 xml:space="preserve">FESPA Global </w:t>
      </w:r>
      <w:proofErr w:type="spellStart"/>
      <w:r>
        <w:rPr>
          <w:rFonts w:ascii="Calibri" w:eastAsia="Times New Roman" w:hAnsi="Calibri" w:cs="Calibri"/>
          <w:color w:val="000000"/>
          <w:sz w:val="20"/>
          <w:szCs w:val="20"/>
          <w:lang w:eastAsia="en-GB"/>
        </w:rPr>
        <w:t>Print</w:t>
      </w:r>
      <w:proofErr w:type="spellEnd"/>
      <w:r>
        <w:rPr>
          <w:rFonts w:ascii="Calibri" w:eastAsia="Times New Roman" w:hAnsi="Calibri" w:cs="Calibri"/>
          <w:color w:val="000000"/>
          <w:sz w:val="20"/>
          <w:szCs w:val="20"/>
          <w:lang w:eastAsia="en-GB"/>
        </w:rPr>
        <w:t xml:space="preserve"> Expo 2022, 31 Mai – 3 Juin 2022, Messe Berlin, Berlin, Germany</w:t>
      </w:r>
    </w:p>
    <w:p w14:paraId="701F5FBC" w14:textId="77777777" w:rsidR="00520693" w:rsidRPr="007C3A5A" w:rsidRDefault="00520693" w:rsidP="00520693">
      <w:pPr>
        <w:numPr>
          <w:ilvl w:val="0"/>
          <w:numId w:val="7"/>
        </w:numPr>
        <w:spacing w:after="0" w:line="240" w:lineRule="auto"/>
        <w:jc w:val="both"/>
        <w:textAlignment w:val="baseline"/>
        <w:rPr>
          <w:rFonts w:ascii="Calibri" w:eastAsia="Times New Roman" w:hAnsi="Calibri" w:cs="Calibri"/>
          <w:sz w:val="20"/>
          <w:szCs w:val="20"/>
          <w:lang w:eastAsia="en-GB"/>
        </w:rPr>
      </w:pPr>
      <w:proofErr w:type="spellStart"/>
      <w:r>
        <w:rPr>
          <w:rFonts w:ascii="Calibri" w:eastAsia="Times New Roman" w:hAnsi="Calibri" w:cs="Calibri"/>
          <w:color w:val="000000"/>
          <w:sz w:val="20"/>
          <w:szCs w:val="20"/>
          <w:lang w:eastAsia="en-GB"/>
        </w:rPr>
        <w:t>European</w:t>
      </w:r>
      <w:proofErr w:type="spellEnd"/>
      <w:r>
        <w:rPr>
          <w:rFonts w:ascii="Calibri" w:eastAsia="Times New Roman" w:hAnsi="Calibri" w:cs="Calibri"/>
          <w:color w:val="000000"/>
          <w:sz w:val="20"/>
          <w:szCs w:val="20"/>
          <w:lang w:eastAsia="en-GB"/>
        </w:rPr>
        <w:t xml:space="preserve"> </w:t>
      </w:r>
      <w:proofErr w:type="spellStart"/>
      <w:r>
        <w:rPr>
          <w:rFonts w:ascii="Calibri" w:eastAsia="Times New Roman" w:hAnsi="Calibri" w:cs="Calibri"/>
          <w:color w:val="000000"/>
          <w:sz w:val="20"/>
          <w:szCs w:val="20"/>
          <w:lang w:eastAsia="en-GB"/>
        </w:rPr>
        <w:t>Sign</w:t>
      </w:r>
      <w:proofErr w:type="spellEnd"/>
      <w:r>
        <w:rPr>
          <w:rFonts w:ascii="Calibri" w:eastAsia="Times New Roman" w:hAnsi="Calibri" w:cs="Calibri"/>
          <w:color w:val="000000"/>
          <w:sz w:val="20"/>
          <w:szCs w:val="20"/>
          <w:lang w:eastAsia="en-GB"/>
        </w:rPr>
        <w:t xml:space="preserve"> Expo 2022, 31 Mai – 3 Juin 2022, Messe Berlin, Berlin, Germany</w:t>
      </w:r>
    </w:p>
    <w:p w14:paraId="7EA890C6" w14:textId="77777777" w:rsidR="00520693" w:rsidRPr="007C3A5A" w:rsidRDefault="00520693" w:rsidP="00520693">
      <w:pPr>
        <w:numPr>
          <w:ilvl w:val="0"/>
          <w:numId w:val="7"/>
        </w:numPr>
        <w:spacing w:after="0" w:line="240" w:lineRule="auto"/>
        <w:jc w:val="both"/>
        <w:textAlignment w:val="baseline"/>
        <w:rPr>
          <w:rFonts w:ascii="Calibri" w:eastAsia="Times New Roman" w:hAnsi="Calibri" w:cs="Calibri"/>
          <w:sz w:val="20"/>
          <w:szCs w:val="20"/>
          <w:lang w:val="it-IT" w:eastAsia="en-GB"/>
        </w:rPr>
      </w:pPr>
      <w:r w:rsidRPr="00F512D7">
        <w:rPr>
          <w:rFonts w:ascii="Calibri" w:eastAsia="Times New Roman" w:hAnsi="Calibri" w:cs="Calibri"/>
          <w:color w:val="000000"/>
          <w:sz w:val="20"/>
          <w:szCs w:val="20"/>
          <w:lang w:val="it-IT" w:eastAsia="en-GB"/>
        </w:rPr>
        <w:t xml:space="preserve">FESPA Mexico 2022, 22 – 24 </w:t>
      </w:r>
      <w:proofErr w:type="spellStart"/>
      <w:r w:rsidRPr="00A41617">
        <w:rPr>
          <w:rFonts w:ascii="Calibri" w:eastAsia="Calibri" w:hAnsi="Calibri" w:cs="Calibri"/>
          <w:color w:val="000000"/>
          <w:sz w:val="20"/>
          <w:szCs w:val="20"/>
          <w:u w:color="000000"/>
          <w:bdr w:val="nil"/>
          <w:lang w:val="es-ES_tradnl" w:eastAsia="en-GB"/>
        </w:rPr>
        <w:t>septembre</w:t>
      </w:r>
      <w:proofErr w:type="spellEnd"/>
      <w:r w:rsidRPr="00A41617">
        <w:rPr>
          <w:rFonts w:ascii="Calibri" w:eastAsia="Calibri" w:hAnsi="Calibri" w:cs="Calibri"/>
          <w:color w:val="000000"/>
          <w:sz w:val="20"/>
          <w:szCs w:val="20"/>
          <w:u w:color="000000"/>
          <w:bdr w:val="nil"/>
          <w:lang w:val="es-ES_tradnl" w:eastAsia="en-GB"/>
        </w:rPr>
        <w:t xml:space="preserve"> </w:t>
      </w:r>
      <w:r w:rsidRPr="00F512D7">
        <w:rPr>
          <w:rFonts w:ascii="Calibri" w:eastAsia="Times New Roman" w:hAnsi="Calibri" w:cs="Calibri"/>
          <w:color w:val="000000"/>
          <w:sz w:val="20"/>
          <w:szCs w:val="20"/>
          <w:lang w:val="it-IT" w:eastAsia="en-GB"/>
        </w:rPr>
        <w:t xml:space="preserve">2022, Centro </w:t>
      </w:r>
      <w:proofErr w:type="spellStart"/>
      <w:r w:rsidRPr="00F512D7">
        <w:rPr>
          <w:rFonts w:ascii="Calibri" w:eastAsia="Times New Roman" w:hAnsi="Calibri" w:cs="Calibri"/>
          <w:color w:val="000000"/>
          <w:sz w:val="20"/>
          <w:szCs w:val="20"/>
          <w:lang w:val="it-IT" w:eastAsia="en-GB"/>
        </w:rPr>
        <w:t>Citibanamex</w:t>
      </w:r>
      <w:proofErr w:type="spellEnd"/>
      <w:r w:rsidRPr="00F512D7">
        <w:rPr>
          <w:rFonts w:ascii="Calibri" w:eastAsia="Times New Roman" w:hAnsi="Calibri" w:cs="Calibri"/>
          <w:color w:val="000000"/>
          <w:sz w:val="20"/>
          <w:szCs w:val="20"/>
          <w:lang w:val="it-IT" w:eastAsia="en-GB"/>
        </w:rPr>
        <w:t>, Mexico City</w:t>
      </w:r>
    </w:p>
    <w:p w14:paraId="23C70846" w14:textId="77777777" w:rsidR="00520693" w:rsidRPr="00520693" w:rsidRDefault="00520693" w:rsidP="00520693">
      <w:pPr>
        <w:spacing w:after="0" w:line="240" w:lineRule="auto"/>
        <w:jc w:val="both"/>
        <w:outlineLvl w:val="0"/>
        <w:rPr>
          <w:rFonts w:ascii="Calibri" w:eastAsia="Calibri" w:hAnsi="Calibri" w:cs="Arial"/>
          <w:b/>
          <w:sz w:val="20"/>
          <w:szCs w:val="20"/>
          <w:lang w:val="it-IT" w:eastAsia="en-GB"/>
        </w:rPr>
      </w:pPr>
    </w:p>
    <w:p w14:paraId="25952126" w14:textId="77777777" w:rsidR="00520693" w:rsidRPr="00A41617" w:rsidRDefault="00520693" w:rsidP="00520693">
      <w:pPr>
        <w:spacing w:after="0" w:line="240" w:lineRule="auto"/>
        <w:jc w:val="both"/>
        <w:outlineLvl w:val="0"/>
        <w:rPr>
          <w:rFonts w:ascii="Calibri" w:eastAsia="Calibri" w:hAnsi="Calibri" w:cs="Arial"/>
          <w:b/>
          <w:bCs/>
          <w:sz w:val="20"/>
          <w:szCs w:val="20"/>
          <w:lang w:eastAsia="en-GB"/>
        </w:rPr>
      </w:pPr>
      <w:r w:rsidRPr="00A41617">
        <w:rPr>
          <w:rFonts w:ascii="Calibri" w:eastAsia="Calibri" w:hAnsi="Calibri" w:cs="Arial"/>
          <w:b/>
          <w:sz w:val="20"/>
          <w:szCs w:val="20"/>
          <w:lang w:eastAsia="en-GB"/>
        </w:rPr>
        <w:t>Publié pour le compte de la FESPA par AD Communications</w:t>
      </w:r>
    </w:p>
    <w:p w14:paraId="65257FBA" w14:textId="77777777" w:rsidR="00520693" w:rsidRPr="00A41617" w:rsidRDefault="00520693" w:rsidP="00520693">
      <w:pPr>
        <w:spacing w:after="0" w:line="240" w:lineRule="auto"/>
        <w:jc w:val="both"/>
        <w:outlineLvl w:val="0"/>
        <w:rPr>
          <w:rFonts w:ascii="Calibri" w:eastAsia="Calibri" w:hAnsi="Calibri" w:cs="Arial"/>
          <w:b/>
          <w:bCs/>
          <w:sz w:val="20"/>
          <w:szCs w:val="20"/>
          <w:lang w:eastAsia="en-GB"/>
        </w:rPr>
      </w:pPr>
    </w:p>
    <w:p w14:paraId="6AA1E300" w14:textId="77777777" w:rsidR="00520693" w:rsidRPr="00A41617" w:rsidRDefault="00520693" w:rsidP="00520693">
      <w:pPr>
        <w:spacing w:after="0" w:line="240" w:lineRule="auto"/>
        <w:jc w:val="both"/>
        <w:outlineLvl w:val="0"/>
        <w:rPr>
          <w:rFonts w:ascii="Calibri" w:eastAsia="Calibri" w:hAnsi="Calibri" w:cs="Arial"/>
          <w:b/>
          <w:bCs/>
          <w:sz w:val="20"/>
          <w:szCs w:val="20"/>
          <w:lang w:eastAsia="en-GB"/>
        </w:rPr>
      </w:pPr>
      <w:r w:rsidRPr="00A41617">
        <w:rPr>
          <w:rFonts w:ascii="Calibri" w:eastAsia="Calibri" w:hAnsi="Calibri" w:cs="Arial"/>
          <w:b/>
          <w:bCs/>
          <w:sz w:val="20"/>
          <w:szCs w:val="20"/>
          <w:lang w:eastAsia="en-GB"/>
        </w:rPr>
        <w:t>Pour de plus amples informations, veuillez contacter:</w:t>
      </w:r>
    </w:p>
    <w:p w14:paraId="5F8E6E6F" w14:textId="77777777" w:rsidR="00520693" w:rsidRPr="00520693" w:rsidRDefault="00520693" w:rsidP="00520693">
      <w:pPr>
        <w:spacing w:after="0" w:line="240" w:lineRule="auto"/>
        <w:jc w:val="both"/>
        <w:rPr>
          <w:rFonts w:ascii="Calibri" w:eastAsia="Calibri" w:hAnsi="Calibri" w:cs="Calibri"/>
          <w:sz w:val="20"/>
        </w:rPr>
      </w:pPr>
    </w:p>
    <w:p w14:paraId="762F86B1" w14:textId="77777777" w:rsidR="00520693" w:rsidRPr="00520693" w:rsidRDefault="00520693" w:rsidP="00520693">
      <w:pPr>
        <w:spacing w:after="0" w:line="240" w:lineRule="auto"/>
        <w:jc w:val="both"/>
        <w:rPr>
          <w:rFonts w:ascii="Calibri" w:eastAsia="Calibri" w:hAnsi="Calibri" w:cs="Times New Roman"/>
          <w:sz w:val="20"/>
          <w:szCs w:val="20"/>
          <w:lang w:val="en-GB" w:eastAsia="en-GB"/>
        </w:rPr>
      </w:pPr>
      <w:r w:rsidRPr="00520693">
        <w:rPr>
          <w:rFonts w:ascii="Calibri" w:eastAsia="Calibri" w:hAnsi="Calibri" w:cs="Times New Roman"/>
          <w:sz w:val="20"/>
          <w:szCs w:val="20"/>
          <w:lang w:val="en-GB" w:eastAsia="en-GB"/>
        </w:rPr>
        <w:t>Imogen Woods</w:t>
      </w:r>
      <w:r w:rsidRPr="00520693">
        <w:rPr>
          <w:rFonts w:ascii="Calibri" w:eastAsia="Calibri" w:hAnsi="Calibri" w:cs="Times New Roman"/>
          <w:sz w:val="20"/>
          <w:szCs w:val="20"/>
          <w:lang w:val="en-GB" w:eastAsia="en-GB"/>
        </w:rPr>
        <w:tab/>
      </w:r>
      <w:r w:rsidRPr="00520693">
        <w:rPr>
          <w:rFonts w:ascii="Calibri" w:eastAsia="Calibri" w:hAnsi="Calibri" w:cs="Times New Roman"/>
          <w:sz w:val="20"/>
          <w:szCs w:val="20"/>
          <w:lang w:val="en-GB" w:eastAsia="en-GB"/>
        </w:rPr>
        <w:tab/>
      </w:r>
      <w:r w:rsidRPr="00520693">
        <w:rPr>
          <w:rFonts w:ascii="Calibri" w:eastAsia="Calibri" w:hAnsi="Calibri" w:cs="Times New Roman"/>
          <w:sz w:val="20"/>
          <w:szCs w:val="20"/>
          <w:lang w:val="en-GB" w:eastAsia="en-GB"/>
        </w:rPr>
        <w:tab/>
      </w:r>
      <w:r w:rsidRPr="00520693">
        <w:rPr>
          <w:rFonts w:ascii="Calibri" w:eastAsia="Calibri" w:hAnsi="Calibri" w:cs="Times New Roman"/>
          <w:sz w:val="20"/>
          <w:szCs w:val="20"/>
          <w:lang w:val="en-GB" w:eastAsia="en-GB"/>
        </w:rPr>
        <w:tab/>
        <w:t>Leighona Aris</w:t>
      </w:r>
    </w:p>
    <w:p w14:paraId="184F237F" w14:textId="77777777" w:rsidR="00520693" w:rsidRPr="00520693" w:rsidRDefault="00520693" w:rsidP="00520693">
      <w:pPr>
        <w:spacing w:after="0" w:line="240" w:lineRule="auto"/>
        <w:jc w:val="both"/>
        <w:rPr>
          <w:rFonts w:ascii="Calibri" w:eastAsia="Calibri" w:hAnsi="Calibri" w:cs="Times New Roman"/>
          <w:sz w:val="20"/>
          <w:szCs w:val="20"/>
          <w:lang w:val="en-GB" w:eastAsia="en-GB"/>
        </w:rPr>
      </w:pPr>
      <w:r w:rsidRPr="00520693">
        <w:rPr>
          <w:rFonts w:ascii="Calibri" w:eastAsia="Calibri" w:hAnsi="Calibri" w:cs="Times New Roman"/>
          <w:sz w:val="20"/>
          <w:szCs w:val="20"/>
          <w:lang w:val="en-GB" w:eastAsia="en-GB"/>
        </w:rPr>
        <w:t xml:space="preserve">AD Communications  </w:t>
      </w:r>
      <w:r w:rsidRPr="00520693">
        <w:rPr>
          <w:rFonts w:ascii="Calibri" w:eastAsia="Calibri" w:hAnsi="Calibri" w:cs="Times New Roman"/>
          <w:sz w:val="20"/>
          <w:szCs w:val="20"/>
          <w:lang w:val="en-GB" w:eastAsia="en-GB"/>
        </w:rPr>
        <w:tab/>
      </w:r>
      <w:r w:rsidRPr="00520693">
        <w:rPr>
          <w:rFonts w:ascii="Calibri" w:eastAsia="Calibri" w:hAnsi="Calibri" w:cs="Times New Roman"/>
          <w:sz w:val="20"/>
          <w:szCs w:val="20"/>
          <w:lang w:val="en-GB" w:eastAsia="en-GB"/>
        </w:rPr>
        <w:tab/>
      </w:r>
      <w:r w:rsidRPr="00520693">
        <w:rPr>
          <w:rFonts w:ascii="Calibri" w:eastAsia="Calibri" w:hAnsi="Calibri" w:cs="Times New Roman"/>
          <w:sz w:val="20"/>
          <w:szCs w:val="20"/>
          <w:lang w:val="en-GB" w:eastAsia="en-GB"/>
        </w:rPr>
        <w:tab/>
        <w:t>FESPA</w:t>
      </w:r>
    </w:p>
    <w:p w14:paraId="2F1187E5" w14:textId="77777777" w:rsidR="00520693" w:rsidRPr="00F512D7" w:rsidRDefault="00520693" w:rsidP="00520693">
      <w:pPr>
        <w:spacing w:after="0" w:line="240" w:lineRule="auto"/>
        <w:jc w:val="both"/>
        <w:rPr>
          <w:rFonts w:ascii="Calibri" w:eastAsia="Calibri" w:hAnsi="Calibri" w:cs="Times New Roman"/>
          <w:sz w:val="20"/>
          <w:szCs w:val="20"/>
          <w:lang w:eastAsia="en-GB"/>
        </w:rPr>
      </w:pPr>
      <w:r w:rsidRPr="00F512D7">
        <w:rPr>
          <w:rFonts w:ascii="Calibri" w:eastAsia="Calibri" w:hAnsi="Calibri" w:cs="Times New Roman"/>
          <w:sz w:val="20"/>
          <w:szCs w:val="20"/>
          <w:lang w:eastAsia="en-GB"/>
        </w:rPr>
        <w:t xml:space="preserve">Tel: + 44 (0) 1372 464470        </w:t>
      </w:r>
      <w:r w:rsidRPr="00F512D7">
        <w:rPr>
          <w:rFonts w:ascii="Calibri" w:eastAsia="Calibri" w:hAnsi="Calibri" w:cs="Times New Roman"/>
          <w:sz w:val="20"/>
          <w:szCs w:val="20"/>
          <w:lang w:eastAsia="en-GB"/>
        </w:rPr>
        <w:tab/>
      </w:r>
      <w:r w:rsidRPr="00F512D7">
        <w:rPr>
          <w:rFonts w:ascii="Calibri" w:eastAsia="Calibri" w:hAnsi="Calibri" w:cs="Times New Roman"/>
          <w:sz w:val="20"/>
          <w:szCs w:val="20"/>
          <w:lang w:eastAsia="en-GB"/>
        </w:rPr>
        <w:tab/>
        <w:t>Tel: +44 (0) 1737 228 160</w:t>
      </w:r>
    </w:p>
    <w:p w14:paraId="4E971DFA" w14:textId="77777777" w:rsidR="00520693" w:rsidRPr="00F512D7" w:rsidRDefault="00520693" w:rsidP="00520693">
      <w:pPr>
        <w:spacing w:after="0" w:line="240" w:lineRule="auto"/>
        <w:jc w:val="both"/>
        <w:rPr>
          <w:rFonts w:ascii="Calibri" w:eastAsia="Calibri" w:hAnsi="Calibri" w:cs="Times New Roman"/>
          <w:sz w:val="20"/>
          <w:szCs w:val="20"/>
          <w:lang w:eastAsia="en-GB"/>
        </w:rPr>
      </w:pPr>
      <w:r w:rsidRPr="00F512D7">
        <w:rPr>
          <w:rFonts w:ascii="Calibri" w:eastAsia="Calibri" w:hAnsi="Calibri" w:cs="Times New Roman"/>
          <w:sz w:val="20"/>
          <w:szCs w:val="20"/>
          <w:lang w:eastAsia="en-GB"/>
        </w:rPr>
        <w:t xml:space="preserve">Email: </w:t>
      </w:r>
      <w:hyperlink r:id="rId25" w:history="1">
        <w:r w:rsidRPr="00F512D7">
          <w:rPr>
            <w:rFonts w:ascii="Calibri" w:eastAsia="Calibri" w:hAnsi="Calibri" w:cs="Times New Roman"/>
            <w:color w:val="0563C1"/>
            <w:sz w:val="20"/>
            <w:szCs w:val="20"/>
            <w:u w:val="single"/>
            <w:lang w:eastAsia="en-GB"/>
          </w:rPr>
          <w:t>iwoods@adcomms.co.uk</w:t>
        </w:r>
      </w:hyperlink>
      <w:r w:rsidRPr="00F512D7">
        <w:rPr>
          <w:rFonts w:ascii="Calibri" w:eastAsia="Calibri" w:hAnsi="Calibri" w:cs="Times New Roman"/>
          <w:lang w:eastAsia="en-GB"/>
        </w:rPr>
        <w:t xml:space="preserve"> </w:t>
      </w:r>
      <w:r w:rsidRPr="00F512D7">
        <w:rPr>
          <w:rFonts w:ascii="Calibri" w:eastAsia="Calibri" w:hAnsi="Calibri" w:cs="Times New Roman"/>
          <w:lang w:eastAsia="en-GB"/>
        </w:rPr>
        <w:tab/>
      </w:r>
      <w:r w:rsidRPr="00F512D7">
        <w:rPr>
          <w:rFonts w:ascii="Calibri" w:eastAsia="Calibri" w:hAnsi="Calibri" w:cs="Times New Roman"/>
          <w:lang w:eastAsia="en-GB"/>
        </w:rPr>
        <w:tab/>
      </w:r>
      <w:r w:rsidRPr="00F512D7">
        <w:rPr>
          <w:rFonts w:ascii="Calibri" w:eastAsia="Calibri" w:hAnsi="Calibri" w:cs="Times New Roman"/>
          <w:sz w:val="20"/>
          <w:szCs w:val="20"/>
          <w:lang w:eastAsia="en-GB"/>
        </w:rPr>
        <w:t xml:space="preserve">Email: </w:t>
      </w:r>
      <w:hyperlink r:id="rId26" w:history="1">
        <w:r w:rsidRPr="00F512D7">
          <w:rPr>
            <w:rStyle w:val="Hyperlink"/>
            <w:rFonts w:ascii="Calibri" w:eastAsia="Calibri" w:hAnsi="Calibri" w:cs="Times New Roman"/>
            <w:sz w:val="20"/>
            <w:szCs w:val="20"/>
            <w:lang w:eastAsia="en-GB"/>
          </w:rPr>
          <w:t>Leighona.Aris@Fespa.com</w:t>
        </w:r>
      </w:hyperlink>
      <w:r w:rsidRPr="00F512D7">
        <w:rPr>
          <w:rFonts w:ascii="Calibri" w:eastAsia="Calibri" w:hAnsi="Calibri" w:cs="Times New Roman"/>
          <w:sz w:val="20"/>
          <w:szCs w:val="20"/>
          <w:lang w:eastAsia="en-GB"/>
        </w:rPr>
        <w:t xml:space="preserve">  </w:t>
      </w:r>
    </w:p>
    <w:p w14:paraId="5B8BAA66" w14:textId="34E7BA69" w:rsidR="00D272E4" w:rsidRPr="00520693" w:rsidRDefault="00520693" w:rsidP="00520693">
      <w:pPr>
        <w:spacing w:after="0" w:line="240" w:lineRule="auto"/>
        <w:jc w:val="both"/>
        <w:rPr>
          <w:rStyle w:val="Hyperlink"/>
          <w:rFonts w:ascii="Calibri" w:eastAsia="Calibri" w:hAnsi="Calibri" w:cs="Calibri"/>
          <w:color w:val="auto"/>
          <w:u w:val="none"/>
          <w:shd w:val="clear" w:color="auto" w:fill="FFFFFF"/>
          <w:lang w:val="nl-NL" w:eastAsia="en-GB"/>
        </w:rPr>
      </w:pPr>
      <w:r w:rsidRPr="00F512D7">
        <w:rPr>
          <w:rFonts w:ascii="Calibri" w:eastAsia="Calibri" w:hAnsi="Calibri" w:cs="Times New Roman"/>
          <w:sz w:val="20"/>
          <w:szCs w:val="20"/>
          <w:lang w:val="nl-NL" w:eastAsia="en-GB"/>
        </w:rPr>
        <w:t xml:space="preserve">Website: </w:t>
      </w:r>
      <w:hyperlink r:id="rId27" w:history="1">
        <w:r w:rsidRPr="00F512D7">
          <w:rPr>
            <w:rStyle w:val="Hyperlink"/>
            <w:rFonts w:ascii="Calibri" w:eastAsia="Calibri" w:hAnsi="Calibri" w:cs="Times New Roman"/>
            <w:sz w:val="20"/>
            <w:szCs w:val="20"/>
            <w:lang w:val="nl-NL" w:eastAsia="en-GB"/>
          </w:rPr>
          <w:t>www.adcomms.co.uk</w:t>
        </w:r>
      </w:hyperlink>
      <w:r w:rsidRPr="00F512D7">
        <w:rPr>
          <w:rFonts w:ascii="Calibri" w:eastAsia="Calibri" w:hAnsi="Calibri" w:cs="Times New Roman"/>
          <w:sz w:val="20"/>
          <w:szCs w:val="20"/>
          <w:lang w:val="nl-NL" w:eastAsia="en-GB"/>
        </w:rPr>
        <w:tab/>
      </w:r>
      <w:r w:rsidRPr="00F512D7">
        <w:rPr>
          <w:rFonts w:ascii="Calibri" w:eastAsia="Calibri" w:hAnsi="Calibri" w:cs="Times New Roman"/>
          <w:sz w:val="20"/>
          <w:szCs w:val="20"/>
          <w:lang w:val="nl-NL" w:eastAsia="en-GB"/>
        </w:rPr>
        <w:tab/>
        <w:t xml:space="preserve">Website: </w:t>
      </w:r>
      <w:hyperlink r:id="rId28" w:history="1">
        <w:r w:rsidRPr="00F512D7">
          <w:rPr>
            <w:rFonts w:ascii="Calibri" w:eastAsia="Calibri" w:hAnsi="Calibri" w:cs="Times New Roman"/>
            <w:color w:val="0563C1"/>
            <w:sz w:val="20"/>
            <w:szCs w:val="20"/>
            <w:u w:val="single"/>
            <w:lang w:val="nl-NL" w:eastAsia="en-GB"/>
          </w:rPr>
          <w:t>www.fespa.com</w:t>
        </w:r>
      </w:hyperlink>
    </w:p>
    <w:sectPr w:rsidR="00D272E4" w:rsidRPr="005206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5C1B8" w14:textId="77777777" w:rsidR="007871B9" w:rsidRDefault="007871B9" w:rsidP="00F6745F">
      <w:pPr>
        <w:spacing w:after="0" w:line="240" w:lineRule="auto"/>
      </w:pPr>
      <w:r>
        <w:separator/>
      </w:r>
    </w:p>
  </w:endnote>
  <w:endnote w:type="continuationSeparator" w:id="0">
    <w:p w14:paraId="66D471DE" w14:textId="77777777" w:rsidR="007871B9" w:rsidRDefault="007871B9" w:rsidP="00F67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39940" w14:textId="77777777" w:rsidR="007871B9" w:rsidRDefault="007871B9" w:rsidP="00F6745F">
      <w:pPr>
        <w:spacing w:after="0" w:line="240" w:lineRule="auto"/>
      </w:pPr>
      <w:r>
        <w:separator/>
      </w:r>
    </w:p>
  </w:footnote>
  <w:footnote w:type="continuationSeparator" w:id="0">
    <w:p w14:paraId="0A2CF9AD" w14:textId="77777777" w:rsidR="007871B9" w:rsidRDefault="007871B9" w:rsidP="00F674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06BDA"/>
    <w:multiLevelType w:val="hybridMultilevel"/>
    <w:tmpl w:val="4B186200"/>
    <w:numStyleLink w:val="ImportedStyle1"/>
  </w:abstractNum>
  <w:abstractNum w:abstractNumId="1" w15:restartNumberingAfterBreak="0">
    <w:nsid w:val="37ED44BD"/>
    <w:multiLevelType w:val="hybridMultilevel"/>
    <w:tmpl w:val="9ECA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0402E3"/>
    <w:multiLevelType w:val="hybridMultilevel"/>
    <w:tmpl w:val="BB3EA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0D5B09"/>
    <w:multiLevelType w:val="hybridMultilevel"/>
    <w:tmpl w:val="F9A6DA38"/>
    <w:lvl w:ilvl="0" w:tplc="27DCA9F2">
      <w:start w:val="5"/>
      <w:numFmt w:val="bullet"/>
      <w:lvlText w:val="-"/>
      <w:lvlJc w:val="left"/>
      <w:pPr>
        <w:ind w:left="1080" w:hanging="360"/>
      </w:pPr>
      <w:rPr>
        <w:rFonts w:ascii="Open Sans" w:eastAsiaTheme="minorHAnsi" w:hAnsi="Open Sans" w:cs="Open Sa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6412787"/>
    <w:multiLevelType w:val="hybridMultilevel"/>
    <w:tmpl w:val="2C5401F8"/>
    <w:lvl w:ilvl="0" w:tplc="042078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43605594">
    <w:abstractNumId w:val="5"/>
  </w:num>
  <w:num w:numId="2" w16cid:durableId="1247496416">
    <w:abstractNumId w:val="6"/>
  </w:num>
  <w:num w:numId="3" w16cid:durableId="1710494696">
    <w:abstractNumId w:val="3"/>
  </w:num>
  <w:num w:numId="4" w16cid:durableId="514685869">
    <w:abstractNumId w:val="1"/>
  </w:num>
  <w:num w:numId="5" w16cid:durableId="528497315">
    <w:abstractNumId w:val="2"/>
  </w:num>
  <w:num w:numId="6" w16cid:durableId="773671135">
    <w:abstractNumId w:val="4"/>
  </w:num>
  <w:num w:numId="7" w16cid:durableId="1775056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K1MDW3NDUxMbIAAiUdpeDU4uLM/DyQAotaAMtT8UksAAAA"/>
  </w:docVars>
  <w:rsids>
    <w:rsidRoot w:val="006210A4"/>
    <w:rsid w:val="00014076"/>
    <w:rsid w:val="00021E51"/>
    <w:rsid w:val="00024F13"/>
    <w:rsid w:val="00033AAD"/>
    <w:rsid w:val="000354A1"/>
    <w:rsid w:val="0004034E"/>
    <w:rsid w:val="0004048F"/>
    <w:rsid w:val="00040FB9"/>
    <w:rsid w:val="00046227"/>
    <w:rsid w:val="0005518E"/>
    <w:rsid w:val="00060A8D"/>
    <w:rsid w:val="00062C1C"/>
    <w:rsid w:val="00066BD6"/>
    <w:rsid w:val="000700F8"/>
    <w:rsid w:val="00070E3E"/>
    <w:rsid w:val="00074AD9"/>
    <w:rsid w:val="0007652F"/>
    <w:rsid w:val="00077550"/>
    <w:rsid w:val="0009131A"/>
    <w:rsid w:val="00097965"/>
    <w:rsid w:val="000A0F17"/>
    <w:rsid w:val="000A1A86"/>
    <w:rsid w:val="000A4D8E"/>
    <w:rsid w:val="000B71E0"/>
    <w:rsid w:val="000C36A2"/>
    <w:rsid w:val="000C6505"/>
    <w:rsid w:val="000E249C"/>
    <w:rsid w:val="000F37B3"/>
    <w:rsid w:val="000F537D"/>
    <w:rsid w:val="000F65C0"/>
    <w:rsid w:val="000F699E"/>
    <w:rsid w:val="000F75BC"/>
    <w:rsid w:val="00100E3A"/>
    <w:rsid w:val="0010351E"/>
    <w:rsid w:val="001044F0"/>
    <w:rsid w:val="00110581"/>
    <w:rsid w:val="00113D82"/>
    <w:rsid w:val="001160ED"/>
    <w:rsid w:val="00116781"/>
    <w:rsid w:val="00120465"/>
    <w:rsid w:val="00121ABC"/>
    <w:rsid w:val="00122A1C"/>
    <w:rsid w:val="00124D7D"/>
    <w:rsid w:val="00126086"/>
    <w:rsid w:val="00127E56"/>
    <w:rsid w:val="00132704"/>
    <w:rsid w:val="00135836"/>
    <w:rsid w:val="001376DF"/>
    <w:rsid w:val="00144D07"/>
    <w:rsid w:val="001501AB"/>
    <w:rsid w:val="001505DD"/>
    <w:rsid w:val="00150B41"/>
    <w:rsid w:val="00151F8B"/>
    <w:rsid w:val="00152522"/>
    <w:rsid w:val="001573E3"/>
    <w:rsid w:val="0016156B"/>
    <w:rsid w:val="0016328A"/>
    <w:rsid w:val="00164479"/>
    <w:rsid w:val="001653B3"/>
    <w:rsid w:val="001722ED"/>
    <w:rsid w:val="00173DE1"/>
    <w:rsid w:val="00174DF1"/>
    <w:rsid w:val="001771AE"/>
    <w:rsid w:val="001806AD"/>
    <w:rsid w:val="00180DC6"/>
    <w:rsid w:val="00182CBD"/>
    <w:rsid w:val="00182CCF"/>
    <w:rsid w:val="0018456F"/>
    <w:rsid w:val="00185E4D"/>
    <w:rsid w:val="00186F91"/>
    <w:rsid w:val="00187674"/>
    <w:rsid w:val="00190C44"/>
    <w:rsid w:val="0019140E"/>
    <w:rsid w:val="00195665"/>
    <w:rsid w:val="00195954"/>
    <w:rsid w:val="00196E92"/>
    <w:rsid w:val="001971BB"/>
    <w:rsid w:val="001A1A8A"/>
    <w:rsid w:val="001A5F83"/>
    <w:rsid w:val="001A67F2"/>
    <w:rsid w:val="001B19B2"/>
    <w:rsid w:val="001B4047"/>
    <w:rsid w:val="001C453C"/>
    <w:rsid w:val="001C7557"/>
    <w:rsid w:val="001D1A9C"/>
    <w:rsid w:val="001D4CD6"/>
    <w:rsid w:val="001D52B6"/>
    <w:rsid w:val="001D6CFB"/>
    <w:rsid w:val="001D7A46"/>
    <w:rsid w:val="001E3EB1"/>
    <w:rsid w:val="001E56B3"/>
    <w:rsid w:val="001F06CE"/>
    <w:rsid w:val="001F1C62"/>
    <w:rsid w:val="001F2B3E"/>
    <w:rsid w:val="00200BCE"/>
    <w:rsid w:val="002015ED"/>
    <w:rsid w:val="00201B2E"/>
    <w:rsid w:val="002024D9"/>
    <w:rsid w:val="00202F16"/>
    <w:rsid w:val="00212419"/>
    <w:rsid w:val="00212F78"/>
    <w:rsid w:val="00214AF3"/>
    <w:rsid w:val="00217C98"/>
    <w:rsid w:val="00220E37"/>
    <w:rsid w:val="00224626"/>
    <w:rsid w:val="0022490C"/>
    <w:rsid w:val="0023466F"/>
    <w:rsid w:val="002356B9"/>
    <w:rsid w:val="00244A1B"/>
    <w:rsid w:val="0024516F"/>
    <w:rsid w:val="002457C4"/>
    <w:rsid w:val="002473A2"/>
    <w:rsid w:val="00247B18"/>
    <w:rsid w:val="0025082E"/>
    <w:rsid w:val="00261A02"/>
    <w:rsid w:val="00266042"/>
    <w:rsid w:val="00267AD4"/>
    <w:rsid w:val="002701FD"/>
    <w:rsid w:val="00275271"/>
    <w:rsid w:val="00287416"/>
    <w:rsid w:val="00287900"/>
    <w:rsid w:val="0029474D"/>
    <w:rsid w:val="002A4AB9"/>
    <w:rsid w:val="002A6460"/>
    <w:rsid w:val="002B1B55"/>
    <w:rsid w:val="002C0610"/>
    <w:rsid w:val="002C3F7A"/>
    <w:rsid w:val="002C5F93"/>
    <w:rsid w:val="002C738B"/>
    <w:rsid w:val="002C74E5"/>
    <w:rsid w:val="002D2B90"/>
    <w:rsid w:val="002D3D78"/>
    <w:rsid w:val="002D491B"/>
    <w:rsid w:val="002D51BA"/>
    <w:rsid w:val="002D61C7"/>
    <w:rsid w:val="002D759E"/>
    <w:rsid w:val="002E0E7B"/>
    <w:rsid w:val="002E7699"/>
    <w:rsid w:val="002F5A2B"/>
    <w:rsid w:val="003021D2"/>
    <w:rsid w:val="003040EE"/>
    <w:rsid w:val="003127F2"/>
    <w:rsid w:val="0031357B"/>
    <w:rsid w:val="003154AB"/>
    <w:rsid w:val="00315CFF"/>
    <w:rsid w:val="003169BC"/>
    <w:rsid w:val="00316BC3"/>
    <w:rsid w:val="0032010D"/>
    <w:rsid w:val="00322D91"/>
    <w:rsid w:val="0032498A"/>
    <w:rsid w:val="00325150"/>
    <w:rsid w:val="00332D21"/>
    <w:rsid w:val="00334E80"/>
    <w:rsid w:val="003419CF"/>
    <w:rsid w:val="003419FB"/>
    <w:rsid w:val="00345D77"/>
    <w:rsid w:val="0035508D"/>
    <w:rsid w:val="003573AB"/>
    <w:rsid w:val="00362DAD"/>
    <w:rsid w:val="00366276"/>
    <w:rsid w:val="00367BAD"/>
    <w:rsid w:val="00372567"/>
    <w:rsid w:val="00372B5E"/>
    <w:rsid w:val="00373D66"/>
    <w:rsid w:val="0037471E"/>
    <w:rsid w:val="00375603"/>
    <w:rsid w:val="00377C7D"/>
    <w:rsid w:val="00386FD6"/>
    <w:rsid w:val="003904E2"/>
    <w:rsid w:val="003967EE"/>
    <w:rsid w:val="0039787E"/>
    <w:rsid w:val="00397E8D"/>
    <w:rsid w:val="003A454C"/>
    <w:rsid w:val="003B1112"/>
    <w:rsid w:val="003D17C4"/>
    <w:rsid w:val="003D5A33"/>
    <w:rsid w:val="003E15E2"/>
    <w:rsid w:val="003E165E"/>
    <w:rsid w:val="003E38CB"/>
    <w:rsid w:val="003F23CD"/>
    <w:rsid w:val="003F49E2"/>
    <w:rsid w:val="00400CCB"/>
    <w:rsid w:val="00400E23"/>
    <w:rsid w:val="00403AE3"/>
    <w:rsid w:val="00404510"/>
    <w:rsid w:val="004046C0"/>
    <w:rsid w:val="00404F19"/>
    <w:rsid w:val="00412CF9"/>
    <w:rsid w:val="004200B3"/>
    <w:rsid w:val="00422574"/>
    <w:rsid w:val="0042294A"/>
    <w:rsid w:val="00425DF6"/>
    <w:rsid w:val="004441DE"/>
    <w:rsid w:val="00445C64"/>
    <w:rsid w:val="00450F63"/>
    <w:rsid w:val="00454A36"/>
    <w:rsid w:val="004555A9"/>
    <w:rsid w:val="00461FA5"/>
    <w:rsid w:val="004643C7"/>
    <w:rsid w:val="00467396"/>
    <w:rsid w:val="0047537E"/>
    <w:rsid w:val="00480D81"/>
    <w:rsid w:val="004827E9"/>
    <w:rsid w:val="00485AA1"/>
    <w:rsid w:val="00492FDB"/>
    <w:rsid w:val="0049515F"/>
    <w:rsid w:val="004A0CF5"/>
    <w:rsid w:val="004A1738"/>
    <w:rsid w:val="004A6776"/>
    <w:rsid w:val="004A70A7"/>
    <w:rsid w:val="004B0088"/>
    <w:rsid w:val="004B2BEC"/>
    <w:rsid w:val="004B5FDE"/>
    <w:rsid w:val="004C1895"/>
    <w:rsid w:val="004C1B3C"/>
    <w:rsid w:val="004C2E1C"/>
    <w:rsid w:val="004C693C"/>
    <w:rsid w:val="004C7A5E"/>
    <w:rsid w:val="004D3A1A"/>
    <w:rsid w:val="004D56A1"/>
    <w:rsid w:val="004E1C8D"/>
    <w:rsid w:val="004E2C7C"/>
    <w:rsid w:val="004F148F"/>
    <w:rsid w:val="0050148F"/>
    <w:rsid w:val="00506528"/>
    <w:rsid w:val="0051184E"/>
    <w:rsid w:val="00512287"/>
    <w:rsid w:val="0051552C"/>
    <w:rsid w:val="00515700"/>
    <w:rsid w:val="00520693"/>
    <w:rsid w:val="0052511A"/>
    <w:rsid w:val="005251D2"/>
    <w:rsid w:val="0053014F"/>
    <w:rsid w:val="0053136E"/>
    <w:rsid w:val="00532ED5"/>
    <w:rsid w:val="0053487D"/>
    <w:rsid w:val="00536504"/>
    <w:rsid w:val="0053789D"/>
    <w:rsid w:val="00537959"/>
    <w:rsid w:val="005619AA"/>
    <w:rsid w:val="00565094"/>
    <w:rsid w:val="005652BA"/>
    <w:rsid w:val="00566092"/>
    <w:rsid w:val="00567515"/>
    <w:rsid w:val="005716DA"/>
    <w:rsid w:val="00572C8A"/>
    <w:rsid w:val="00573624"/>
    <w:rsid w:val="005805A9"/>
    <w:rsid w:val="0058154A"/>
    <w:rsid w:val="00582EE3"/>
    <w:rsid w:val="00585F99"/>
    <w:rsid w:val="005910F0"/>
    <w:rsid w:val="005929F1"/>
    <w:rsid w:val="00595782"/>
    <w:rsid w:val="005B2741"/>
    <w:rsid w:val="005C5717"/>
    <w:rsid w:val="005D1616"/>
    <w:rsid w:val="005D5964"/>
    <w:rsid w:val="005D642F"/>
    <w:rsid w:val="005E3944"/>
    <w:rsid w:val="005E3C35"/>
    <w:rsid w:val="005E7867"/>
    <w:rsid w:val="005F6078"/>
    <w:rsid w:val="005F6B77"/>
    <w:rsid w:val="005F704A"/>
    <w:rsid w:val="005F73C8"/>
    <w:rsid w:val="006008A6"/>
    <w:rsid w:val="00601737"/>
    <w:rsid w:val="00603A70"/>
    <w:rsid w:val="00610759"/>
    <w:rsid w:val="00612B86"/>
    <w:rsid w:val="006134AB"/>
    <w:rsid w:val="006210A4"/>
    <w:rsid w:val="00633C57"/>
    <w:rsid w:val="006355DF"/>
    <w:rsid w:val="00637D8C"/>
    <w:rsid w:val="00661418"/>
    <w:rsid w:val="00666AF1"/>
    <w:rsid w:val="006711BE"/>
    <w:rsid w:val="00671F6E"/>
    <w:rsid w:val="0067432B"/>
    <w:rsid w:val="00674ACA"/>
    <w:rsid w:val="00685582"/>
    <w:rsid w:val="0068575D"/>
    <w:rsid w:val="00687AB9"/>
    <w:rsid w:val="00693B6B"/>
    <w:rsid w:val="00695FDA"/>
    <w:rsid w:val="006A1371"/>
    <w:rsid w:val="006B0919"/>
    <w:rsid w:val="006B248F"/>
    <w:rsid w:val="006B25A0"/>
    <w:rsid w:val="006B3B22"/>
    <w:rsid w:val="006B3EC2"/>
    <w:rsid w:val="006B50E6"/>
    <w:rsid w:val="006B77BA"/>
    <w:rsid w:val="006C2E12"/>
    <w:rsid w:val="006C3C1C"/>
    <w:rsid w:val="006C4691"/>
    <w:rsid w:val="006C5958"/>
    <w:rsid w:val="006C6E5E"/>
    <w:rsid w:val="006D06FD"/>
    <w:rsid w:val="006D073B"/>
    <w:rsid w:val="006D0838"/>
    <w:rsid w:val="006D5305"/>
    <w:rsid w:val="006D53D4"/>
    <w:rsid w:val="006D6528"/>
    <w:rsid w:val="006F380A"/>
    <w:rsid w:val="006F6B35"/>
    <w:rsid w:val="006F74BC"/>
    <w:rsid w:val="00700CD8"/>
    <w:rsid w:val="007017E3"/>
    <w:rsid w:val="00702022"/>
    <w:rsid w:val="00702677"/>
    <w:rsid w:val="00702E27"/>
    <w:rsid w:val="00705EFE"/>
    <w:rsid w:val="007062F0"/>
    <w:rsid w:val="00706B83"/>
    <w:rsid w:val="00712A25"/>
    <w:rsid w:val="00712BE5"/>
    <w:rsid w:val="00715D36"/>
    <w:rsid w:val="007228CB"/>
    <w:rsid w:val="00722FDF"/>
    <w:rsid w:val="0072585C"/>
    <w:rsid w:val="00730CEC"/>
    <w:rsid w:val="00732AAF"/>
    <w:rsid w:val="00734552"/>
    <w:rsid w:val="00734B79"/>
    <w:rsid w:val="007353BD"/>
    <w:rsid w:val="00735E4F"/>
    <w:rsid w:val="00737DBF"/>
    <w:rsid w:val="00741002"/>
    <w:rsid w:val="0074235F"/>
    <w:rsid w:val="007454CF"/>
    <w:rsid w:val="007464CE"/>
    <w:rsid w:val="00747066"/>
    <w:rsid w:val="0074799C"/>
    <w:rsid w:val="00750697"/>
    <w:rsid w:val="0075193B"/>
    <w:rsid w:val="00751C29"/>
    <w:rsid w:val="00752B25"/>
    <w:rsid w:val="007672F8"/>
    <w:rsid w:val="00772C94"/>
    <w:rsid w:val="00776E0A"/>
    <w:rsid w:val="00781172"/>
    <w:rsid w:val="007840FB"/>
    <w:rsid w:val="007859A8"/>
    <w:rsid w:val="00786D96"/>
    <w:rsid w:val="007871B9"/>
    <w:rsid w:val="0079121C"/>
    <w:rsid w:val="00792AAC"/>
    <w:rsid w:val="007B1515"/>
    <w:rsid w:val="007B4098"/>
    <w:rsid w:val="007B418A"/>
    <w:rsid w:val="007B5816"/>
    <w:rsid w:val="007C02FA"/>
    <w:rsid w:val="007C785B"/>
    <w:rsid w:val="007D34F3"/>
    <w:rsid w:val="007D55CE"/>
    <w:rsid w:val="007E4FC4"/>
    <w:rsid w:val="007E5C04"/>
    <w:rsid w:val="007E7150"/>
    <w:rsid w:val="007F2161"/>
    <w:rsid w:val="007F7178"/>
    <w:rsid w:val="007F7327"/>
    <w:rsid w:val="007F7962"/>
    <w:rsid w:val="00801064"/>
    <w:rsid w:val="008078F1"/>
    <w:rsid w:val="00824765"/>
    <w:rsid w:val="00825C02"/>
    <w:rsid w:val="00825C5B"/>
    <w:rsid w:val="0082689E"/>
    <w:rsid w:val="00830134"/>
    <w:rsid w:val="008379E7"/>
    <w:rsid w:val="00851330"/>
    <w:rsid w:val="008543E1"/>
    <w:rsid w:val="00872F22"/>
    <w:rsid w:val="00876309"/>
    <w:rsid w:val="00876B92"/>
    <w:rsid w:val="008776B4"/>
    <w:rsid w:val="00881239"/>
    <w:rsid w:val="00881B58"/>
    <w:rsid w:val="0088519F"/>
    <w:rsid w:val="00890B1E"/>
    <w:rsid w:val="00891B76"/>
    <w:rsid w:val="00892E51"/>
    <w:rsid w:val="00893B2E"/>
    <w:rsid w:val="008A09F0"/>
    <w:rsid w:val="008A2399"/>
    <w:rsid w:val="008A767D"/>
    <w:rsid w:val="008B2275"/>
    <w:rsid w:val="008B355A"/>
    <w:rsid w:val="008B5916"/>
    <w:rsid w:val="008C3AF0"/>
    <w:rsid w:val="008C7213"/>
    <w:rsid w:val="008C728C"/>
    <w:rsid w:val="008C787C"/>
    <w:rsid w:val="008D09DE"/>
    <w:rsid w:val="008D1460"/>
    <w:rsid w:val="008D267A"/>
    <w:rsid w:val="008D5BE4"/>
    <w:rsid w:val="008D7545"/>
    <w:rsid w:val="008E38AE"/>
    <w:rsid w:val="008E78A8"/>
    <w:rsid w:val="008F149E"/>
    <w:rsid w:val="008F3F69"/>
    <w:rsid w:val="008F6F7E"/>
    <w:rsid w:val="009035BD"/>
    <w:rsid w:val="00904E3F"/>
    <w:rsid w:val="009056E9"/>
    <w:rsid w:val="00905780"/>
    <w:rsid w:val="00905BAB"/>
    <w:rsid w:val="00914B65"/>
    <w:rsid w:val="00922EBE"/>
    <w:rsid w:val="00924D26"/>
    <w:rsid w:val="009313CC"/>
    <w:rsid w:val="00935C0F"/>
    <w:rsid w:val="009435CA"/>
    <w:rsid w:val="00947BD9"/>
    <w:rsid w:val="00954703"/>
    <w:rsid w:val="009607B1"/>
    <w:rsid w:val="00967051"/>
    <w:rsid w:val="0097181F"/>
    <w:rsid w:val="0097472A"/>
    <w:rsid w:val="00975CF8"/>
    <w:rsid w:val="00976F42"/>
    <w:rsid w:val="00977F5E"/>
    <w:rsid w:val="0098338E"/>
    <w:rsid w:val="00983DCF"/>
    <w:rsid w:val="009842E2"/>
    <w:rsid w:val="00984DD7"/>
    <w:rsid w:val="0099281D"/>
    <w:rsid w:val="00992F5F"/>
    <w:rsid w:val="00996B1E"/>
    <w:rsid w:val="0099727A"/>
    <w:rsid w:val="009A4102"/>
    <w:rsid w:val="009A5C8B"/>
    <w:rsid w:val="009B6B72"/>
    <w:rsid w:val="009C4659"/>
    <w:rsid w:val="009C4C8F"/>
    <w:rsid w:val="009C7D87"/>
    <w:rsid w:val="009D1BBA"/>
    <w:rsid w:val="009D245E"/>
    <w:rsid w:val="009D540E"/>
    <w:rsid w:val="009E19B5"/>
    <w:rsid w:val="009F0005"/>
    <w:rsid w:val="009F1CFB"/>
    <w:rsid w:val="009F37A8"/>
    <w:rsid w:val="00A04B3A"/>
    <w:rsid w:val="00A050B0"/>
    <w:rsid w:val="00A06C7A"/>
    <w:rsid w:val="00A1141E"/>
    <w:rsid w:val="00A221E6"/>
    <w:rsid w:val="00A230CD"/>
    <w:rsid w:val="00A3057D"/>
    <w:rsid w:val="00A3694A"/>
    <w:rsid w:val="00A4058B"/>
    <w:rsid w:val="00A46708"/>
    <w:rsid w:val="00A5065C"/>
    <w:rsid w:val="00A507F2"/>
    <w:rsid w:val="00A51253"/>
    <w:rsid w:val="00A5379A"/>
    <w:rsid w:val="00A55ABD"/>
    <w:rsid w:val="00A64BE4"/>
    <w:rsid w:val="00A65E7B"/>
    <w:rsid w:val="00A7306A"/>
    <w:rsid w:val="00A73B76"/>
    <w:rsid w:val="00A75FE1"/>
    <w:rsid w:val="00A77EA5"/>
    <w:rsid w:val="00A81055"/>
    <w:rsid w:val="00A82960"/>
    <w:rsid w:val="00A82FE8"/>
    <w:rsid w:val="00A90B05"/>
    <w:rsid w:val="00A96723"/>
    <w:rsid w:val="00AA29B3"/>
    <w:rsid w:val="00AA2C92"/>
    <w:rsid w:val="00AA51A9"/>
    <w:rsid w:val="00AB4AC9"/>
    <w:rsid w:val="00AB4F0C"/>
    <w:rsid w:val="00AC06BC"/>
    <w:rsid w:val="00AD2D7A"/>
    <w:rsid w:val="00AD4FBE"/>
    <w:rsid w:val="00AE3970"/>
    <w:rsid w:val="00AE441E"/>
    <w:rsid w:val="00AE7981"/>
    <w:rsid w:val="00AE7AB6"/>
    <w:rsid w:val="00AF4EA9"/>
    <w:rsid w:val="00AF5729"/>
    <w:rsid w:val="00B006B1"/>
    <w:rsid w:val="00B018BC"/>
    <w:rsid w:val="00B01998"/>
    <w:rsid w:val="00B04999"/>
    <w:rsid w:val="00B076BA"/>
    <w:rsid w:val="00B24C0C"/>
    <w:rsid w:val="00B25ABD"/>
    <w:rsid w:val="00B262DF"/>
    <w:rsid w:val="00B31488"/>
    <w:rsid w:val="00B33DD9"/>
    <w:rsid w:val="00B40150"/>
    <w:rsid w:val="00B5020A"/>
    <w:rsid w:val="00B55E79"/>
    <w:rsid w:val="00B60444"/>
    <w:rsid w:val="00B61217"/>
    <w:rsid w:val="00B714BA"/>
    <w:rsid w:val="00B77642"/>
    <w:rsid w:val="00B8126C"/>
    <w:rsid w:val="00B8261E"/>
    <w:rsid w:val="00B82D47"/>
    <w:rsid w:val="00B861B1"/>
    <w:rsid w:val="00B86864"/>
    <w:rsid w:val="00B923BF"/>
    <w:rsid w:val="00B92ED9"/>
    <w:rsid w:val="00B957BD"/>
    <w:rsid w:val="00B962B7"/>
    <w:rsid w:val="00BA38F2"/>
    <w:rsid w:val="00BA4F15"/>
    <w:rsid w:val="00BB0C85"/>
    <w:rsid w:val="00BB26D2"/>
    <w:rsid w:val="00BB3758"/>
    <w:rsid w:val="00BB6EF7"/>
    <w:rsid w:val="00BC027B"/>
    <w:rsid w:val="00BC03BB"/>
    <w:rsid w:val="00BC2F6A"/>
    <w:rsid w:val="00BC4474"/>
    <w:rsid w:val="00BC5417"/>
    <w:rsid w:val="00BD0696"/>
    <w:rsid w:val="00BD0968"/>
    <w:rsid w:val="00BD55B9"/>
    <w:rsid w:val="00BD7ABE"/>
    <w:rsid w:val="00BE3FA3"/>
    <w:rsid w:val="00BE58A6"/>
    <w:rsid w:val="00BF64FD"/>
    <w:rsid w:val="00C00894"/>
    <w:rsid w:val="00C11CB1"/>
    <w:rsid w:val="00C17849"/>
    <w:rsid w:val="00C2098D"/>
    <w:rsid w:val="00C30C2F"/>
    <w:rsid w:val="00C315D9"/>
    <w:rsid w:val="00C37F5F"/>
    <w:rsid w:val="00C40C0E"/>
    <w:rsid w:val="00C42C27"/>
    <w:rsid w:val="00C431E7"/>
    <w:rsid w:val="00C50198"/>
    <w:rsid w:val="00C52BD8"/>
    <w:rsid w:val="00C60F27"/>
    <w:rsid w:val="00C6239E"/>
    <w:rsid w:val="00C70F5B"/>
    <w:rsid w:val="00C85FD4"/>
    <w:rsid w:val="00C90DA5"/>
    <w:rsid w:val="00C92B86"/>
    <w:rsid w:val="00C9734A"/>
    <w:rsid w:val="00C978DC"/>
    <w:rsid w:val="00CA0C70"/>
    <w:rsid w:val="00CA67BE"/>
    <w:rsid w:val="00CC7239"/>
    <w:rsid w:val="00CD0DE2"/>
    <w:rsid w:val="00CD2600"/>
    <w:rsid w:val="00CE0CAB"/>
    <w:rsid w:val="00CE3298"/>
    <w:rsid w:val="00CE39CE"/>
    <w:rsid w:val="00CE530C"/>
    <w:rsid w:val="00CE762B"/>
    <w:rsid w:val="00CF036D"/>
    <w:rsid w:val="00CF59FE"/>
    <w:rsid w:val="00D04A30"/>
    <w:rsid w:val="00D04CF0"/>
    <w:rsid w:val="00D0704C"/>
    <w:rsid w:val="00D10168"/>
    <w:rsid w:val="00D105C1"/>
    <w:rsid w:val="00D13152"/>
    <w:rsid w:val="00D16739"/>
    <w:rsid w:val="00D16E2A"/>
    <w:rsid w:val="00D1775A"/>
    <w:rsid w:val="00D20F5E"/>
    <w:rsid w:val="00D22759"/>
    <w:rsid w:val="00D22A77"/>
    <w:rsid w:val="00D272E4"/>
    <w:rsid w:val="00D27F57"/>
    <w:rsid w:val="00D30CB7"/>
    <w:rsid w:val="00D33183"/>
    <w:rsid w:val="00D342A9"/>
    <w:rsid w:val="00D367DB"/>
    <w:rsid w:val="00D3735D"/>
    <w:rsid w:val="00D45341"/>
    <w:rsid w:val="00D53687"/>
    <w:rsid w:val="00D54774"/>
    <w:rsid w:val="00D5477F"/>
    <w:rsid w:val="00D55732"/>
    <w:rsid w:val="00D62D5D"/>
    <w:rsid w:val="00D64761"/>
    <w:rsid w:val="00D6556A"/>
    <w:rsid w:val="00D71302"/>
    <w:rsid w:val="00D73078"/>
    <w:rsid w:val="00D755EE"/>
    <w:rsid w:val="00D8043C"/>
    <w:rsid w:val="00D81DBB"/>
    <w:rsid w:val="00D82AC1"/>
    <w:rsid w:val="00D844FB"/>
    <w:rsid w:val="00D8484A"/>
    <w:rsid w:val="00D94701"/>
    <w:rsid w:val="00D9537C"/>
    <w:rsid w:val="00D972EA"/>
    <w:rsid w:val="00D97F0D"/>
    <w:rsid w:val="00DA05F3"/>
    <w:rsid w:val="00DA1EF0"/>
    <w:rsid w:val="00DA566D"/>
    <w:rsid w:val="00DA79D5"/>
    <w:rsid w:val="00DB1642"/>
    <w:rsid w:val="00DB4B88"/>
    <w:rsid w:val="00DB740D"/>
    <w:rsid w:val="00DC0B02"/>
    <w:rsid w:val="00DC24A4"/>
    <w:rsid w:val="00DC48EC"/>
    <w:rsid w:val="00DD519F"/>
    <w:rsid w:val="00DD7C27"/>
    <w:rsid w:val="00DE76B5"/>
    <w:rsid w:val="00E02FD6"/>
    <w:rsid w:val="00E04B21"/>
    <w:rsid w:val="00E05D31"/>
    <w:rsid w:val="00E06124"/>
    <w:rsid w:val="00E07A14"/>
    <w:rsid w:val="00E12E0C"/>
    <w:rsid w:val="00E14509"/>
    <w:rsid w:val="00E26FA1"/>
    <w:rsid w:val="00E31051"/>
    <w:rsid w:val="00E32909"/>
    <w:rsid w:val="00E372AB"/>
    <w:rsid w:val="00E40823"/>
    <w:rsid w:val="00E43F90"/>
    <w:rsid w:val="00E45A11"/>
    <w:rsid w:val="00E45CEF"/>
    <w:rsid w:val="00E51A5F"/>
    <w:rsid w:val="00E67723"/>
    <w:rsid w:val="00E71085"/>
    <w:rsid w:val="00E71E22"/>
    <w:rsid w:val="00E75141"/>
    <w:rsid w:val="00E80C7F"/>
    <w:rsid w:val="00E825D6"/>
    <w:rsid w:val="00E93DD3"/>
    <w:rsid w:val="00E94319"/>
    <w:rsid w:val="00EA4B44"/>
    <w:rsid w:val="00EA513B"/>
    <w:rsid w:val="00EC1CF7"/>
    <w:rsid w:val="00EC2265"/>
    <w:rsid w:val="00EC556D"/>
    <w:rsid w:val="00EC709D"/>
    <w:rsid w:val="00ED519D"/>
    <w:rsid w:val="00ED63FC"/>
    <w:rsid w:val="00EE51FC"/>
    <w:rsid w:val="00EE7595"/>
    <w:rsid w:val="00EE79F8"/>
    <w:rsid w:val="00EF611A"/>
    <w:rsid w:val="00F05EEC"/>
    <w:rsid w:val="00F070FC"/>
    <w:rsid w:val="00F12066"/>
    <w:rsid w:val="00F12A60"/>
    <w:rsid w:val="00F14AD7"/>
    <w:rsid w:val="00F15990"/>
    <w:rsid w:val="00F17793"/>
    <w:rsid w:val="00F201B5"/>
    <w:rsid w:val="00F21138"/>
    <w:rsid w:val="00F2197B"/>
    <w:rsid w:val="00F2488A"/>
    <w:rsid w:val="00F261E6"/>
    <w:rsid w:val="00F27000"/>
    <w:rsid w:val="00F31E77"/>
    <w:rsid w:val="00F351E1"/>
    <w:rsid w:val="00F35E84"/>
    <w:rsid w:val="00F3669B"/>
    <w:rsid w:val="00F40407"/>
    <w:rsid w:val="00F407FC"/>
    <w:rsid w:val="00F46A31"/>
    <w:rsid w:val="00F4711F"/>
    <w:rsid w:val="00F534D3"/>
    <w:rsid w:val="00F5779F"/>
    <w:rsid w:val="00F57815"/>
    <w:rsid w:val="00F611FA"/>
    <w:rsid w:val="00F644A7"/>
    <w:rsid w:val="00F6745F"/>
    <w:rsid w:val="00F72730"/>
    <w:rsid w:val="00F77C03"/>
    <w:rsid w:val="00F815E4"/>
    <w:rsid w:val="00F84352"/>
    <w:rsid w:val="00F849A1"/>
    <w:rsid w:val="00F85E5E"/>
    <w:rsid w:val="00F974A1"/>
    <w:rsid w:val="00FA588B"/>
    <w:rsid w:val="00FA7F03"/>
    <w:rsid w:val="00FB1ADC"/>
    <w:rsid w:val="00FB241B"/>
    <w:rsid w:val="00FB3DEC"/>
    <w:rsid w:val="00FB739F"/>
    <w:rsid w:val="00FC2D71"/>
    <w:rsid w:val="00FC35E2"/>
    <w:rsid w:val="00FC7A13"/>
    <w:rsid w:val="00FC7AA6"/>
    <w:rsid w:val="00FD121E"/>
    <w:rsid w:val="00FD2587"/>
    <w:rsid w:val="00FD3F69"/>
    <w:rsid w:val="00FD45B3"/>
    <w:rsid w:val="00FD549B"/>
    <w:rsid w:val="00FD75B6"/>
    <w:rsid w:val="00FE1F25"/>
    <w:rsid w:val="00FF2187"/>
    <w:rsid w:val="00FF2626"/>
    <w:rsid w:val="00FF4BB2"/>
    <w:rsid w:val="71205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48C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04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0444"/>
    <w:rPr>
      <w:color w:val="0000FF"/>
      <w:u w:val="single"/>
    </w:rPr>
  </w:style>
  <w:style w:type="character" w:styleId="UnresolvedMention">
    <w:name w:val="Unresolved Mention"/>
    <w:basedOn w:val="DefaultParagraphFont"/>
    <w:uiPriority w:val="99"/>
    <w:semiHidden/>
    <w:unhideWhenUsed/>
    <w:rsid w:val="00DB1642"/>
    <w:rPr>
      <w:color w:val="605E5C"/>
      <w:shd w:val="clear" w:color="auto" w:fill="E1DFDD"/>
    </w:rPr>
  </w:style>
  <w:style w:type="character" w:styleId="CommentReference">
    <w:name w:val="annotation reference"/>
    <w:basedOn w:val="DefaultParagraphFont"/>
    <w:uiPriority w:val="99"/>
    <w:semiHidden/>
    <w:unhideWhenUsed/>
    <w:rsid w:val="001A1A8A"/>
    <w:rPr>
      <w:sz w:val="16"/>
      <w:szCs w:val="16"/>
    </w:rPr>
  </w:style>
  <w:style w:type="paragraph" w:styleId="CommentText">
    <w:name w:val="annotation text"/>
    <w:basedOn w:val="Normal"/>
    <w:link w:val="CommentTextChar"/>
    <w:uiPriority w:val="99"/>
    <w:unhideWhenUsed/>
    <w:rsid w:val="001A1A8A"/>
    <w:pPr>
      <w:spacing w:line="240" w:lineRule="auto"/>
    </w:pPr>
    <w:rPr>
      <w:sz w:val="20"/>
      <w:szCs w:val="20"/>
    </w:rPr>
  </w:style>
  <w:style w:type="character" w:customStyle="1" w:styleId="CommentTextChar">
    <w:name w:val="Comment Text Char"/>
    <w:basedOn w:val="DefaultParagraphFont"/>
    <w:link w:val="CommentText"/>
    <w:uiPriority w:val="99"/>
    <w:rsid w:val="001A1A8A"/>
    <w:rPr>
      <w:sz w:val="20"/>
      <w:szCs w:val="20"/>
    </w:rPr>
  </w:style>
  <w:style w:type="paragraph" w:styleId="CommentSubject">
    <w:name w:val="annotation subject"/>
    <w:basedOn w:val="CommentText"/>
    <w:next w:val="CommentText"/>
    <w:link w:val="CommentSubjectChar"/>
    <w:uiPriority w:val="99"/>
    <w:semiHidden/>
    <w:unhideWhenUsed/>
    <w:rsid w:val="001A1A8A"/>
    <w:rPr>
      <w:b/>
      <w:bCs/>
    </w:rPr>
  </w:style>
  <w:style w:type="character" w:customStyle="1" w:styleId="CommentSubjectChar">
    <w:name w:val="Comment Subject Char"/>
    <w:basedOn w:val="CommentTextChar"/>
    <w:link w:val="CommentSubject"/>
    <w:uiPriority w:val="99"/>
    <w:semiHidden/>
    <w:rsid w:val="001A1A8A"/>
    <w:rPr>
      <w:b/>
      <w:bCs/>
      <w:sz w:val="20"/>
      <w:szCs w:val="20"/>
    </w:rPr>
  </w:style>
  <w:style w:type="paragraph" w:styleId="ListParagraph">
    <w:name w:val="List Paragraph"/>
    <w:basedOn w:val="Normal"/>
    <w:uiPriority w:val="34"/>
    <w:qFormat/>
    <w:rsid w:val="00182CCF"/>
    <w:pPr>
      <w:spacing w:after="0" w:line="240" w:lineRule="auto"/>
      <w:ind w:left="720"/>
    </w:pPr>
    <w:rPr>
      <w:rFonts w:ascii="Calibri" w:hAnsi="Calibri" w:cs="Calibri"/>
    </w:rPr>
  </w:style>
  <w:style w:type="paragraph" w:styleId="Revision">
    <w:name w:val="Revision"/>
    <w:hidden/>
    <w:uiPriority w:val="99"/>
    <w:semiHidden/>
    <w:rsid w:val="00BD0696"/>
    <w:pPr>
      <w:spacing w:after="0" w:line="240" w:lineRule="auto"/>
    </w:pPr>
  </w:style>
  <w:style w:type="numbering" w:customStyle="1" w:styleId="ImportedStyle1">
    <w:name w:val="Imported Style 1"/>
    <w:rsid w:val="008D7545"/>
    <w:pPr>
      <w:numPr>
        <w:numId w:val="2"/>
      </w:numPr>
    </w:pPr>
  </w:style>
  <w:style w:type="table" w:styleId="TableGrid">
    <w:name w:val="Table Grid"/>
    <w:basedOn w:val="TableNormal"/>
    <w:uiPriority w:val="39"/>
    <w:rsid w:val="00450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745F"/>
    <w:pPr>
      <w:tabs>
        <w:tab w:val="center" w:pos="4703"/>
        <w:tab w:val="right" w:pos="9406"/>
      </w:tabs>
      <w:spacing w:after="0" w:line="240" w:lineRule="auto"/>
    </w:pPr>
  </w:style>
  <w:style w:type="character" w:customStyle="1" w:styleId="HeaderChar">
    <w:name w:val="Header Char"/>
    <w:basedOn w:val="DefaultParagraphFont"/>
    <w:link w:val="Header"/>
    <w:uiPriority w:val="99"/>
    <w:rsid w:val="00F6745F"/>
  </w:style>
  <w:style w:type="paragraph" w:styleId="Footer">
    <w:name w:val="footer"/>
    <w:basedOn w:val="Normal"/>
    <w:link w:val="FooterChar"/>
    <w:uiPriority w:val="99"/>
    <w:unhideWhenUsed/>
    <w:rsid w:val="00F6745F"/>
    <w:pPr>
      <w:tabs>
        <w:tab w:val="center" w:pos="4703"/>
        <w:tab w:val="right" w:pos="9406"/>
      </w:tabs>
      <w:spacing w:after="0" w:line="240" w:lineRule="auto"/>
    </w:pPr>
  </w:style>
  <w:style w:type="character" w:customStyle="1" w:styleId="FooterChar">
    <w:name w:val="Footer Char"/>
    <w:basedOn w:val="DefaultParagraphFont"/>
    <w:link w:val="Footer"/>
    <w:uiPriority w:val="99"/>
    <w:rsid w:val="00F67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3081">
      <w:bodyDiv w:val="1"/>
      <w:marLeft w:val="0"/>
      <w:marRight w:val="0"/>
      <w:marTop w:val="0"/>
      <w:marBottom w:val="0"/>
      <w:divBdr>
        <w:top w:val="none" w:sz="0" w:space="0" w:color="auto"/>
        <w:left w:val="none" w:sz="0" w:space="0" w:color="auto"/>
        <w:bottom w:val="none" w:sz="0" w:space="0" w:color="auto"/>
        <w:right w:val="none" w:sz="0" w:space="0" w:color="auto"/>
      </w:divBdr>
    </w:div>
    <w:div w:id="1033073266">
      <w:bodyDiv w:val="1"/>
      <w:marLeft w:val="0"/>
      <w:marRight w:val="0"/>
      <w:marTop w:val="0"/>
      <w:marBottom w:val="0"/>
      <w:divBdr>
        <w:top w:val="none" w:sz="0" w:space="0" w:color="auto"/>
        <w:left w:val="none" w:sz="0" w:space="0" w:color="auto"/>
        <w:bottom w:val="none" w:sz="0" w:space="0" w:color="auto"/>
        <w:right w:val="none" w:sz="0" w:space="0" w:color="auto"/>
      </w:divBdr>
    </w:div>
    <w:div w:id="1636525068">
      <w:bodyDiv w:val="1"/>
      <w:marLeft w:val="0"/>
      <w:marRight w:val="0"/>
      <w:marTop w:val="0"/>
      <w:marBottom w:val="0"/>
      <w:divBdr>
        <w:top w:val="none" w:sz="0" w:space="0" w:color="auto"/>
        <w:left w:val="none" w:sz="0" w:space="0" w:color="auto"/>
        <w:bottom w:val="none" w:sz="0" w:space="0" w:color="auto"/>
        <w:right w:val="none" w:sz="0" w:space="0" w:color="auto"/>
      </w:divBdr>
    </w:div>
    <w:div w:id="20543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espaglobalprintexpo.com/why-visit/exhibitor-list" TargetMode="External"/><Relationship Id="rId18" Type="http://schemas.openxmlformats.org/officeDocument/2006/relationships/hyperlink" Target="https://www.messe-berlin.de/en/visitors/allgemeine-informationen/" TargetMode="External"/><Relationship Id="rId26" Type="http://schemas.openxmlformats.org/officeDocument/2006/relationships/hyperlink" Target="mailto:Leighona.Aris@Fespa.com" TargetMode="External"/><Relationship Id="rId3" Type="http://schemas.openxmlformats.org/officeDocument/2006/relationships/customXml" Target="../customXml/item3.xml"/><Relationship Id="rId21" Type="http://schemas.openxmlformats.org/officeDocument/2006/relationships/hyperlink" Target="https://www.fespa.com/en/become-a-member" TargetMode="External"/><Relationship Id="rId7" Type="http://schemas.openxmlformats.org/officeDocument/2006/relationships/webSettings" Target="webSettings.xml"/><Relationship Id="rId12" Type="http://schemas.openxmlformats.org/officeDocument/2006/relationships/hyperlink" Target="http://www.europeansignexpo.com" TargetMode="External"/><Relationship Id="rId17" Type="http://schemas.openxmlformats.org/officeDocument/2006/relationships/hyperlink" Target="https://wrapmasters.fespa.com/" TargetMode="External"/><Relationship Id="rId25" Type="http://schemas.openxmlformats.org/officeDocument/2006/relationships/hyperlink" Target="mailto:iwoods@adcomms.co.uk" TargetMode="External"/><Relationship Id="rId2" Type="http://schemas.openxmlformats.org/officeDocument/2006/relationships/customXml" Target="../customXml/item2.xml"/><Relationship Id="rId16" Type="http://schemas.openxmlformats.org/officeDocument/2006/relationships/hyperlink" Target="https://www.fespaglobalprintexpo.com/why-visit/printeriors" TargetMode="External"/><Relationship Id="rId20" Type="http://schemas.openxmlformats.org/officeDocument/2006/relationships/hyperlink" Target="https://www.fespaglobalprintexpo.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globalprintexpo.com" TargetMode="External"/><Relationship Id="rId24" Type="http://schemas.openxmlformats.org/officeDocument/2006/relationships/hyperlink" Target="http://www.fespa.com/profit-for-purpose" TargetMode="External"/><Relationship Id="rId5" Type="http://schemas.openxmlformats.org/officeDocument/2006/relationships/styles" Target="styles.xml"/><Relationship Id="rId15" Type="http://schemas.openxmlformats.org/officeDocument/2006/relationships/hyperlink" Target="https://www.fespaglobalprintexpo.com/why-visit/features" TargetMode="External"/><Relationship Id="rId23" Type="http://schemas.openxmlformats.org/officeDocument/2006/relationships/hyperlink" Target="https://www.auma.de/en/exhibit/legal-matters/entry-requirements" TargetMode="External"/><Relationship Id="rId28" Type="http://schemas.openxmlformats.org/officeDocument/2006/relationships/hyperlink" Target="http://www.fespa.com" TargetMode="External"/><Relationship Id="rId10" Type="http://schemas.openxmlformats.org/officeDocument/2006/relationships/image" Target="media/image1.png"/><Relationship Id="rId19" Type="http://schemas.openxmlformats.org/officeDocument/2006/relationships/hyperlink" Target="https://www.auma.de/en/exhibit/legal-matters/entry-requirem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espaglobalprintexpo.com/why-visit/features/Sustainability-Spotlight" TargetMode="External"/><Relationship Id="rId22" Type="http://schemas.openxmlformats.org/officeDocument/2006/relationships/hyperlink" Target="https://www.fespa.com/en/direct" TargetMode="External"/><Relationship Id="rId27" Type="http://schemas.openxmlformats.org/officeDocument/2006/relationships/hyperlink" Target="http://www.adcomms.co.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85AEB3D5BC61448E1A075122F4AE20" ma:contentTypeVersion="10" ma:contentTypeDescription="Create a new document." ma:contentTypeScope="" ma:versionID="45ca9aeb0fe262ef4f00625500b9919f">
  <xsd:schema xmlns:xsd="http://www.w3.org/2001/XMLSchema" xmlns:xs="http://www.w3.org/2001/XMLSchema" xmlns:p="http://schemas.microsoft.com/office/2006/metadata/properties" xmlns:ns2="c46bfd75-1921-41b9-b500-7ffa792a3819" targetNamespace="http://schemas.microsoft.com/office/2006/metadata/properties" ma:root="true" ma:fieldsID="9c0567157cd0a96fee14bbcf13aba9ad" ns2:_="">
    <xsd:import namespace="c46bfd75-1921-41b9-b500-7ffa792a38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bfd75-1921-41b9-b500-7ffa792a38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C2B4E7-F37E-4A16-818D-223A4752D7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5F0B6D-CA43-4F8F-BEBC-D458788D51E4}">
  <ds:schemaRefs>
    <ds:schemaRef ds:uri="http://schemas.microsoft.com/sharepoint/v3/contenttype/forms"/>
  </ds:schemaRefs>
</ds:datastoreItem>
</file>

<file path=customXml/itemProps3.xml><?xml version="1.0" encoding="utf-8"?>
<ds:datastoreItem xmlns:ds="http://schemas.openxmlformats.org/officeDocument/2006/customXml" ds:itemID="{374427E0-50C8-4F1B-B500-13E81D50A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6bfd75-1921-41b9-b500-7ffa792a3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6881</Characters>
  <Application>Microsoft Office Word</Application>
  <DocSecurity>0</DocSecurity>
  <Lines>57</Lines>
  <Paragraphs>16</Paragraphs>
  <ScaleCrop>false</ScaleCrop>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2022-05-04T13:48:00Z</dcterms:created>
  <dcterms:modified xsi:type="dcterms:W3CDTF">2022-05-16T15:57:00Z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0x0101004285AEB3D5BC61448E1A075122F4AE20</vt:lpwstr>
  </property>
</Properties>
</file>