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43DC" w14:textId="484865BC" w:rsidR="00314A34" w:rsidRPr="0078318F" w:rsidRDefault="00314A34" w:rsidP="00F7399C">
      <w:pPr>
        <w:spacing w:after="0" w:line="360" w:lineRule="auto"/>
        <w:jc w:val="center"/>
        <w:rPr>
          <w:rFonts w:ascii="Arial" w:eastAsiaTheme="minorHAnsi" w:hAnsi="Arial" w:cs="Arial"/>
          <w:b/>
          <w:bCs/>
        </w:rPr>
      </w:pPr>
    </w:p>
    <w:p w14:paraId="74A386EA" w14:textId="26903949" w:rsidR="007D2BC9" w:rsidRPr="0078318F" w:rsidRDefault="006320AB" w:rsidP="0058406E">
      <w:pPr>
        <w:spacing w:after="0" w:line="360" w:lineRule="auto"/>
        <w:jc w:val="both"/>
        <w:rPr>
          <w:rFonts w:ascii="Arial" w:eastAsiaTheme="minorHAnsi" w:hAnsi="Arial" w:cs="Arial"/>
          <w:b/>
          <w:bCs/>
        </w:rPr>
      </w:pPr>
      <w:r>
        <w:rPr>
          <w:rFonts w:ascii="Arial" w:eastAsiaTheme="minorHAnsi" w:hAnsi="Arial" w:cs="Arial"/>
          <w:b/>
          <w:lang w:bidi="es-ES"/>
        </w:rPr>
        <w:t>07</w:t>
      </w:r>
      <w:r w:rsidR="007D2BC9" w:rsidRPr="0078318F">
        <w:rPr>
          <w:rFonts w:ascii="Arial" w:eastAsiaTheme="minorHAnsi" w:hAnsi="Arial" w:cs="Arial"/>
          <w:b/>
          <w:lang w:bidi="es-ES"/>
        </w:rPr>
        <w:t xml:space="preserve"> de julio de 2022</w:t>
      </w:r>
    </w:p>
    <w:p w14:paraId="5B443DC9" w14:textId="77777777" w:rsidR="007D2BC9" w:rsidRPr="0078318F" w:rsidRDefault="007D2BC9" w:rsidP="0058406E">
      <w:pPr>
        <w:spacing w:after="0" w:line="360" w:lineRule="auto"/>
        <w:jc w:val="both"/>
        <w:rPr>
          <w:rFonts w:ascii="Arial" w:eastAsiaTheme="minorHAnsi" w:hAnsi="Arial" w:cs="Arial"/>
          <w:b/>
          <w:bCs/>
        </w:rPr>
      </w:pPr>
    </w:p>
    <w:p w14:paraId="6D3FEBDD" w14:textId="0B7B6E0E" w:rsidR="00F7399C" w:rsidRPr="006320AB" w:rsidRDefault="00F54A0C" w:rsidP="002938D4">
      <w:pPr>
        <w:spacing w:after="0" w:line="360" w:lineRule="auto"/>
        <w:rPr>
          <w:rFonts w:ascii="Arial" w:hAnsi="Arial" w:cs="Arial"/>
          <w:b/>
          <w:color w:val="1E1F21"/>
          <w:sz w:val="24"/>
          <w:szCs w:val="18"/>
          <w:shd w:val="clear" w:color="auto" w:fill="FFFFFF"/>
        </w:rPr>
      </w:pPr>
      <w:r w:rsidRPr="006320AB">
        <w:rPr>
          <w:rFonts w:ascii="Arial" w:eastAsia="Segoe UI" w:hAnsi="Arial" w:cs="Arial"/>
          <w:b/>
          <w:color w:val="1E1F21"/>
          <w:sz w:val="24"/>
          <w:szCs w:val="18"/>
          <w:shd w:val="clear" w:color="auto" w:fill="FFFFFF"/>
          <w:lang w:bidi="es-ES"/>
        </w:rPr>
        <w:t xml:space="preserve">Fujifilm lanza la aplicación Jet </w:t>
      </w:r>
      <w:proofErr w:type="spellStart"/>
      <w:r w:rsidRPr="006320AB">
        <w:rPr>
          <w:rFonts w:ascii="Arial" w:eastAsia="Segoe UI" w:hAnsi="Arial" w:cs="Arial"/>
          <w:b/>
          <w:color w:val="1E1F21"/>
          <w:sz w:val="24"/>
          <w:szCs w:val="18"/>
          <w:shd w:val="clear" w:color="auto" w:fill="FFFFFF"/>
          <w:lang w:bidi="es-ES"/>
        </w:rPr>
        <w:t>Press</w:t>
      </w:r>
      <w:proofErr w:type="spellEnd"/>
      <w:r w:rsidRPr="006320AB">
        <w:rPr>
          <w:rFonts w:ascii="Arial" w:eastAsia="Segoe UI" w:hAnsi="Arial" w:cs="Arial"/>
          <w:b/>
          <w:color w:val="1E1F21"/>
          <w:sz w:val="24"/>
          <w:szCs w:val="18"/>
          <w:shd w:val="clear" w:color="auto" w:fill="FFFFFF"/>
          <w:lang w:bidi="es-ES"/>
        </w:rPr>
        <w:t xml:space="preserve"> </w:t>
      </w:r>
      <w:proofErr w:type="spellStart"/>
      <w:r w:rsidRPr="006320AB">
        <w:rPr>
          <w:rFonts w:ascii="Arial" w:eastAsia="Segoe UI" w:hAnsi="Arial" w:cs="Arial"/>
          <w:b/>
          <w:color w:val="1E1F21"/>
          <w:sz w:val="24"/>
          <w:szCs w:val="18"/>
          <w:shd w:val="clear" w:color="auto" w:fill="FFFFFF"/>
          <w:lang w:bidi="es-ES"/>
        </w:rPr>
        <w:t>Connector</w:t>
      </w:r>
      <w:proofErr w:type="spellEnd"/>
      <w:r w:rsidRPr="006320AB">
        <w:rPr>
          <w:rFonts w:ascii="Arial" w:eastAsia="Segoe UI" w:hAnsi="Arial" w:cs="Arial"/>
          <w:b/>
          <w:color w:val="1E1F21"/>
          <w:sz w:val="24"/>
          <w:szCs w:val="18"/>
          <w:shd w:val="clear" w:color="auto" w:fill="FFFFFF"/>
          <w:lang w:bidi="es-ES"/>
        </w:rPr>
        <w:t xml:space="preserve"> para </w:t>
      </w:r>
      <w:proofErr w:type="spellStart"/>
      <w:r w:rsidRPr="006320AB">
        <w:rPr>
          <w:rFonts w:ascii="Arial" w:eastAsia="Segoe UI" w:hAnsi="Arial" w:cs="Arial"/>
          <w:b/>
          <w:color w:val="1E1F21"/>
          <w:sz w:val="24"/>
          <w:szCs w:val="18"/>
          <w:shd w:val="clear" w:color="auto" w:fill="FFFFFF"/>
          <w:lang w:bidi="es-ES"/>
        </w:rPr>
        <w:t>Enfocus</w:t>
      </w:r>
      <w:proofErr w:type="spellEnd"/>
      <w:r w:rsidRPr="006320AB">
        <w:rPr>
          <w:rFonts w:ascii="Arial" w:eastAsia="Segoe UI" w:hAnsi="Arial" w:cs="Arial"/>
          <w:b/>
          <w:color w:val="1E1F21"/>
          <w:sz w:val="24"/>
          <w:szCs w:val="18"/>
          <w:shd w:val="clear" w:color="auto" w:fill="FFFFFF"/>
          <w:lang w:bidi="es-ES"/>
        </w:rPr>
        <w:t xml:space="preserve"> Switch</w:t>
      </w:r>
    </w:p>
    <w:p w14:paraId="4E6E19E6" w14:textId="77777777" w:rsidR="002938D4" w:rsidRPr="0078318F" w:rsidRDefault="002938D4" w:rsidP="00F7399C">
      <w:pPr>
        <w:spacing w:after="0" w:line="360" w:lineRule="auto"/>
        <w:jc w:val="both"/>
        <w:rPr>
          <w:rFonts w:ascii="Arial" w:eastAsiaTheme="minorHAnsi" w:hAnsi="Arial" w:cs="Arial"/>
        </w:rPr>
      </w:pPr>
    </w:p>
    <w:p w14:paraId="159E98BB" w14:textId="1AA33CB2" w:rsidR="00314A34" w:rsidRPr="0078318F" w:rsidRDefault="00314A34" w:rsidP="00F7399C">
      <w:pPr>
        <w:spacing w:after="0" w:line="360" w:lineRule="auto"/>
        <w:jc w:val="both"/>
        <w:rPr>
          <w:rFonts w:ascii="Arial" w:eastAsiaTheme="minorHAnsi" w:hAnsi="Arial" w:cs="Arial"/>
        </w:rPr>
      </w:pPr>
      <w:r w:rsidRPr="0078318F">
        <w:rPr>
          <w:rFonts w:ascii="Arial" w:eastAsiaTheme="minorHAnsi" w:hAnsi="Arial" w:cs="Arial"/>
          <w:lang w:bidi="es-ES"/>
        </w:rPr>
        <w:t xml:space="preserve">Fujifilm ha desarrollado la aplicación Fujifilm Jet </w:t>
      </w:r>
      <w:proofErr w:type="spellStart"/>
      <w:r w:rsidRPr="0078318F">
        <w:rPr>
          <w:rFonts w:ascii="Arial" w:eastAsiaTheme="minorHAnsi" w:hAnsi="Arial" w:cs="Arial"/>
          <w:lang w:bidi="es-ES"/>
        </w:rPr>
        <w:t>Press</w:t>
      </w:r>
      <w:proofErr w:type="spellEnd"/>
      <w:r w:rsidRPr="0078318F">
        <w:rPr>
          <w:rFonts w:ascii="Arial" w:eastAsiaTheme="minorHAnsi" w:hAnsi="Arial" w:cs="Arial"/>
          <w:lang w:bidi="es-ES"/>
        </w:rPr>
        <w:t xml:space="preserve"> </w:t>
      </w:r>
      <w:proofErr w:type="spellStart"/>
      <w:r w:rsidRPr="0078318F">
        <w:rPr>
          <w:rFonts w:ascii="Arial" w:eastAsiaTheme="minorHAnsi" w:hAnsi="Arial" w:cs="Arial"/>
          <w:lang w:bidi="es-ES"/>
        </w:rPr>
        <w:t>Connector</w:t>
      </w:r>
      <w:proofErr w:type="spellEnd"/>
      <w:r w:rsidRPr="0078318F">
        <w:rPr>
          <w:rFonts w:ascii="Arial" w:eastAsiaTheme="minorHAnsi" w:hAnsi="Arial" w:cs="Arial"/>
          <w:lang w:bidi="es-ES"/>
        </w:rPr>
        <w:t xml:space="preserve"> para </w:t>
      </w:r>
      <w:proofErr w:type="spellStart"/>
      <w:r w:rsidRPr="0078318F">
        <w:rPr>
          <w:rFonts w:ascii="Arial" w:eastAsiaTheme="minorHAnsi" w:hAnsi="Arial" w:cs="Arial"/>
          <w:lang w:bidi="es-ES"/>
        </w:rPr>
        <w:t>Enfocus</w:t>
      </w:r>
      <w:proofErr w:type="spellEnd"/>
      <w:r w:rsidRPr="0078318F">
        <w:rPr>
          <w:rFonts w:ascii="Arial" w:eastAsiaTheme="minorHAnsi" w:hAnsi="Arial" w:cs="Arial"/>
          <w:lang w:bidi="es-ES"/>
        </w:rPr>
        <w:t xml:space="preserve"> Switch, que permite a los clientes gestionar la impresión en el modelo Jet </w:t>
      </w:r>
      <w:proofErr w:type="spellStart"/>
      <w:r w:rsidRPr="0078318F">
        <w:rPr>
          <w:rFonts w:ascii="Arial" w:eastAsiaTheme="minorHAnsi" w:hAnsi="Arial" w:cs="Arial"/>
          <w:lang w:bidi="es-ES"/>
        </w:rPr>
        <w:t>Press</w:t>
      </w:r>
      <w:proofErr w:type="spellEnd"/>
      <w:r w:rsidRPr="0078318F">
        <w:rPr>
          <w:rFonts w:ascii="Arial" w:eastAsiaTheme="minorHAnsi" w:hAnsi="Arial" w:cs="Arial"/>
          <w:lang w:bidi="es-ES"/>
        </w:rPr>
        <w:t xml:space="preserve"> directamente desde los flujos de trabajo de </w:t>
      </w:r>
      <w:proofErr w:type="spellStart"/>
      <w:r w:rsidRPr="0078318F">
        <w:rPr>
          <w:rFonts w:ascii="Arial" w:eastAsiaTheme="minorHAnsi" w:hAnsi="Arial" w:cs="Arial"/>
          <w:lang w:bidi="es-ES"/>
        </w:rPr>
        <w:t>Enfocus</w:t>
      </w:r>
      <w:proofErr w:type="spellEnd"/>
      <w:r w:rsidRPr="0078318F">
        <w:rPr>
          <w:rFonts w:ascii="Arial" w:eastAsiaTheme="minorHAnsi" w:hAnsi="Arial" w:cs="Arial"/>
          <w:lang w:bidi="es-ES"/>
        </w:rPr>
        <w:t xml:space="preserve"> Switch. La aplicación ya se puede descargar de forma gratuita en la </w:t>
      </w:r>
      <w:proofErr w:type="spellStart"/>
      <w:r w:rsidRPr="0078318F">
        <w:rPr>
          <w:rFonts w:ascii="Arial" w:eastAsiaTheme="minorHAnsi" w:hAnsi="Arial" w:cs="Arial"/>
          <w:lang w:bidi="es-ES"/>
        </w:rPr>
        <w:t>Enfocus</w:t>
      </w:r>
      <w:proofErr w:type="spellEnd"/>
      <w:r w:rsidRPr="0078318F">
        <w:rPr>
          <w:rFonts w:ascii="Arial" w:eastAsiaTheme="minorHAnsi" w:hAnsi="Arial" w:cs="Arial"/>
          <w:lang w:bidi="es-ES"/>
        </w:rPr>
        <w:t xml:space="preserve"> </w:t>
      </w:r>
      <w:proofErr w:type="spellStart"/>
      <w:r w:rsidRPr="0078318F">
        <w:rPr>
          <w:rFonts w:ascii="Arial" w:eastAsiaTheme="minorHAnsi" w:hAnsi="Arial" w:cs="Arial"/>
          <w:lang w:bidi="es-ES"/>
        </w:rPr>
        <w:t>Appstore</w:t>
      </w:r>
      <w:proofErr w:type="spellEnd"/>
      <w:r w:rsidRPr="0078318F">
        <w:rPr>
          <w:rFonts w:ascii="Arial" w:eastAsiaTheme="minorHAnsi" w:hAnsi="Arial" w:cs="Arial"/>
          <w:lang w:bidi="es-ES"/>
        </w:rPr>
        <w:t>.</w:t>
      </w:r>
    </w:p>
    <w:p w14:paraId="0056075E" w14:textId="77777777" w:rsidR="00314A34" w:rsidRPr="0078318F" w:rsidRDefault="00314A34" w:rsidP="00F7399C">
      <w:pPr>
        <w:spacing w:after="0" w:line="360" w:lineRule="auto"/>
        <w:jc w:val="both"/>
        <w:rPr>
          <w:rFonts w:ascii="Arial" w:eastAsiaTheme="minorHAnsi" w:hAnsi="Arial" w:cs="Arial"/>
        </w:rPr>
      </w:pPr>
    </w:p>
    <w:p w14:paraId="7F6554EC" w14:textId="6AE8C5D4" w:rsidR="00314A34" w:rsidRPr="0078318F" w:rsidRDefault="00314A34" w:rsidP="00F7399C">
      <w:pPr>
        <w:spacing w:after="0" w:line="360" w:lineRule="auto"/>
        <w:jc w:val="both"/>
        <w:rPr>
          <w:rFonts w:ascii="Arial" w:eastAsiaTheme="minorHAnsi" w:hAnsi="Arial" w:cs="Arial"/>
        </w:rPr>
      </w:pPr>
      <w:r w:rsidRPr="0078318F">
        <w:rPr>
          <w:rFonts w:ascii="Arial" w:eastAsiaTheme="minorHAnsi" w:hAnsi="Arial" w:cs="Arial"/>
          <w:lang w:bidi="es-ES"/>
        </w:rPr>
        <w:t xml:space="preserve">La aplicación permitirá a los clientes que utilizan </w:t>
      </w:r>
      <w:proofErr w:type="spellStart"/>
      <w:r w:rsidRPr="0078318F">
        <w:rPr>
          <w:rFonts w:ascii="Arial" w:eastAsiaTheme="minorHAnsi" w:hAnsi="Arial" w:cs="Arial"/>
          <w:lang w:bidi="es-ES"/>
        </w:rPr>
        <w:t>Enfocus</w:t>
      </w:r>
      <w:proofErr w:type="spellEnd"/>
      <w:r w:rsidRPr="0078318F">
        <w:rPr>
          <w:rFonts w:ascii="Arial" w:eastAsiaTheme="minorHAnsi" w:hAnsi="Arial" w:cs="Arial"/>
          <w:lang w:bidi="es-ES"/>
        </w:rPr>
        <w:t xml:space="preserve"> Switch automatizar aún más su flujo de trabajo y enviar los trabajos de impresión directamente a Jet </w:t>
      </w:r>
      <w:proofErr w:type="spellStart"/>
      <w:r w:rsidRPr="0078318F">
        <w:rPr>
          <w:rFonts w:ascii="Arial" w:eastAsiaTheme="minorHAnsi" w:hAnsi="Arial" w:cs="Arial"/>
          <w:lang w:bidi="es-ES"/>
        </w:rPr>
        <w:t>Press</w:t>
      </w:r>
      <w:proofErr w:type="spellEnd"/>
      <w:r w:rsidRPr="0078318F">
        <w:rPr>
          <w:rFonts w:ascii="Arial" w:eastAsiaTheme="minorHAnsi" w:hAnsi="Arial" w:cs="Arial"/>
          <w:lang w:bidi="es-ES"/>
        </w:rPr>
        <w:t xml:space="preserve">. La aplicación es compatible con todas las variaciones de Jet </w:t>
      </w:r>
      <w:proofErr w:type="spellStart"/>
      <w:r w:rsidRPr="0078318F">
        <w:rPr>
          <w:rFonts w:ascii="Arial" w:eastAsiaTheme="minorHAnsi" w:hAnsi="Arial" w:cs="Arial"/>
          <w:lang w:bidi="es-ES"/>
        </w:rPr>
        <w:t>Press</w:t>
      </w:r>
      <w:proofErr w:type="spellEnd"/>
      <w:r w:rsidRPr="0078318F">
        <w:rPr>
          <w:rFonts w:ascii="Arial" w:eastAsiaTheme="minorHAnsi" w:hAnsi="Arial" w:cs="Arial"/>
          <w:lang w:bidi="es-ES"/>
        </w:rPr>
        <w:t xml:space="preserve">, incluido el último modelo Jet </w:t>
      </w:r>
      <w:proofErr w:type="spellStart"/>
      <w:r w:rsidRPr="0078318F">
        <w:rPr>
          <w:rFonts w:ascii="Arial" w:eastAsiaTheme="minorHAnsi" w:hAnsi="Arial" w:cs="Arial"/>
          <w:lang w:bidi="es-ES"/>
        </w:rPr>
        <w:t>Press</w:t>
      </w:r>
      <w:proofErr w:type="spellEnd"/>
      <w:r w:rsidRPr="0078318F">
        <w:rPr>
          <w:rFonts w:ascii="Arial" w:eastAsiaTheme="minorHAnsi" w:hAnsi="Arial" w:cs="Arial"/>
          <w:lang w:bidi="es-ES"/>
        </w:rPr>
        <w:t xml:space="preserve"> 750S High </w:t>
      </w:r>
      <w:proofErr w:type="spellStart"/>
      <w:r w:rsidRPr="0078318F">
        <w:rPr>
          <w:rFonts w:ascii="Arial" w:eastAsiaTheme="minorHAnsi" w:hAnsi="Arial" w:cs="Arial"/>
          <w:lang w:bidi="es-ES"/>
        </w:rPr>
        <w:t>Speed</w:t>
      </w:r>
      <w:proofErr w:type="spellEnd"/>
      <w:r w:rsidRPr="0078318F">
        <w:rPr>
          <w:rFonts w:ascii="Arial" w:eastAsiaTheme="minorHAnsi" w:hAnsi="Arial" w:cs="Arial"/>
          <w:lang w:bidi="es-ES"/>
        </w:rPr>
        <w:t xml:space="preserve">, capaz de imprimir hasta 5400 hojas por hora. Las compañías de impresión que reciben trabajos de diversas fuentes, como «web </w:t>
      </w:r>
      <w:proofErr w:type="spellStart"/>
      <w:r w:rsidRPr="0078318F">
        <w:rPr>
          <w:rFonts w:ascii="Arial" w:eastAsiaTheme="minorHAnsi" w:hAnsi="Arial" w:cs="Arial"/>
          <w:lang w:bidi="es-ES"/>
        </w:rPr>
        <w:t>to</w:t>
      </w:r>
      <w:proofErr w:type="spellEnd"/>
      <w:r w:rsidRPr="0078318F">
        <w:rPr>
          <w:rFonts w:ascii="Arial" w:eastAsiaTheme="minorHAnsi" w:hAnsi="Arial" w:cs="Arial"/>
          <w:lang w:bidi="es-ES"/>
        </w:rPr>
        <w:t xml:space="preserve"> </w:t>
      </w:r>
      <w:proofErr w:type="spellStart"/>
      <w:r w:rsidRPr="0078318F">
        <w:rPr>
          <w:rFonts w:ascii="Arial" w:eastAsiaTheme="minorHAnsi" w:hAnsi="Arial" w:cs="Arial"/>
          <w:lang w:bidi="es-ES"/>
        </w:rPr>
        <w:t>print</w:t>
      </w:r>
      <w:proofErr w:type="spellEnd"/>
      <w:r w:rsidRPr="0078318F">
        <w:rPr>
          <w:rFonts w:ascii="Arial" w:eastAsiaTheme="minorHAnsi" w:hAnsi="Arial" w:cs="Arial"/>
          <w:lang w:bidi="es-ES"/>
        </w:rPr>
        <w:t xml:space="preserve">», o su propio MIS, pueden canalizar trabajos a través de Switch a la Jet </w:t>
      </w:r>
      <w:proofErr w:type="spellStart"/>
      <w:r w:rsidRPr="0078318F">
        <w:rPr>
          <w:rFonts w:ascii="Arial" w:eastAsiaTheme="minorHAnsi" w:hAnsi="Arial" w:cs="Arial"/>
          <w:lang w:bidi="es-ES"/>
        </w:rPr>
        <w:t>Press</w:t>
      </w:r>
      <w:proofErr w:type="spellEnd"/>
      <w:r w:rsidRPr="0078318F">
        <w:rPr>
          <w:rFonts w:ascii="Arial" w:eastAsiaTheme="minorHAnsi" w:hAnsi="Arial" w:cs="Arial"/>
          <w:lang w:bidi="es-ES"/>
        </w:rPr>
        <w:t xml:space="preserve"> para maximizar el rendimiento.</w:t>
      </w:r>
    </w:p>
    <w:p w14:paraId="6D77CF47" w14:textId="77777777" w:rsidR="00314A34" w:rsidRPr="0078318F" w:rsidRDefault="00314A34" w:rsidP="00F7399C">
      <w:pPr>
        <w:spacing w:after="0" w:line="360" w:lineRule="auto"/>
        <w:jc w:val="both"/>
        <w:rPr>
          <w:rFonts w:ascii="Arial" w:eastAsiaTheme="minorHAnsi" w:hAnsi="Arial" w:cs="Arial"/>
        </w:rPr>
      </w:pPr>
    </w:p>
    <w:p w14:paraId="2857D473" w14:textId="77777777" w:rsidR="00314A34" w:rsidRPr="0078318F" w:rsidRDefault="00314A34" w:rsidP="00F7399C">
      <w:pPr>
        <w:spacing w:after="0" w:line="360" w:lineRule="auto"/>
        <w:jc w:val="both"/>
        <w:rPr>
          <w:rFonts w:ascii="Arial" w:eastAsiaTheme="minorHAnsi" w:hAnsi="Arial" w:cs="Arial"/>
        </w:rPr>
      </w:pPr>
      <w:r w:rsidRPr="0078318F">
        <w:rPr>
          <w:rFonts w:ascii="Arial" w:eastAsiaTheme="minorHAnsi" w:hAnsi="Arial" w:cs="Arial"/>
          <w:lang w:bidi="es-ES"/>
        </w:rPr>
        <w:t xml:space="preserve">La nueva aplicación permite a los impresores configurar muchos de los parámetros de Jet </w:t>
      </w:r>
      <w:proofErr w:type="spellStart"/>
      <w:r w:rsidRPr="0078318F">
        <w:rPr>
          <w:rFonts w:ascii="Arial" w:eastAsiaTheme="minorHAnsi" w:hAnsi="Arial" w:cs="Arial"/>
          <w:lang w:bidi="es-ES"/>
        </w:rPr>
        <w:t>Press</w:t>
      </w:r>
      <w:proofErr w:type="spellEnd"/>
      <w:r w:rsidRPr="0078318F">
        <w:rPr>
          <w:rFonts w:ascii="Arial" w:eastAsiaTheme="minorHAnsi" w:hAnsi="Arial" w:cs="Arial"/>
          <w:lang w:bidi="es-ES"/>
        </w:rPr>
        <w:t xml:space="preserve"> dentro del flujo de trabajo de Switch y se pueden establecer diferentes conjuntos de parámetros según el flujo de trabajo o el tipo de trabajo que se imprima. La aplicación también puede establecer dinámicamente los parámetros de Jet </w:t>
      </w:r>
      <w:proofErr w:type="spellStart"/>
      <w:r w:rsidRPr="0078318F">
        <w:rPr>
          <w:rFonts w:ascii="Arial" w:eastAsiaTheme="minorHAnsi" w:hAnsi="Arial" w:cs="Arial"/>
          <w:lang w:bidi="es-ES"/>
        </w:rPr>
        <w:t>Press</w:t>
      </w:r>
      <w:proofErr w:type="spellEnd"/>
      <w:r w:rsidRPr="0078318F">
        <w:rPr>
          <w:rFonts w:ascii="Arial" w:eastAsiaTheme="minorHAnsi" w:hAnsi="Arial" w:cs="Arial"/>
          <w:lang w:bidi="es-ES"/>
        </w:rPr>
        <w:t xml:space="preserve"> aplicando scripts dentro del flujo de trabajo para traducir instrucciones de trabajo no específicas (por ejemplo, hojas de tamaño «B2») en parámetros específicos para utilizarlos en la impresión. Esta automatización en el flujo de trabajo aumenta la productividad y reduce los posibles errores humanos. </w:t>
      </w:r>
    </w:p>
    <w:p w14:paraId="4C7E0AC8" w14:textId="77777777" w:rsidR="00314A34" w:rsidRPr="0078318F" w:rsidRDefault="00314A34" w:rsidP="00F7399C">
      <w:pPr>
        <w:spacing w:after="0" w:line="360" w:lineRule="auto"/>
        <w:jc w:val="both"/>
        <w:rPr>
          <w:rFonts w:ascii="Arial" w:eastAsiaTheme="minorHAnsi" w:hAnsi="Arial" w:cs="Arial"/>
        </w:rPr>
      </w:pPr>
    </w:p>
    <w:p w14:paraId="1A706DAE" w14:textId="59F9E051" w:rsidR="00314A34" w:rsidRPr="0078318F" w:rsidRDefault="00314A34" w:rsidP="00F7399C">
      <w:pPr>
        <w:spacing w:after="0" w:line="360" w:lineRule="auto"/>
        <w:jc w:val="both"/>
        <w:rPr>
          <w:rFonts w:ascii="Arial" w:eastAsiaTheme="minorHAnsi" w:hAnsi="Arial" w:cs="Arial"/>
        </w:rPr>
      </w:pPr>
      <w:r w:rsidRPr="0078318F">
        <w:rPr>
          <w:rFonts w:ascii="Arial" w:eastAsiaTheme="minorHAnsi" w:hAnsi="Arial" w:cs="Arial"/>
          <w:lang w:bidi="es-ES"/>
        </w:rPr>
        <w:t xml:space="preserve">Fujifilm reconoce que ya no es necesario que al adquirir un nuevo equipo de impresión se requiera también un nuevo flujo de trabajo. Aunque el flujo de trabajo XMF de Fujifilm se desarrolló como flujo de trabajo de producción de impresión principal para la prensa de inyección de tinta, muchos impresores han desarrollado sistemas de flujo de trabajo internos, neutrales para el </w:t>
      </w:r>
      <w:r w:rsidRPr="0078318F">
        <w:rPr>
          <w:rFonts w:ascii="Arial" w:eastAsiaTheme="minorHAnsi" w:hAnsi="Arial" w:cs="Arial"/>
          <w:lang w:bidi="es-ES"/>
        </w:rPr>
        <w:lastRenderedPageBreak/>
        <w:t xml:space="preserve">proveedor, que gestionan la producción de impresión de todos sus equipos de impresión, con todos los proveedores. </w:t>
      </w:r>
      <w:proofErr w:type="spellStart"/>
      <w:r w:rsidRPr="0078318F">
        <w:rPr>
          <w:rFonts w:ascii="Arial" w:eastAsiaTheme="minorHAnsi" w:hAnsi="Arial" w:cs="Arial"/>
          <w:lang w:bidi="es-ES"/>
        </w:rPr>
        <w:t>Enfocus</w:t>
      </w:r>
      <w:proofErr w:type="spellEnd"/>
      <w:r w:rsidRPr="0078318F">
        <w:rPr>
          <w:rFonts w:ascii="Arial" w:eastAsiaTheme="minorHAnsi" w:hAnsi="Arial" w:cs="Arial"/>
          <w:lang w:bidi="es-ES"/>
        </w:rPr>
        <w:t xml:space="preserve"> Switch se utiliza a menudo como base para estos flujos de trabajo.</w:t>
      </w:r>
    </w:p>
    <w:p w14:paraId="662C6993" w14:textId="77777777" w:rsidR="00314A34" w:rsidRPr="0078318F" w:rsidRDefault="00314A34" w:rsidP="00F7399C">
      <w:pPr>
        <w:spacing w:after="0" w:line="360" w:lineRule="auto"/>
        <w:jc w:val="both"/>
        <w:rPr>
          <w:rFonts w:ascii="Arial" w:eastAsiaTheme="minorHAnsi" w:hAnsi="Arial" w:cs="Arial"/>
        </w:rPr>
      </w:pPr>
    </w:p>
    <w:p w14:paraId="50DB238A" w14:textId="206FAC89" w:rsidR="00314A34" w:rsidRPr="0078318F" w:rsidRDefault="00406193" w:rsidP="00F7399C">
      <w:pPr>
        <w:spacing w:after="0" w:line="360" w:lineRule="auto"/>
        <w:jc w:val="both"/>
        <w:rPr>
          <w:rFonts w:ascii="Arial" w:eastAsiaTheme="minorHAnsi" w:hAnsi="Arial" w:cs="Arial"/>
        </w:rPr>
      </w:pPr>
      <w:r w:rsidRPr="0078318F">
        <w:rPr>
          <w:rFonts w:ascii="Arial" w:eastAsiaTheme="minorHAnsi" w:hAnsi="Arial" w:cs="Arial"/>
          <w:lang w:bidi="es-ES"/>
        </w:rPr>
        <w:t xml:space="preserve">John Davies, </w:t>
      </w:r>
      <w:proofErr w:type="spellStart"/>
      <w:r w:rsidRPr="0078318F">
        <w:rPr>
          <w:rFonts w:ascii="Arial" w:eastAsia="Arial" w:hAnsi="Arial" w:cs="Arial"/>
          <w:shd w:val="clear" w:color="auto" w:fill="FFFFFF"/>
          <w:lang w:bidi="es-ES"/>
        </w:rPr>
        <w:t>Product</w:t>
      </w:r>
      <w:proofErr w:type="spellEnd"/>
      <w:r w:rsidRPr="0078318F">
        <w:rPr>
          <w:rFonts w:ascii="Arial" w:eastAsia="Arial" w:hAnsi="Arial" w:cs="Arial"/>
          <w:shd w:val="clear" w:color="auto" w:fill="FFFFFF"/>
          <w:lang w:bidi="es-ES"/>
        </w:rPr>
        <w:t xml:space="preserve"> Management y Support Manager de </w:t>
      </w:r>
      <w:proofErr w:type="spellStart"/>
      <w:r w:rsidRPr="0078318F">
        <w:rPr>
          <w:rFonts w:ascii="Arial" w:eastAsia="Arial" w:hAnsi="Arial" w:cs="Arial"/>
          <w:shd w:val="clear" w:color="auto" w:fill="FFFFFF"/>
          <w:lang w:bidi="es-ES"/>
        </w:rPr>
        <w:t>Workflow</w:t>
      </w:r>
      <w:proofErr w:type="spellEnd"/>
      <w:r w:rsidRPr="0078318F">
        <w:rPr>
          <w:rFonts w:ascii="Arial" w:eastAsia="Arial" w:hAnsi="Arial" w:cs="Arial"/>
          <w:shd w:val="clear" w:color="auto" w:fill="FFFFFF"/>
          <w:lang w:bidi="es-ES"/>
        </w:rPr>
        <w:t xml:space="preserve"> </w:t>
      </w:r>
      <w:proofErr w:type="spellStart"/>
      <w:r w:rsidRPr="0078318F">
        <w:rPr>
          <w:rFonts w:ascii="Arial" w:eastAsia="Arial" w:hAnsi="Arial" w:cs="Arial"/>
          <w:shd w:val="clear" w:color="auto" w:fill="FFFFFF"/>
          <w:lang w:bidi="es-ES"/>
        </w:rPr>
        <w:t>Products</w:t>
      </w:r>
      <w:proofErr w:type="spellEnd"/>
      <w:r w:rsidRPr="0078318F">
        <w:rPr>
          <w:rFonts w:ascii="Arial" w:eastAsia="Arial" w:hAnsi="Arial" w:cs="Arial"/>
          <w:shd w:val="clear" w:color="auto" w:fill="FFFFFF"/>
          <w:lang w:bidi="es-ES"/>
        </w:rPr>
        <w:t xml:space="preserve">, FUJIFILM </w:t>
      </w:r>
      <w:proofErr w:type="spellStart"/>
      <w:r w:rsidRPr="0078318F">
        <w:rPr>
          <w:rFonts w:ascii="Arial" w:eastAsia="Arial" w:hAnsi="Arial" w:cs="Arial"/>
          <w:shd w:val="clear" w:color="auto" w:fill="FFFFFF"/>
          <w:lang w:bidi="es-ES"/>
        </w:rPr>
        <w:t>Europe</w:t>
      </w:r>
      <w:proofErr w:type="spellEnd"/>
      <w:r w:rsidRPr="0078318F">
        <w:rPr>
          <w:rFonts w:ascii="Arial" w:eastAsia="Arial" w:hAnsi="Arial" w:cs="Arial"/>
          <w:shd w:val="clear" w:color="auto" w:fill="FFFFFF"/>
          <w:lang w:bidi="es-ES"/>
        </w:rPr>
        <w:t xml:space="preserve"> </w:t>
      </w:r>
      <w:r w:rsidRPr="0078318F">
        <w:rPr>
          <w:rFonts w:ascii="Arial" w:eastAsiaTheme="minorHAnsi" w:hAnsi="Arial" w:cs="Arial"/>
          <w:lang w:bidi="es-ES"/>
        </w:rPr>
        <w:t xml:space="preserve">«Fujifilm desarrolló por primera vez un vínculo entre </w:t>
      </w:r>
      <w:proofErr w:type="spellStart"/>
      <w:r w:rsidRPr="0078318F">
        <w:rPr>
          <w:rFonts w:ascii="Arial" w:eastAsiaTheme="minorHAnsi" w:hAnsi="Arial" w:cs="Arial"/>
          <w:lang w:bidi="es-ES"/>
        </w:rPr>
        <w:t>Enfocus</w:t>
      </w:r>
      <w:proofErr w:type="spellEnd"/>
      <w:r w:rsidRPr="0078318F">
        <w:rPr>
          <w:rFonts w:ascii="Arial" w:eastAsiaTheme="minorHAnsi" w:hAnsi="Arial" w:cs="Arial"/>
          <w:lang w:bidi="es-ES"/>
        </w:rPr>
        <w:t xml:space="preserve"> Switch y su Jet </w:t>
      </w:r>
      <w:proofErr w:type="spellStart"/>
      <w:r w:rsidRPr="0078318F">
        <w:rPr>
          <w:rFonts w:ascii="Arial" w:eastAsiaTheme="minorHAnsi" w:hAnsi="Arial" w:cs="Arial"/>
          <w:lang w:bidi="es-ES"/>
        </w:rPr>
        <w:t>Press</w:t>
      </w:r>
      <w:proofErr w:type="spellEnd"/>
      <w:r w:rsidRPr="0078318F">
        <w:rPr>
          <w:rFonts w:ascii="Arial" w:eastAsiaTheme="minorHAnsi" w:hAnsi="Arial" w:cs="Arial"/>
          <w:lang w:bidi="es-ES"/>
        </w:rPr>
        <w:t xml:space="preserve"> hace muchos años en forma de configurador y scripts. Para poner estas capacidades a disposición de todos los clientes de Jet </w:t>
      </w:r>
      <w:proofErr w:type="spellStart"/>
      <w:r w:rsidRPr="0078318F">
        <w:rPr>
          <w:rFonts w:ascii="Arial" w:eastAsiaTheme="minorHAnsi" w:hAnsi="Arial" w:cs="Arial"/>
          <w:lang w:bidi="es-ES"/>
        </w:rPr>
        <w:t>Press</w:t>
      </w:r>
      <w:proofErr w:type="spellEnd"/>
      <w:r w:rsidRPr="0078318F">
        <w:rPr>
          <w:rFonts w:ascii="Arial" w:eastAsiaTheme="minorHAnsi" w:hAnsi="Arial" w:cs="Arial"/>
          <w:lang w:bidi="es-ES"/>
        </w:rPr>
        <w:t xml:space="preserve">, se ha desarrollado la funcionalidad original, y más, como la aplicación gratuita </w:t>
      </w:r>
      <w:proofErr w:type="spellStart"/>
      <w:r w:rsidRPr="0078318F">
        <w:rPr>
          <w:rFonts w:ascii="Arial" w:eastAsiaTheme="minorHAnsi" w:hAnsi="Arial" w:cs="Arial"/>
          <w:lang w:bidi="es-ES"/>
        </w:rPr>
        <w:t>Enfocus</w:t>
      </w:r>
      <w:proofErr w:type="spellEnd"/>
      <w:r w:rsidRPr="0078318F">
        <w:rPr>
          <w:rFonts w:ascii="Arial" w:eastAsiaTheme="minorHAnsi" w:hAnsi="Arial" w:cs="Arial"/>
          <w:lang w:bidi="es-ES"/>
        </w:rPr>
        <w:t xml:space="preserve"> Switch. Esto proporciona a los clientes un fácil acceso para integrar aún más el sistema Jet </w:t>
      </w:r>
      <w:proofErr w:type="spellStart"/>
      <w:r w:rsidRPr="0078318F">
        <w:rPr>
          <w:rFonts w:ascii="Arial" w:eastAsiaTheme="minorHAnsi" w:hAnsi="Arial" w:cs="Arial"/>
          <w:lang w:bidi="es-ES"/>
        </w:rPr>
        <w:t>Press</w:t>
      </w:r>
      <w:proofErr w:type="spellEnd"/>
      <w:r w:rsidRPr="0078318F">
        <w:rPr>
          <w:rFonts w:ascii="Arial" w:eastAsiaTheme="minorHAnsi" w:hAnsi="Arial" w:cs="Arial"/>
          <w:lang w:bidi="es-ES"/>
        </w:rPr>
        <w:t xml:space="preserve"> en sus operaciones de impresión».</w:t>
      </w:r>
    </w:p>
    <w:p w14:paraId="01EF37A2" w14:textId="77777777" w:rsidR="00314A34" w:rsidRPr="0078318F" w:rsidRDefault="00314A34" w:rsidP="00F7399C">
      <w:pPr>
        <w:spacing w:after="0" w:line="360" w:lineRule="auto"/>
        <w:jc w:val="both"/>
        <w:rPr>
          <w:rFonts w:ascii="Arial" w:eastAsiaTheme="minorHAnsi" w:hAnsi="Arial" w:cs="Arial"/>
        </w:rPr>
      </w:pPr>
    </w:p>
    <w:p w14:paraId="19106199" w14:textId="035C30F0" w:rsidR="00314A34" w:rsidRPr="0078318F" w:rsidRDefault="00314A34" w:rsidP="00F7399C">
      <w:pPr>
        <w:spacing w:after="0" w:line="360" w:lineRule="auto"/>
        <w:jc w:val="both"/>
        <w:rPr>
          <w:rFonts w:ascii="Arial" w:eastAsiaTheme="minorHAnsi" w:hAnsi="Arial" w:cs="Arial"/>
        </w:rPr>
      </w:pPr>
      <w:r w:rsidRPr="0078318F">
        <w:rPr>
          <w:rFonts w:ascii="Arial" w:eastAsiaTheme="minorHAnsi" w:hAnsi="Arial" w:cs="Arial"/>
          <w:lang w:bidi="es-ES"/>
        </w:rPr>
        <w:t xml:space="preserve">La </w:t>
      </w:r>
      <w:r w:rsidR="00324D12" w:rsidRPr="0078318F">
        <w:rPr>
          <w:rStyle w:val="Strong"/>
          <w:rFonts w:ascii="Arial" w:eastAsia="Arial" w:hAnsi="Arial" w:cs="Arial"/>
          <w:b w:val="0"/>
          <w:color w:val="1E1F21"/>
          <w:bdr w:val="none" w:sz="0" w:space="0" w:color="auto" w:frame="1"/>
          <w:shd w:val="clear" w:color="auto" w:fill="F9F8F8"/>
          <w:lang w:bidi="es-ES"/>
        </w:rPr>
        <w:t xml:space="preserve">aplicación Fujifilm Jet </w:t>
      </w:r>
      <w:proofErr w:type="spellStart"/>
      <w:r w:rsidR="00324D12" w:rsidRPr="0078318F">
        <w:rPr>
          <w:rStyle w:val="Strong"/>
          <w:rFonts w:ascii="Arial" w:eastAsia="Arial" w:hAnsi="Arial" w:cs="Arial"/>
          <w:b w:val="0"/>
          <w:color w:val="1E1F21"/>
          <w:bdr w:val="none" w:sz="0" w:space="0" w:color="auto" w:frame="1"/>
          <w:shd w:val="clear" w:color="auto" w:fill="F9F8F8"/>
          <w:lang w:bidi="es-ES"/>
        </w:rPr>
        <w:t>Press</w:t>
      </w:r>
      <w:proofErr w:type="spellEnd"/>
      <w:r w:rsidR="00324D12" w:rsidRPr="0078318F">
        <w:rPr>
          <w:rStyle w:val="Strong"/>
          <w:rFonts w:ascii="Arial" w:eastAsia="Arial" w:hAnsi="Arial" w:cs="Arial"/>
          <w:b w:val="0"/>
          <w:color w:val="1E1F21"/>
          <w:bdr w:val="none" w:sz="0" w:space="0" w:color="auto" w:frame="1"/>
          <w:shd w:val="clear" w:color="auto" w:fill="F9F8F8"/>
          <w:lang w:bidi="es-ES"/>
        </w:rPr>
        <w:t xml:space="preserve"> </w:t>
      </w:r>
      <w:proofErr w:type="spellStart"/>
      <w:r w:rsidR="00324D12" w:rsidRPr="0078318F">
        <w:rPr>
          <w:rStyle w:val="Strong"/>
          <w:rFonts w:ascii="Arial" w:eastAsia="Arial" w:hAnsi="Arial" w:cs="Arial"/>
          <w:b w:val="0"/>
          <w:color w:val="1E1F21"/>
          <w:bdr w:val="none" w:sz="0" w:space="0" w:color="auto" w:frame="1"/>
          <w:shd w:val="clear" w:color="auto" w:fill="F9F8F8"/>
          <w:lang w:bidi="es-ES"/>
        </w:rPr>
        <w:t>Connector</w:t>
      </w:r>
      <w:proofErr w:type="spellEnd"/>
      <w:r w:rsidR="00324D12" w:rsidRPr="0078318F">
        <w:rPr>
          <w:rStyle w:val="Strong"/>
          <w:rFonts w:ascii="Segoe UI" w:eastAsia="Segoe UI" w:hAnsi="Segoe UI" w:cs="Segoe UI"/>
          <w:color w:val="1E1F21"/>
          <w:sz w:val="21"/>
          <w:szCs w:val="21"/>
          <w:bdr w:val="none" w:sz="0" w:space="0" w:color="auto" w:frame="1"/>
          <w:shd w:val="clear" w:color="auto" w:fill="F9F8F8"/>
          <w:lang w:bidi="es-ES"/>
        </w:rPr>
        <w:t xml:space="preserve"> </w:t>
      </w:r>
      <w:r w:rsidRPr="0078318F">
        <w:rPr>
          <w:rFonts w:ascii="Arial" w:eastAsiaTheme="minorHAnsi" w:hAnsi="Arial" w:cs="Arial"/>
          <w:lang w:bidi="es-ES"/>
        </w:rPr>
        <w:t xml:space="preserve">puede descargarse en la </w:t>
      </w:r>
      <w:proofErr w:type="spellStart"/>
      <w:r w:rsidRPr="0078318F">
        <w:rPr>
          <w:rFonts w:ascii="Arial" w:eastAsiaTheme="minorHAnsi" w:hAnsi="Arial" w:cs="Arial"/>
          <w:lang w:bidi="es-ES"/>
        </w:rPr>
        <w:t>Enfocus</w:t>
      </w:r>
      <w:proofErr w:type="spellEnd"/>
      <w:r w:rsidRPr="0078318F">
        <w:rPr>
          <w:rFonts w:ascii="Arial" w:eastAsiaTheme="minorHAnsi" w:hAnsi="Arial" w:cs="Arial"/>
          <w:lang w:bidi="es-ES"/>
        </w:rPr>
        <w:t xml:space="preserve"> </w:t>
      </w:r>
      <w:proofErr w:type="spellStart"/>
      <w:r w:rsidRPr="0078318F">
        <w:rPr>
          <w:rFonts w:ascii="Arial" w:eastAsiaTheme="minorHAnsi" w:hAnsi="Arial" w:cs="Arial"/>
          <w:lang w:bidi="es-ES"/>
        </w:rPr>
        <w:t>Appstore</w:t>
      </w:r>
      <w:proofErr w:type="spellEnd"/>
      <w:r w:rsidRPr="0078318F">
        <w:rPr>
          <w:rFonts w:ascii="Arial" w:eastAsiaTheme="minorHAnsi" w:hAnsi="Arial" w:cs="Arial"/>
          <w:lang w:bidi="es-ES"/>
        </w:rPr>
        <w:t xml:space="preserve"> en: </w:t>
      </w:r>
      <w:hyperlink r:id="rId10" w:history="1">
        <w:r w:rsidR="009158B7" w:rsidRPr="0078318F">
          <w:rPr>
            <w:rStyle w:val="Hyperlink"/>
            <w:rFonts w:ascii="Arial" w:eastAsiaTheme="minorHAnsi" w:hAnsi="Arial" w:cs="Arial"/>
            <w:lang w:bidi="es-ES"/>
          </w:rPr>
          <w:t>https://www.enfocus.com/en/appstore/overview</w:t>
        </w:r>
      </w:hyperlink>
    </w:p>
    <w:p w14:paraId="394A1DAD" w14:textId="77777777" w:rsidR="00314A34" w:rsidRPr="0078318F" w:rsidRDefault="00314A34" w:rsidP="00F7399C">
      <w:pPr>
        <w:spacing w:after="0" w:line="360" w:lineRule="auto"/>
        <w:jc w:val="both"/>
        <w:rPr>
          <w:rFonts w:ascii="Arial" w:eastAsiaTheme="minorHAnsi" w:hAnsi="Arial" w:cs="Arial"/>
          <w:sz w:val="20"/>
          <w:szCs w:val="20"/>
        </w:rPr>
      </w:pPr>
    </w:p>
    <w:p w14:paraId="6B6142A6" w14:textId="77777777" w:rsidR="00314A34" w:rsidRPr="0078318F" w:rsidRDefault="00314A34" w:rsidP="00F7399C">
      <w:pPr>
        <w:spacing w:after="0" w:line="360" w:lineRule="auto"/>
        <w:jc w:val="both"/>
        <w:rPr>
          <w:rFonts w:ascii="Arial" w:eastAsiaTheme="minorHAnsi" w:hAnsi="Arial" w:cs="Arial"/>
          <w:sz w:val="20"/>
          <w:szCs w:val="20"/>
        </w:rPr>
      </w:pPr>
    </w:p>
    <w:p w14:paraId="7B281872" w14:textId="35D8CAE7" w:rsidR="00314A34" w:rsidRPr="0078318F" w:rsidRDefault="00314A34" w:rsidP="00F7399C">
      <w:pPr>
        <w:spacing w:after="0" w:line="360" w:lineRule="auto"/>
        <w:jc w:val="both"/>
        <w:rPr>
          <w:rFonts w:ascii="Arial" w:eastAsiaTheme="minorHAnsi" w:hAnsi="Arial" w:cs="Arial"/>
          <w:sz w:val="20"/>
          <w:szCs w:val="20"/>
        </w:rPr>
      </w:pPr>
      <w:r w:rsidRPr="0078318F">
        <w:rPr>
          <w:rFonts w:ascii="Arial" w:eastAsiaTheme="minorHAnsi" w:hAnsi="Arial" w:cs="Arial"/>
          <w:sz w:val="20"/>
          <w:szCs w:val="20"/>
          <w:lang w:bidi="es-ES"/>
        </w:rPr>
        <w:t xml:space="preserve"> </w:t>
      </w:r>
    </w:p>
    <w:p w14:paraId="22BACBFE" w14:textId="6C41FAC8" w:rsidR="00BA110A" w:rsidRDefault="00DF0F80" w:rsidP="00F7399C">
      <w:pPr>
        <w:spacing w:line="360" w:lineRule="auto"/>
        <w:jc w:val="center"/>
        <w:rPr>
          <w:rFonts w:ascii="Arial" w:eastAsia="Arial" w:hAnsi="Arial" w:cs="Arial"/>
          <w:b/>
          <w:color w:val="000000" w:themeColor="text1"/>
          <w:sz w:val="20"/>
          <w:szCs w:val="20"/>
          <w:lang w:val="en-US" w:bidi="es-ES"/>
        </w:rPr>
      </w:pPr>
      <w:r w:rsidRPr="0078318F">
        <w:rPr>
          <w:rFonts w:ascii="Arial" w:eastAsia="Arial" w:hAnsi="Arial" w:cs="Arial"/>
          <w:b/>
          <w:color w:val="000000" w:themeColor="text1"/>
          <w:sz w:val="20"/>
          <w:szCs w:val="20"/>
          <w:lang w:val="en-US" w:bidi="es-ES"/>
        </w:rPr>
        <w:t>FIN</w:t>
      </w:r>
    </w:p>
    <w:p w14:paraId="3A3EC4CA" w14:textId="77777777" w:rsidR="006320AB" w:rsidRPr="0078318F" w:rsidRDefault="006320AB" w:rsidP="00F7399C">
      <w:pPr>
        <w:spacing w:line="360" w:lineRule="auto"/>
        <w:jc w:val="center"/>
        <w:rPr>
          <w:rFonts w:ascii="Arial" w:hAnsi="Arial" w:cs="Arial"/>
          <w:b/>
          <w:color w:val="000000" w:themeColor="text1"/>
          <w:sz w:val="20"/>
          <w:szCs w:val="20"/>
          <w:lang w:val="en-US"/>
        </w:rPr>
      </w:pPr>
    </w:p>
    <w:p w14:paraId="06423EBE" w14:textId="77777777" w:rsidR="006320AB" w:rsidRPr="006320AB" w:rsidRDefault="006320AB" w:rsidP="006320AB">
      <w:pPr>
        <w:spacing w:after="0" w:line="240" w:lineRule="auto"/>
        <w:jc w:val="both"/>
        <w:rPr>
          <w:rFonts w:ascii="Calibri" w:hAnsi="Calibri" w:cs="Times New Roman"/>
        </w:rPr>
      </w:pPr>
      <w:r w:rsidRPr="006320AB">
        <w:rPr>
          <w:rFonts w:ascii="Arial" w:eastAsia="Arial" w:hAnsi="Arial" w:cs="Arial"/>
          <w:b/>
          <w:bCs/>
          <w:sz w:val="20"/>
          <w:szCs w:val="20"/>
        </w:rPr>
        <w:t xml:space="preserve">Acerca de </w:t>
      </w:r>
      <w:r w:rsidRPr="006320AB">
        <w:rPr>
          <w:rFonts w:ascii="Arial" w:eastAsia="Arial" w:hAnsi="Arial" w:cs="Arial"/>
          <w:b/>
          <w:bCs/>
          <w:color w:val="000000"/>
          <w:sz w:val="20"/>
          <w:szCs w:val="20"/>
        </w:rPr>
        <w:t>FUJIFILM</w:t>
      </w:r>
      <w:r w:rsidRPr="006320AB">
        <w:rPr>
          <w:rFonts w:ascii="Arial" w:eastAsia="Arial" w:hAnsi="Arial" w:cs="Arial"/>
          <w:b/>
          <w:bCs/>
          <w:sz w:val="20"/>
          <w:szCs w:val="20"/>
        </w:rPr>
        <w:t xml:space="preserve"> </w:t>
      </w:r>
      <w:proofErr w:type="spellStart"/>
      <w:r w:rsidRPr="006320AB">
        <w:rPr>
          <w:rFonts w:ascii="Arial" w:eastAsia="Arial" w:hAnsi="Arial" w:cs="Arial"/>
          <w:b/>
          <w:bCs/>
          <w:sz w:val="20"/>
          <w:szCs w:val="20"/>
        </w:rPr>
        <w:t>Corporation</w:t>
      </w:r>
      <w:proofErr w:type="spellEnd"/>
    </w:p>
    <w:p w14:paraId="366DA384" w14:textId="77777777" w:rsidR="006320AB" w:rsidRPr="006320AB" w:rsidRDefault="006320AB" w:rsidP="006320AB">
      <w:pPr>
        <w:spacing w:after="0" w:line="240" w:lineRule="auto"/>
        <w:jc w:val="both"/>
        <w:rPr>
          <w:rFonts w:ascii="Calibri" w:hAnsi="Calibri" w:cs="Times New Roman"/>
        </w:rPr>
      </w:pPr>
      <w:r w:rsidRPr="006320AB">
        <w:rPr>
          <w:rFonts w:ascii="Arial" w:eastAsia="Arial" w:hAnsi="Arial" w:cs="Arial"/>
          <w:color w:val="000000"/>
          <w:sz w:val="20"/>
          <w:szCs w:val="20"/>
        </w:rPr>
        <w:t>Fujifilm</w:t>
      </w:r>
      <w:r w:rsidRPr="006320AB">
        <w:rPr>
          <w:rFonts w:ascii="Arial" w:eastAsia="Arial" w:hAnsi="Arial" w:cs="Arial"/>
          <w:caps/>
          <w:color w:val="000000"/>
          <w:sz w:val="20"/>
          <w:szCs w:val="20"/>
        </w:rPr>
        <w:t xml:space="preserve"> </w:t>
      </w:r>
      <w:proofErr w:type="spellStart"/>
      <w:r w:rsidRPr="006320AB">
        <w:rPr>
          <w:rFonts w:ascii="Arial" w:eastAsia="Arial" w:hAnsi="Arial" w:cs="Arial"/>
          <w:color w:val="000000"/>
          <w:sz w:val="20"/>
          <w:szCs w:val="20"/>
        </w:rPr>
        <w:t>Corporation</w:t>
      </w:r>
      <w:proofErr w:type="spellEnd"/>
      <w:r w:rsidRPr="006320AB">
        <w:rPr>
          <w:rFonts w:ascii="Arial" w:eastAsia="Arial" w:hAnsi="Arial" w:cs="Arial"/>
          <w:color w:val="000000"/>
          <w:sz w:val="20"/>
          <w:szCs w:val="20"/>
        </w:rPr>
        <w:t xml:space="preserve"> es una de las principales compañías que forman el holding Fujifilm. Desde su fundación en 1934, la empresa ha fabricado continuamente innovadores productos de última</w:t>
      </w:r>
      <w:r w:rsidRPr="006320AB">
        <w:rPr>
          <w:rFonts w:ascii="Arial" w:eastAsia="Arial" w:hAnsi="Arial" w:cs="Arial"/>
          <w:sz w:val="20"/>
          <w:szCs w:val="20"/>
        </w:rPr>
        <w:t xml:space="preserve"> generación para el mercado de filmación y en línea con este esfuerzo se ha convertido en una empresa comprometida con la salud. </w:t>
      </w:r>
      <w:r w:rsidRPr="006320AB">
        <w:rPr>
          <w:rFonts w:ascii="Arial" w:eastAsia="Arial" w:hAnsi="Arial" w:cs="Arial"/>
          <w:color w:val="000000"/>
          <w:sz w:val="20"/>
          <w:szCs w:val="20"/>
        </w:rPr>
        <w:t>Fujifilm</w:t>
      </w:r>
      <w:r w:rsidRPr="006320AB">
        <w:rPr>
          <w:rFonts w:ascii="Arial" w:eastAsia="Arial" w:hAnsi="Arial" w:cs="Arial"/>
          <w:sz w:val="20"/>
          <w:szCs w:val="20"/>
        </w:rPr>
        <w:t xml:space="preserve"> aplica ahora estas tecnologías a la prevención, diagnóstico y tratamiento de enfermedades en el sector médico y sanitario. </w:t>
      </w:r>
      <w:r w:rsidRPr="006320AB">
        <w:rPr>
          <w:rFonts w:ascii="Arial" w:eastAsia="Arial" w:hAnsi="Arial" w:cs="Arial"/>
          <w:color w:val="000000"/>
          <w:sz w:val="20"/>
          <w:szCs w:val="20"/>
        </w:rPr>
        <w:t>Fujifilm</w:t>
      </w:r>
      <w:r w:rsidRPr="006320AB">
        <w:rPr>
          <w:rFonts w:ascii="Arial" w:eastAsia="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w:t>
      </w:r>
    </w:p>
    <w:p w14:paraId="2726C40A" w14:textId="77777777" w:rsidR="006320AB" w:rsidRPr="006320AB" w:rsidRDefault="006320AB" w:rsidP="006320AB">
      <w:pPr>
        <w:spacing w:after="0" w:line="240" w:lineRule="auto"/>
        <w:jc w:val="both"/>
        <w:rPr>
          <w:rFonts w:ascii="Calibri" w:hAnsi="Calibri" w:cs="Times New Roman"/>
        </w:rPr>
      </w:pPr>
      <w:r w:rsidRPr="006320AB">
        <w:rPr>
          <w:rFonts w:ascii="Arial" w:eastAsia="Arial" w:hAnsi="Arial" w:cs="Arial"/>
          <w:color w:val="000000"/>
          <w:sz w:val="20"/>
          <w:szCs w:val="20"/>
        </w:rPr>
        <w:t xml:space="preserve"> </w:t>
      </w:r>
    </w:p>
    <w:p w14:paraId="153B793E" w14:textId="77777777" w:rsidR="006320AB" w:rsidRPr="006320AB" w:rsidRDefault="006320AB" w:rsidP="006320AB">
      <w:pPr>
        <w:spacing w:after="0" w:line="240" w:lineRule="auto"/>
        <w:jc w:val="both"/>
        <w:rPr>
          <w:rFonts w:ascii="Calibri" w:hAnsi="Calibri" w:cs="Times New Roman"/>
        </w:rPr>
      </w:pPr>
      <w:r w:rsidRPr="006320AB">
        <w:rPr>
          <w:rFonts w:ascii="Arial" w:eastAsia="Arial" w:hAnsi="Arial" w:cs="Arial"/>
          <w:b/>
          <w:bCs/>
          <w:sz w:val="20"/>
          <w:szCs w:val="20"/>
        </w:rPr>
        <w:t xml:space="preserve">Acerca de </w:t>
      </w:r>
      <w:r w:rsidRPr="006320AB">
        <w:rPr>
          <w:rFonts w:ascii="Arial" w:eastAsia="Arial" w:hAnsi="Arial" w:cs="Arial"/>
          <w:b/>
          <w:bCs/>
          <w:color w:val="000000"/>
          <w:sz w:val="20"/>
          <w:szCs w:val="20"/>
        </w:rPr>
        <w:t xml:space="preserve">FUJIFILM </w:t>
      </w:r>
      <w:proofErr w:type="spellStart"/>
      <w:r w:rsidRPr="006320AB">
        <w:rPr>
          <w:rFonts w:ascii="Arial" w:eastAsia="Arial" w:hAnsi="Arial" w:cs="Arial"/>
          <w:b/>
          <w:bCs/>
          <w:color w:val="000000"/>
          <w:sz w:val="20"/>
          <w:szCs w:val="20"/>
        </w:rPr>
        <w:t>Graphic</w:t>
      </w:r>
      <w:proofErr w:type="spellEnd"/>
      <w:r w:rsidRPr="006320AB">
        <w:rPr>
          <w:rFonts w:ascii="Arial" w:eastAsia="Arial" w:hAnsi="Arial" w:cs="Arial"/>
          <w:b/>
          <w:bCs/>
          <w:color w:val="000000"/>
          <w:sz w:val="20"/>
          <w:szCs w:val="20"/>
        </w:rPr>
        <w:t xml:space="preserve"> Communications </w:t>
      </w:r>
      <w:proofErr w:type="spellStart"/>
      <w:r w:rsidRPr="006320AB">
        <w:rPr>
          <w:rFonts w:ascii="Arial" w:eastAsia="Arial" w:hAnsi="Arial" w:cs="Arial"/>
          <w:b/>
          <w:bCs/>
          <w:color w:val="000000"/>
          <w:sz w:val="20"/>
          <w:szCs w:val="20"/>
        </w:rPr>
        <w:t>Division</w:t>
      </w:r>
      <w:proofErr w:type="spellEnd"/>
      <w:r w:rsidRPr="006320AB">
        <w:rPr>
          <w:rFonts w:ascii="Arial" w:eastAsia="Arial" w:hAnsi="Arial" w:cs="Arial"/>
          <w:b/>
          <w:bCs/>
          <w:color w:val="000000"/>
          <w:sz w:val="20"/>
          <w:szCs w:val="20"/>
        </w:rPr>
        <w:t xml:space="preserve"> </w:t>
      </w:r>
    </w:p>
    <w:p w14:paraId="25A70F8C" w14:textId="77777777" w:rsidR="006320AB" w:rsidRPr="006320AB" w:rsidRDefault="006320AB" w:rsidP="006320AB">
      <w:pPr>
        <w:spacing w:after="0" w:line="240" w:lineRule="auto"/>
        <w:jc w:val="both"/>
        <w:rPr>
          <w:rFonts w:ascii="Arial" w:eastAsia="Arial" w:hAnsi="Arial" w:cs="Arial"/>
          <w:sz w:val="20"/>
          <w:szCs w:val="20"/>
        </w:rPr>
      </w:pPr>
      <w:r w:rsidRPr="006320AB">
        <w:rPr>
          <w:rFonts w:ascii="Arial" w:eastAsia="Arial" w:hAnsi="Arial" w:cs="Arial"/>
          <w:color w:val="000000"/>
          <w:sz w:val="20"/>
          <w:szCs w:val="20"/>
        </w:rPr>
        <w:t xml:space="preserve">FUJIFILM </w:t>
      </w:r>
      <w:proofErr w:type="spellStart"/>
      <w:r w:rsidRPr="006320AB">
        <w:rPr>
          <w:rFonts w:ascii="Arial" w:eastAsia="Arial" w:hAnsi="Arial" w:cs="Arial"/>
          <w:color w:val="000000"/>
          <w:sz w:val="20"/>
          <w:szCs w:val="20"/>
        </w:rPr>
        <w:t>Graphic</w:t>
      </w:r>
      <w:proofErr w:type="spellEnd"/>
      <w:r w:rsidRPr="006320AB">
        <w:rPr>
          <w:rFonts w:ascii="Arial" w:eastAsia="Arial" w:hAnsi="Arial" w:cs="Arial"/>
          <w:color w:val="000000"/>
          <w:sz w:val="20"/>
          <w:szCs w:val="20"/>
        </w:rPr>
        <w:t xml:space="preserve"> Communications </w:t>
      </w:r>
      <w:proofErr w:type="spellStart"/>
      <w:r w:rsidRPr="006320AB">
        <w:rPr>
          <w:rFonts w:ascii="Arial" w:eastAsia="Arial" w:hAnsi="Arial" w:cs="Arial"/>
          <w:color w:val="000000"/>
          <w:sz w:val="20"/>
          <w:szCs w:val="20"/>
        </w:rPr>
        <w:t>Division</w:t>
      </w:r>
      <w:proofErr w:type="spellEnd"/>
      <w:r w:rsidRPr="006320AB">
        <w:rPr>
          <w:rFonts w:ascii="Arial" w:eastAsia="Arial" w:hAnsi="Arial" w:cs="Arial"/>
          <w:b/>
          <w:bCs/>
          <w:color w:val="000000"/>
          <w:sz w:val="20"/>
          <w:szCs w:val="20"/>
        </w:rPr>
        <w:t xml:space="preserve"> </w:t>
      </w:r>
      <w:r w:rsidRPr="006320AB">
        <w:rPr>
          <w:rFonts w:ascii="Arial" w:eastAsia="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6320AB">
        <w:rPr>
          <w:rFonts w:ascii="Arial" w:eastAsia="Arial" w:hAnsi="Arial" w:cs="Arial"/>
          <w:color w:val="000000"/>
          <w:sz w:val="20"/>
          <w:szCs w:val="20"/>
        </w:rPr>
        <w:t>Fujifilm</w:t>
      </w:r>
      <w:r w:rsidRPr="006320AB">
        <w:rPr>
          <w:rFonts w:ascii="Arial" w:eastAsia="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p>
    <w:p w14:paraId="150C4767" w14:textId="77777777" w:rsidR="006320AB" w:rsidRPr="006320AB" w:rsidRDefault="006320AB" w:rsidP="006320AB">
      <w:pPr>
        <w:spacing w:after="0" w:line="240" w:lineRule="auto"/>
        <w:jc w:val="both"/>
        <w:rPr>
          <w:rFonts w:ascii="Arial" w:eastAsia="Arial" w:hAnsi="Arial" w:cs="Arial"/>
          <w:sz w:val="20"/>
          <w:szCs w:val="20"/>
        </w:rPr>
      </w:pPr>
      <w:r w:rsidRPr="006320AB">
        <w:rPr>
          <w:rFonts w:ascii="Arial" w:eastAsia="Arial" w:hAnsi="Arial" w:cs="Arial"/>
          <w:sz w:val="20"/>
          <w:szCs w:val="20"/>
        </w:rPr>
        <w:t xml:space="preserve">Para más información, visite </w:t>
      </w:r>
      <w:hyperlink r:id="rId11">
        <w:r w:rsidRPr="006320AB">
          <w:rPr>
            <w:rFonts w:ascii="Arial" w:eastAsia="Arial" w:hAnsi="Arial" w:cs="Arial"/>
            <w:color w:val="0563C1"/>
            <w:sz w:val="20"/>
            <w:szCs w:val="20"/>
            <w:u w:val="single"/>
          </w:rPr>
          <w:t>https://www.fujifilm.com/es/es-es/business/graphic</w:t>
        </w:r>
      </w:hyperlink>
      <w:r w:rsidRPr="006320AB">
        <w:rPr>
          <w:rFonts w:ascii="Arial" w:eastAsia="Arial" w:hAnsi="Arial" w:cs="Arial"/>
          <w:sz w:val="20"/>
          <w:szCs w:val="20"/>
        </w:rPr>
        <w:t xml:space="preserve"> o </w:t>
      </w:r>
      <w:hyperlink r:id="rId12">
        <w:r w:rsidRPr="006320AB">
          <w:rPr>
            <w:rFonts w:ascii="Arial" w:eastAsia="Arial" w:hAnsi="Arial" w:cs="Arial"/>
            <w:color w:val="0563C1"/>
            <w:sz w:val="20"/>
            <w:szCs w:val="20"/>
            <w:u w:val="single"/>
          </w:rPr>
          <w:t>youtube.com/</w:t>
        </w:r>
        <w:proofErr w:type="spellStart"/>
        <w:r w:rsidRPr="006320AB">
          <w:rPr>
            <w:rFonts w:ascii="Arial" w:eastAsia="Arial" w:hAnsi="Arial" w:cs="Arial"/>
            <w:color w:val="0563C1"/>
            <w:sz w:val="20"/>
            <w:szCs w:val="20"/>
            <w:u w:val="single"/>
          </w:rPr>
          <w:t>FujifilmGSEurope</w:t>
        </w:r>
        <w:proofErr w:type="spellEnd"/>
      </w:hyperlink>
      <w:r w:rsidRPr="006320AB">
        <w:rPr>
          <w:rFonts w:ascii="Arial" w:eastAsia="Arial" w:hAnsi="Arial" w:cs="Arial"/>
          <w:sz w:val="20"/>
          <w:szCs w:val="20"/>
        </w:rPr>
        <w:t xml:space="preserve"> o síganos en </w:t>
      </w:r>
      <w:r w:rsidRPr="006320AB">
        <w:rPr>
          <w:rFonts w:ascii="Arial" w:eastAsia="Arial" w:hAnsi="Arial" w:cs="Arial"/>
          <w:sz w:val="20"/>
          <w:szCs w:val="20"/>
          <w:lang w:val="pt"/>
        </w:rPr>
        <w:t>@FujifilmPrint</w:t>
      </w:r>
    </w:p>
    <w:p w14:paraId="131BF038" w14:textId="77777777" w:rsidR="006320AB" w:rsidRPr="006320AB" w:rsidRDefault="006320AB" w:rsidP="006320AB">
      <w:pPr>
        <w:spacing w:after="0" w:line="240" w:lineRule="auto"/>
        <w:jc w:val="both"/>
        <w:rPr>
          <w:rFonts w:ascii="Calibri" w:hAnsi="Calibri" w:cs="Times New Roman"/>
        </w:rPr>
      </w:pPr>
      <w:r w:rsidRPr="006320AB">
        <w:rPr>
          <w:rFonts w:ascii="Arial" w:eastAsia="Arial" w:hAnsi="Arial" w:cs="Arial"/>
          <w:sz w:val="20"/>
          <w:szCs w:val="20"/>
        </w:rPr>
        <w:lastRenderedPageBreak/>
        <w:t xml:space="preserve"> </w:t>
      </w:r>
    </w:p>
    <w:p w14:paraId="31DB57DB" w14:textId="77777777" w:rsidR="006320AB" w:rsidRPr="006320AB" w:rsidRDefault="006320AB" w:rsidP="006320AB">
      <w:pPr>
        <w:spacing w:after="0" w:line="240" w:lineRule="auto"/>
        <w:rPr>
          <w:rFonts w:ascii="Calibri" w:hAnsi="Calibri" w:cs="Times New Roman"/>
        </w:rPr>
      </w:pPr>
      <w:r w:rsidRPr="006320AB">
        <w:rPr>
          <w:rFonts w:ascii="Arial" w:eastAsia="Arial" w:hAnsi="Arial" w:cs="Arial"/>
          <w:b/>
          <w:bCs/>
          <w:color w:val="000000"/>
          <w:sz w:val="20"/>
          <w:szCs w:val="20"/>
        </w:rPr>
        <w:t>Si desea más información, póngase</w:t>
      </w:r>
      <w:r w:rsidRPr="006320AB">
        <w:rPr>
          <w:rFonts w:ascii="Arial" w:eastAsia="Arial" w:hAnsi="Arial" w:cs="Arial"/>
          <w:b/>
          <w:bCs/>
          <w:sz w:val="20"/>
          <w:szCs w:val="20"/>
        </w:rPr>
        <w:t xml:space="preserve"> en contacto con:</w:t>
      </w:r>
    </w:p>
    <w:p w14:paraId="46C63949" w14:textId="77777777" w:rsidR="006320AB" w:rsidRPr="006320AB" w:rsidRDefault="006320AB" w:rsidP="006320AB">
      <w:pPr>
        <w:spacing w:after="0" w:line="240" w:lineRule="auto"/>
        <w:rPr>
          <w:rFonts w:ascii="Arial" w:eastAsia="Arial" w:hAnsi="Arial" w:cs="Arial"/>
          <w:color w:val="000000"/>
          <w:sz w:val="20"/>
          <w:szCs w:val="20"/>
        </w:rPr>
      </w:pPr>
      <w:r w:rsidRPr="006320AB">
        <w:rPr>
          <w:rFonts w:ascii="Arial" w:eastAsia="Arial" w:hAnsi="Arial" w:cs="Arial"/>
          <w:color w:val="000000"/>
          <w:sz w:val="20"/>
          <w:szCs w:val="20"/>
        </w:rPr>
        <w:t>Daniel Porter</w:t>
      </w:r>
      <w:r w:rsidRPr="006320AB">
        <w:rPr>
          <w:rFonts w:ascii="Calibri" w:hAnsi="Calibri" w:cs="Times New Roman"/>
        </w:rPr>
        <w:br/>
      </w:r>
      <w:r w:rsidRPr="006320AB">
        <w:rPr>
          <w:rFonts w:ascii="Arial" w:eastAsia="Arial" w:hAnsi="Arial" w:cs="Arial"/>
          <w:color w:val="000000"/>
          <w:sz w:val="20"/>
          <w:szCs w:val="20"/>
        </w:rPr>
        <w:t>AD Communications</w:t>
      </w:r>
      <w:r w:rsidRPr="006320AB">
        <w:rPr>
          <w:rFonts w:ascii="Calibri" w:hAnsi="Calibri" w:cs="Times New Roman"/>
        </w:rPr>
        <w:tab/>
      </w:r>
      <w:r w:rsidRPr="006320AB">
        <w:rPr>
          <w:rFonts w:ascii="Calibri" w:hAnsi="Calibri" w:cs="Times New Roman"/>
        </w:rPr>
        <w:br/>
      </w:r>
      <w:r w:rsidRPr="006320AB">
        <w:rPr>
          <w:rFonts w:ascii="Arial" w:eastAsia="Arial" w:hAnsi="Arial" w:cs="Arial"/>
          <w:color w:val="000000"/>
          <w:sz w:val="20"/>
          <w:szCs w:val="20"/>
        </w:rPr>
        <w:t xml:space="preserve">E: </w:t>
      </w:r>
      <w:hyperlink r:id="rId13">
        <w:r w:rsidRPr="006320AB">
          <w:rPr>
            <w:rFonts w:ascii="Arial" w:eastAsia="Arial" w:hAnsi="Arial" w:cs="Arial"/>
            <w:color w:val="0563C1"/>
            <w:sz w:val="20"/>
            <w:szCs w:val="20"/>
            <w:u w:val="single"/>
          </w:rPr>
          <w:t>dporter@adcomms.co.uk</w:t>
        </w:r>
        <w:r w:rsidRPr="006320AB">
          <w:rPr>
            <w:rFonts w:ascii="Calibri" w:hAnsi="Calibri" w:cs="Times New Roman"/>
          </w:rPr>
          <w:br/>
        </w:r>
      </w:hyperlink>
      <w:r w:rsidRPr="006320AB">
        <w:rPr>
          <w:rFonts w:ascii="Arial" w:eastAsia="Arial" w:hAnsi="Arial" w:cs="Arial"/>
          <w:color w:val="000000"/>
          <w:sz w:val="20"/>
          <w:szCs w:val="20"/>
        </w:rPr>
        <w:t>Tel: +44 (0)1372 464470</w:t>
      </w:r>
    </w:p>
    <w:p w14:paraId="031E5D7F" w14:textId="647FFF8C" w:rsidR="004C6450" w:rsidRPr="00F7399C" w:rsidRDefault="004C6450" w:rsidP="00F7399C">
      <w:pPr>
        <w:spacing w:line="360" w:lineRule="auto"/>
        <w:jc w:val="both"/>
        <w:rPr>
          <w:rFonts w:ascii="Arial" w:hAnsi="Arial" w:cs="Arial"/>
          <w:b/>
          <w:color w:val="000000" w:themeColor="text1"/>
          <w:sz w:val="20"/>
          <w:szCs w:val="20"/>
          <w:lang w:val="fr-CH"/>
        </w:rPr>
      </w:pPr>
    </w:p>
    <w:sectPr w:rsidR="004C6450" w:rsidRPr="00F7399C"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262D" w14:textId="77777777" w:rsidR="00746AD4" w:rsidRDefault="00746AD4" w:rsidP="00155739">
      <w:pPr>
        <w:spacing w:after="0" w:line="240" w:lineRule="auto"/>
      </w:pPr>
      <w:r>
        <w:separator/>
      </w:r>
    </w:p>
  </w:endnote>
  <w:endnote w:type="continuationSeparator" w:id="0">
    <w:p w14:paraId="1A78FD85" w14:textId="77777777" w:rsidR="00746AD4" w:rsidRDefault="00746AD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5589" w14:textId="77777777" w:rsidR="00746AD4" w:rsidRDefault="00746AD4" w:rsidP="00155739">
      <w:pPr>
        <w:spacing w:after="0" w:line="240" w:lineRule="auto"/>
      </w:pPr>
      <w:r>
        <w:separator/>
      </w:r>
    </w:p>
  </w:footnote>
  <w:footnote w:type="continuationSeparator" w:id="0">
    <w:p w14:paraId="007B8255" w14:textId="77777777" w:rsidR="00746AD4" w:rsidRDefault="00746AD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13861A1B" w:rsidR="00155739" w:rsidRDefault="00155739" w:rsidP="004A12E5">
    <w:pPr>
      <w:pStyle w:val="Header"/>
      <w:tabs>
        <w:tab w:val="clear" w:pos="4513"/>
        <w:tab w:val="clear" w:pos="9026"/>
        <w:tab w:val="left" w:pos="2625"/>
      </w:tabs>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E5">
      <w:rPr>
        <w:lang w:bidi="es-ES"/>
      </w:rPr>
      <w:tab/>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EF6F7"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1824333">
    <w:abstractNumId w:val="1"/>
  </w:num>
  <w:num w:numId="2" w16cid:durableId="736319892">
    <w:abstractNumId w:val="4"/>
  </w:num>
  <w:num w:numId="3" w16cid:durableId="332874123">
    <w:abstractNumId w:val="3"/>
  </w:num>
  <w:num w:numId="4" w16cid:durableId="1936209455">
    <w:abstractNumId w:val="0"/>
  </w:num>
  <w:num w:numId="5" w16cid:durableId="1106267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4085"/>
    <w:rsid w:val="00024429"/>
    <w:rsid w:val="00025590"/>
    <w:rsid w:val="000255D5"/>
    <w:rsid w:val="00025BC8"/>
    <w:rsid w:val="00026371"/>
    <w:rsid w:val="00027A69"/>
    <w:rsid w:val="00032209"/>
    <w:rsid w:val="000340C4"/>
    <w:rsid w:val="00035B40"/>
    <w:rsid w:val="00036BEA"/>
    <w:rsid w:val="00037D6B"/>
    <w:rsid w:val="00041B25"/>
    <w:rsid w:val="00041D09"/>
    <w:rsid w:val="00042891"/>
    <w:rsid w:val="00042930"/>
    <w:rsid w:val="00044F97"/>
    <w:rsid w:val="000470B2"/>
    <w:rsid w:val="00050F03"/>
    <w:rsid w:val="00051107"/>
    <w:rsid w:val="00052335"/>
    <w:rsid w:val="000613BD"/>
    <w:rsid w:val="000620A3"/>
    <w:rsid w:val="00062F38"/>
    <w:rsid w:val="00066305"/>
    <w:rsid w:val="0007029B"/>
    <w:rsid w:val="0007245D"/>
    <w:rsid w:val="000732B5"/>
    <w:rsid w:val="00074C52"/>
    <w:rsid w:val="000762D4"/>
    <w:rsid w:val="000773FD"/>
    <w:rsid w:val="000806A5"/>
    <w:rsid w:val="00083278"/>
    <w:rsid w:val="000853BC"/>
    <w:rsid w:val="0008676A"/>
    <w:rsid w:val="00086A5C"/>
    <w:rsid w:val="00086B69"/>
    <w:rsid w:val="00086C10"/>
    <w:rsid w:val="000913ED"/>
    <w:rsid w:val="00092174"/>
    <w:rsid w:val="000944B4"/>
    <w:rsid w:val="00094DE4"/>
    <w:rsid w:val="00095092"/>
    <w:rsid w:val="00095DA3"/>
    <w:rsid w:val="00095EEE"/>
    <w:rsid w:val="0009607A"/>
    <w:rsid w:val="00096766"/>
    <w:rsid w:val="000A100A"/>
    <w:rsid w:val="000A406F"/>
    <w:rsid w:val="000A44AF"/>
    <w:rsid w:val="000A7355"/>
    <w:rsid w:val="000B0B9A"/>
    <w:rsid w:val="000B5184"/>
    <w:rsid w:val="000B618C"/>
    <w:rsid w:val="000C654F"/>
    <w:rsid w:val="000C7A3F"/>
    <w:rsid w:val="000D1148"/>
    <w:rsid w:val="000D2CA6"/>
    <w:rsid w:val="000D3D6C"/>
    <w:rsid w:val="000D7FB9"/>
    <w:rsid w:val="000E0D7E"/>
    <w:rsid w:val="000E1F05"/>
    <w:rsid w:val="000E213A"/>
    <w:rsid w:val="000E233C"/>
    <w:rsid w:val="000E2576"/>
    <w:rsid w:val="000E7EE8"/>
    <w:rsid w:val="000F4568"/>
    <w:rsid w:val="001071AF"/>
    <w:rsid w:val="001202E6"/>
    <w:rsid w:val="00126CFE"/>
    <w:rsid w:val="00132557"/>
    <w:rsid w:val="00133296"/>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1D01"/>
    <w:rsid w:val="00192152"/>
    <w:rsid w:val="0019367E"/>
    <w:rsid w:val="00194AC9"/>
    <w:rsid w:val="00197187"/>
    <w:rsid w:val="0019789D"/>
    <w:rsid w:val="001A1DD8"/>
    <w:rsid w:val="001A6749"/>
    <w:rsid w:val="001B2F60"/>
    <w:rsid w:val="001C0C2D"/>
    <w:rsid w:val="001C260E"/>
    <w:rsid w:val="001C267D"/>
    <w:rsid w:val="001C7B91"/>
    <w:rsid w:val="001D0026"/>
    <w:rsid w:val="001D2A62"/>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4C9B"/>
    <w:rsid w:val="002160E5"/>
    <w:rsid w:val="00216E7C"/>
    <w:rsid w:val="002225EA"/>
    <w:rsid w:val="00224700"/>
    <w:rsid w:val="0022556F"/>
    <w:rsid w:val="00226571"/>
    <w:rsid w:val="00226981"/>
    <w:rsid w:val="00226F17"/>
    <w:rsid w:val="00230602"/>
    <w:rsid w:val="0023478D"/>
    <w:rsid w:val="00236C20"/>
    <w:rsid w:val="00240E4A"/>
    <w:rsid w:val="00240F13"/>
    <w:rsid w:val="00243AD5"/>
    <w:rsid w:val="00247AF9"/>
    <w:rsid w:val="002601FF"/>
    <w:rsid w:val="002631C7"/>
    <w:rsid w:val="00263773"/>
    <w:rsid w:val="00263C2D"/>
    <w:rsid w:val="00264B7E"/>
    <w:rsid w:val="00266BEE"/>
    <w:rsid w:val="002721DA"/>
    <w:rsid w:val="00272981"/>
    <w:rsid w:val="002740F1"/>
    <w:rsid w:val="002749CA"/>
    <w:rsid w:val="00277C08"/>
    <w:rsid w:val="00287267"/>
    <w:rsid w:val="002874E0"/>
    <w:rsid w:val="00291C0C"/>
    <w:rsid w:val="0029225C"/>
    <w:rsid w:val="00292508"/>
    <w:rsid w:val="00292B14"/>
    <w:rsid w:val="00292D35"/>
    <w:rsid w:val="002938D4"/>
    <w:rsid w:val="002A01F5"/>
    <w:rsid w:val="002A0D16"/>
    <w:rsid w:val="002A2538"/>
    <w:rsid w:val="002A39E6"/>
    <w:rsid w:val="002B1089"/>
    <w:rsid w:val="002B3CB1"/>
    <w:rsid w:val="002B5FCB"/>
    <w:rsid w:val="002C491D"/>
    <w:rsid w:val="002C49A9"/>
    <w:rsid w:val="002D7F83"/>
    <w:rsid w:val="002E0CCD"/>
    <w:rsid w:val="002E126E"/>
    <w:rsid w:val="002E1BD8"/>
    <w:rsid w:val="002E7529"/>
    <w:rsid w:val="002E7807"/>
    <w:rsid w:val="002F6DE0"/>
    <w:rsid w:val="002F7105"/>
    <w:rsid w:val="0030326D"/>
    <w:rsid w:val="0030598B"/>
    <w:rsid w:val="00312B29"/>
    <w:rsid w:val="00312C5D"/>
    <w:rsid w:val="00314A34"/>
    <w:rsid w:val="0032479E"/>
    <w:rsid w:val="00324D12"/>
    <w:rsid w:val="00324E6C"/>
    <w:rsid w:val="00325B20"/>
    <w:rsid w:val="00325CF2"/>
    <w:rsid w:val="0032784A"/>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13F"/>
    <w:rsid w:val="003703B8"/>
    <w:rsid w:val="00372D7A"/>
    <w:rsid w:val="00374FC7"/>
    <w:rsid w:val="00382448"/>
    <w:rsid w:val="00384DDA"/>
    <w:rsid w:val="0039287A"/>
    <w:rsid w:val="00392CB5"/>
    <w:rsid w:val="003960A2"/>
    <w:rsid w:val="003A4FCD"/>
    <w:rsid w:val="003A5AF7"/>
    <w:rsid w:val="003A5F23"/>
    <w:rsid w:val="003A726F"/>
    <w:rsid w:val="003B0AF9"/>
    <w:rsid w:val="003B4FF2"/>
    <w:rsid w:val="003B6EB0"/>
    <w:rsid w:val="003B7A2C"/>
    <w:rsid w:val="003C0327"/>
    <w:rsid w:val="003C1789"/>
    <w:rsid w:val="003C2C54"/>
    <w:rsid w:val="003C36BD"/>
    <w:rsid w:val="003C45C5"/>
    <w:rsid w:val="003C6563"/>
    <w:rsid w:val="003C672A"/>
    <w:rsid w:val="003D0815"/>
    <w:rsid w:val="003D0DE6"/>
    <w:rsid w:val="003D1F12"/>
    <w:rsid w:val="003E3B7A"/>
    <w:rsid w:val="003E4EE8"/>
    <w:rsid w:val="003E7A4E"/>
    <w:rsid w:val="003F30B4"/>
    <w:rsid w:val="004017A0"/>
    <w:rsid w:val="004039D6"/>
    <w:rsid w:val="00405D91"/>
    <w:rsid w:val="00406193"/>
    <w:rsid w:val="00410F16"/>
    <w:rsid w:val="004116E6"/>
    <w:rsid w:val="00412468"/>
    <w:rsid w:val="004139FC"/>
    <w:rsid w:val="004147CF"/>
    <w:rsid w:val="00417C6F"/>
    <w:rsid w:val="00423B4B"/>
    <w:rsid w:val="00423D35"/>
    <w:rsid w:val="00425CFE"/>
    <w:rsid w:val="004303A7"/>
    <w:rsid w:val="0043091A"/>
    <w:rsid w:val="0043176D"/>
    <w:rsid w:val="00437F9F"/>
    <w:rsid w:val="004441D1"/>
    <w:rsid w:val="00444386"/>
    <w:rsid w:val="0044579D"/>
    <w:rsid w:val="00445F1F"/>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224"/>
    <w:rsid w:val="004906C9"/>
    <w:rsid w:val="00490FE3"/>
    <w:rsid w:val="0049199C"/>
    <w:rsid w:val="004937AB"/>
    <w:rsid w:val="00493D2C"/>
    <w:rsid w:val="0049461C"/>
    <w:rsid w:val="00494E0C"/>
    <w:rsid w:val="004A0A40"/>
    <w:rsid w:val="004A12E5"/>
    <w:rsid w:val="004A2806"/>
    <w:rsid w:val="004A3BD0"/>
    <w:rsid w:val="004A46C0"/>
    <w:rsid w:val="004A58B9"/>
    <w:rsid w:val="004A5F85"/>
    <w:rsid w:val="004A7C69"/>
    <w:rsid w:val="004B2816"/>
    <w:rsid w:val="004B61B8"/>
    <w:rsid w:val="004B7E60"/>
    <w:rsid w:val="004C12B8"/>
    <w:rsid w:val="004C6450"/>
    <w:rsid w:val="004C70B6"/>
    <w:rsid w:val="004D2ED9"/>
    <w:rsid w:val="004D4760"/>
    <w:rsid w:val="004D4CBC"/>
    <w:rsid w:val="004D560A"/>
    <w:rsid w:val="004D76FF"/>
    <w:rsid w:val="004E0BC3"/>
    <w:rsid w:val="004E41DA"/>
    <w:rsid w:val="004E449A"/>
    <w:rsid w:val="004E5EBD"/>
    <w:rsid w:val="004E6FE9"/>
    <w:rsid w:val="004F152F"/>
    <w:rsid w:val="004F1892"/>
    <w:rsid w:val="004F2986"/>
    <w:rsid w:val="004F4EF3"/>
    <w:rsid w:val="004F6384"/>
    <w:rsid w:val="00504518"/>
    <w:rsid w:val="00507A48"/>
    <w:rsid w:val="005147ED"/>
    <w:rsid w:val="00522766"/>
    <w:rsid w:val="00523786"/>
    <w:rsid w:val="00530577"/>
    <w:rsid w:val="0053175F"/>
    <w:rsid w:val="005327B8"/>
    <w:rsid w:val="005363C8"/>
    <w:rsid w:val="005366F5"/>
    <w:rsid w:val="0053683D"/>
    <w:rsid w:val="00541FE7"/>
    <w:rsid w:val="005420E2"/>
    <w:rsid w:val="00542EFF"/>
    <w:rsid w:val="0054449B"/>
    <w:rsid w:val="00547C30"/>
    <w:rsid w:val="0055164D"/>
    <w:rsid w:val="00555BD5"/>
    <w:rsid w:val="00557B51"/>
    <w:rsid w:val="00561944"/>
    <w:rsid w:val="00561D1F"/>
    <w:rsid w:val="00562F34"/>
    <w:rsid w:val="00563389"/>
    <w:rsid w:val="00564DC8"/>
    <w:rsid w:val="00575FF0"/>
    <w:rsid w:val="005763B8"/>
    <w:rsid w:val="005824EF"/>
    <w:rsid w:val="005835EC"/>
    <w:rsid w:val="00583FBE"/>
    <w:rsid w:val="0058406E"/>
    <w:rsid w:val="005905F0"/>
    <w:rsid w:val="005955EB"/>
    <w:rsid w:val="005A0C37"/>
    <w:rsid w:val="005A0C7F"/>
    <w:rsid w:val="005A18A0"/>
    <w:rsid w:val="005A5813"/>
    <w:rsid w:val="005A71E9"/>
    <w:rsid w:val="005B1527"/>
    <w:rsid w:val="005B2E86"/>
    <w:rsid w:val="005B7443"/>
    <w:rsid w:val="005C1F94"/>
    <w:rsid w:val="005C3169"/>
    <w:rsid w:val="005C4CAE"/>
    <w:rsid w:val="005D10AE"/>
    <w:rsid w:val="005D3FA3"/>
    <w:rsid w:val="005E322E"/>
    <w:rsid w:val="005F16A3"/>
    <w:rsid w:val="005F3E4F"/>
    <w:rsid w:val="005F59A7"/>
    <w:rsid w:val="005F79DA"/>
    <w:rsid w:val="0061045B"/>
    <w:rsid w:val="00611C54"/>
    <w:rsid w:val="00613FAA"/>
    <w:rsid w:val="00614CF8"/>
    <w:rsid w:val="00617930"/>
    <w:rsid w:val="00620D5F"/>
    <w:rsid w:val="0062432B"/>
    <w:rsid w:val="006320AB"/>
    <w:rsid w:val="006368E9"/>
    <w:rsid w:val="00641868"/>
    <w:rsid w:val="00641B95"/>
    <w:rsid w:val="00645134"/>
    <w:rsid w:val="00646A04"/>
    <w:rsid w:val="00646BC1"/>
    <w:rsid w:val="00647BF8"/>
    <w:rsid w:val="00650A74"/>
    <w:rsid w:val="00651346"/>
    <w:rsid w:val="00651E38"/>
    <w:rsid w:val="00652A39"/>
    <w:rsid w:val="00653AAE"/>
    <w:rsid w:val="00655631"/>
    <w:rsid w:val="0065723A"/>
    <w:rsid w:val="00660CBF"/>
    <w:rsid w:val="006612D2"/>
    <w:rsid w:val="006668F2"/>
    <w:rsid w:val="00672D1E"/>
    <w:rsid w:val="006761CB"/>
    <w:rsid w:val="00676C61"/>
    <w:rsid w:val="00681DF3"/>
    <w:rsid w:val="006822DB"/>
    <w:rsid w:val="00685116"/>
    <w:rsid w:val="0068533D"/>
    <w:rsid w:val="00686BA6"/>
    <w:rsid w:val="0069086F"/>
    <w:rsid w:val="00692DCC"/>
    <w:rsid w:val="00693228"/>
    <w:rsid w:val="00693CE3"/>
    <w:rsid w:val="00693D7B"/>
    <w:rsid w:val="0069606A"/>
    <w:rsid w:val="006972CE"/>
    <w:rsid w:val="00697D8B"/>
    <w:rsid w:val="006A008C"/>
    <w:rsid w:val="006A69E1"/>
    <w:rsid w:val="006B005C"/>
    <w:rsid w:val="006B1A3D"/>
    <w:rsid w:val="006B597C"/>
    <w:rsid w:val="006B66F1"/>
    <w:rsid w:val="006C0195"/>
    <w:rsid w:val="006C13D5"/>
    <w:rsid w:val="006C16CE"/>
    <w:rsid w:val="006C19B0"/>
    <w:rsid w:val="006C1C79"/>
    <w:rsid w:val="006C3003"/>
    <w:rsid w:val="006D0E12"/>
    <w:rsid w:val="006D5A45"/>
    <w:rsid w:val="006D6236"/>
    <w:rsid w:val="006D6DB1"/>
    <w:rsid w:val="006E1FBD"/>
    <w:rsid w:val="006E34C1"/>
    <w:rsid w:val="006E692F"/>
    <w:rsid w:val="006F161F"/>
    <w:rsid w:val="006F18A7"/>
    <w:rsid w:val="006F4431"/>
    <w:rsid w:val="006F6536"/>
    <w:rsid w:val="00700343"/>
    <w:rsid w:val="0070586D"/>
    <w:rsid w:val="00706B37"/>
    <w:rsid w:val="00714E6A"/>
    <w:rsid w:val="00715333"/>
    <w:rsid w:val="0072126A"/>
    <w:rsid w:val="00722A37"/>
    <w:rsid w:val="007243BC"/>
    <w:rsid w:val="00724CD1"/>
    <w:rsid w:val="0072782E"/>
    <w:rsid w:val="00730B98"/>
    <w:rsid w:val="00731305"/>
    <w:rsid w:val="007333AB"/>
    <w:rsid w:val="00733757"/>
    <w:rsid w:val="0074198F"/>
    <w:rsid w:val="007462B7"/>
    <w:rsid w:val="00746AD4"/>
    <w:rsid w:val="0075103C"/>
    <w:rsid w:val="00755A43"/>
    <w:rsid w:val="00756FEF"/>
    <w:rsid w:val="0076154C"/>
    <w:rsid w:val="00761B03"/>
    <w:rsid w:val="0076295C"/>
    <w:rsid w:val="00765FE7"/>
    <w:rsid w:val="00770556"/>
    <w:rsid w:val="00771420"/>
    <w:rsid w:val="00772DC8"/>
    <w:rsid w:val="007731E9"/>
    <w:rsid w:val="007762BB"/>
    <w:rsid w:val="00776ECC"/>
    <w:rsid w:val="00781451"/>
    <w:rsid w:val="0078318F"/>
    <w:rsid w:val="0078763F"/>
    <w:rsid w:val="00790E93"/>
    <w:rsid w:val="007950FF"/>
    <w:rsid w:val="00796DD5"/>
    <w:rsid w:val="007A0D60"/>
    <w:rsid w:val="007A0D6A"/>
    <w:rsid w:val="007A409A"/>
    <w:rsid w:val="007A49C3"/>
    <w:rsid w:val="007A5EC7"/>
    <w:rsid w:val="007B05B4"/>
    <w:rsid w:val="007B16A1"/>
    <w:rsid w:val="007B1F3A"/>
    <w:rsid w:val="007B26F9"/>
    <w:rsid w:val="007B34FB"/>
    <w:rsid w:val="007B37C0"/>
    <w:rsid w:val="007B498C"/>
    <w:rsid w:val="007B56AD"/>
    <w:rsid w:val="007C073D"/>
    <w:rsid w:val="007C08E3"/>
    <w:rsid w:val="007C3125"/>
    <w:rsid w:val="007D2BC9"/>
    <w:rsid w:val="007D379F"/>
    <w:rsid w:val="007D55E0"/>
    <w:rsid w:val="007E00A3"/>
    <w:rsid w:val="007E2E04"/>
    <w:rsid w:val="007E53DA"/>
    <w:rsid w:val="007F1342"/>
    <w:rsid w:val="007F3294"/>
    <w:rsid w:val="008014CC"/>
    <w:rsid w:val="008017A3"/>
    <w:rsid w:val="0081031F"/>
    <w:rsid w:val="00811EB3"/>
    <w:rsid w:val="00812D13"/>
    <w:rsid w:val="00815768"/>
    <w:rsid w:val="00821F96"/>
    <w:rsid w:val="0083041D"/>
    <w:rsid w:val="00831068"/>
    <w:rsid w:val="0083300A"/>
    <w:rsid w:val="008353F0"/>
    <w:rsid w:val="0083616B"/>
    <w:rsid w:val="00836501"/>
    <w:rsid w:val="00842988"/>
    <w:rsid w:val="008463CB"/>
    <w:rsid w:val="00847B7F"/>
    <w:rsid w:val="00847BEB"/>
    <w:rsid w:val="00854477"/>
    <w:rsid w:val="00855BEA"/>
    <w:rsid w:val="008566FB"/>
    <w:rsid w:val="00856C36"/>
    <w:rsid w:val="00860A20"/>
    <w:rsid w:val="008656BD"/>
    <w:rsid w:val="00866047"/>
    <w:rsid w:val="00867A61"/>
    <w:rsid w:val="00873FC9"/>
    <w:rsid w:val="008753C2"/>
    <w:rsid w:val="00881266"/>
    <w:rsid w:val="0088385C"/>
    <w:rsid w:val="00883BEF"/>
    <w:rsid w:val="00883CC1"/>
    <w:rsid w:val="00884229"/>
    <w:rsid w:val="0088764E"/>
    <w:rsid w:val="0089280A"/>
    <w:rsid w:val="00895206"/>
    <w:rsid w:val="008971CC"/>
    <w:rsid w:val="008975B7"/>
    <w:rsid w:val="0089765E"/>
    <w:rsid w:val="00897C66"/>
    <w:rsid w:val="008A0672"/>
    <w:rsid w:val="008A2095"/>
    <w:rsid w:val="008A278C"/>
    <w:rsid w:val="008A6388"/>
    <w:rsid w:val="008B2809"/>
    <w:rsid w:val="008B4A76"/>
    <w:rsid w:val="008B76B3"/>
    <w:rsid w:val="008C04A8"/>
    <w:rsid w:val="008C7549"/>
    <w:rsid w:val="008D50C1"/>
    <w:rsid w:val="008D5287"/>
    <w:rsid w:val="008D79BA"/>
    <w:rsid w:val="008D7FD1"/>
    <w:rsid w:val="008E286C"/>
    <w:rsid w:val="008E73D5"/>
    <w:rsid w:val="008F1A37"/>
    <w:rsid w:val="008F2DF4"/>
    <w:rsid w:val="008F43FE"/>
    <w:rsid w:val="008F5188"/>
    <w:rsid w:val="008F6175"/>
    <w:rsid w:val="008F6611"/>
    <w:rsid w:val="00902977"/>
    <w:rsid w:val="00902E4B"/>
    <w:rsid w:val="00903C0F"/>
    <w:rsid w:val="009049C7"/>
    <w:rsid w:val="0090554D"/>
    <w:rsid w:val="00907750"/>
    <w:rsid w:val="009158B7"/>
    <w:rsid w:val="009215F3"/>
    <w:rsid w:val="00922579"/>
    <w:rsid w:val="009232F2"/>
    <w:rsid w:val="009239B3"/>
    <w:rsid w:val="00936DE7"/>
    <w:rsid w:val="00937714"/>
    <w:rsid w:val="0094115B"/>
    <w:rsid w:val="0094204D"/>
    <w:rsid w:val="009441A1"/>
    <w:rsid w:val="009474BA"/>
    <w:rsid w:val="00954480"/>
    <w:rsid w:val="00955E60"/>
    <w:rsid w:val="00956267"/>
    <w:rsid w:val="00962C4F"/>
    <w:rsid w:val="00962C66"/>
    <w:rsid w:val="009636EC"/>
    <w:rsid w:val="00963943"/>
    <w:rsid w:val="00964769"/>
    <w:rsid w:val="00965087"/>
    <w:rsid w:val="0097270F"/>
    <w:rsid w:val="00973E15"/>
    <w:rsid w:val="0097460C"/>
    <w:rsid w:val="0097512E"/>
    <w:rsid w:val="00975E38"/>
    <w:rsid w:val="00981478"/>
    <w:rsid w:val="0098182C"/>
    <w:rsid w:val="009865DA"/>
    <w:rsid w:val="00991041"/>
    <w:rsid w:val="00996EE5"/>
    <w:rsid w:val="0099774D"/>
    <w:rsid w:val="009A2C82"/>
    <w:rsid w:val="009A37B2"/>
    <w:rsid w:val="009A44B0"/>
    <w:rsid w:val="009A668F"/>
    <w:rsid w:val="009A66BF"/>
    <w:rsid w:val="009A79CD"/>
    <w:rsid w:val="009B3025"/>
    <w:rsid w:val="009B365D"/>
    <w:rsid w:val="009B38F1"/>
    <w:rsid w:val="009B4A63"/>
    <w:rsid w:val="009C1C7F"/>
    <w:rsid w:val="009C1E17"/>
    <w:rsid w:val="009C34D6"/>
    <w:rsid w:val="009C4261"/>
    <w:rsid w:val="009C6325"/>
    <w:rsid w:val="009D088D"/>
    <w:rsid w:val="009D2940"/>
    <w:rsid w:val="009D49C0"/>
    <w:rsid w:val="009D5B7F"/>
    <w:rsid w:val="009E131B"/>
    <w:rsid w:val="009E20EF"/>
    <w:rsid w:val="009E37AA"/>
    <w:rsid w:val="009F2C23"/>
    <w:rsid w:val="009F4C31"/>
    <w:rsid w:val="00A01D06"/>
    <w:rsid w:val="00A0216E"/>
    <w:rsid w:val="00A04CF2"/>
    <w:rsid w:val="00A105E0"/>
    <w:rsid w:val="00A17B11"/>
    <w:rsid w:val="00A22A11"/>
    <w:rsid w:val="00A309F0"/>
    <w:rsid w:val="00A34615"/>
    <w:rsid w:val="00A347CB"/>
    <w:rsid w:val="00A41140"/>
    <w:rsid w:val="00A4261E"/>
    <w:rsid w:val="00A44054"/>
    <w:rsid w:val="00A44146"/>
    <w:rsid w:val="00A51423"/>
    <w:rsid w:val="00A54FCF"/>
    <w:rsid w:val="00A612A7"/>
    <w:rsid w:val="00A628F9"/>
    <w:rsid w:val="00A707A1"/>
    <w:rsid w:val="00A7174E"/>
    <w:rsid w:val="00A7199B"/>
    <w:rsid w:val="00A72152"/>
    <w:rsid w:val="00A767CA"/>
    <w:rsid w:val="00A77B23"/>
    <w:rsid w:val="00A80923"/>
    <w:rsid w:val="00A8171D"/>
    <w:rsid w:val="00A9217A"/>
    <w:rsid w:val="00AA7C33"/>
    <w:rsid w:val="00AA7D3B"/>
    <w:rsid w:val="00AA7DC4"/>
    <w:rsid w:val="00AB109C"/>
    <w:rsid w:val="00AB1862"/>
    <w:rsid w:val="00AB46A3"/>
    <w:rsid w:val="00AB78E6"/>
    <w:rsid w:val="00AC2C22"/>
    <w:rsid w:val="00AC4650"/>
    <w:rsid w:val="00AC4788"/>
    <w:rsid w:val="00AD054E"/>
    <w:rsid w:val="00AD14BE"/>
    <w:rsid w:val="00AD271B"/>
    <w:rsid w:val="00AD4661"/>
    <w:rsid w:val="00AD51FE"/>
    <w:rsid w:val="00AD6DC0"/>
    <w:rsid w:val="00AE153D"/>
    <w:rsid w:val="00AE4AF7"/>
    <w:rsid w:val="00AE4BE6"/>
    <w:rsid w:val="00AE4F07"/>
    <w:rsid w:val="00AE6EDD"/>
    <w:rsid w:val="00AF201C"/>
    <w:rsid w:val="00AF3BDE"/>
    <w:rsid w:val="00AF46AE"/>
    <w:rsid w:val="00AF4824"/>
    <w:rsid w:val="00AF4FB4"/>
    <w:rsid w:val="00AF504F"/>
    <w:rsid w:val="00B11D34"/>
    <w:rsid w:val="00B172A9"/>
    <w:rsid w:val="00B21128"/>
    <w:rsid w:val="00B22602"/>
    <w:rsid w:val="00B22D50"/>
    <w:rsid w:val="00B2494B"/>
    <w:rsid w:val="00B251BC"/>
    <w:rsid w:val="00B275CE"/>
    <w:rsid w:val="00B27FBD"/>
    <w:rsid w:val="00B312FB"/>
    <w:rsid w:val="00B36646"/>
    <w:rsid w:val="00B376CC"/>
    <w:rsid w:val="00B41A95"/>
    <w:rsid w:val="00B41EBE"/>
    <w:rsid w:val="00B42220"/>
    <w:rsid w:val="00B42C26"/>
    <w:rsid w:val="00B4384B"/>
    <w:rsid w:val="00B441BA"/>
    <w:rsid w:val="00B46231"/>
    <w:rsid w:val="00B5053E"/>
    <w:rsid w:val="00B51F1B"/>
    <w:rsid w:val="00B5469B"/>
    <w:rsid w:val="00B57FE5"/>
    <w:rsid w:val="00B642C4"/>
    <w:rsid w:val="00B65AFE"/>
    <w:rsid w:val="00B71BC6"/>
    <w:rsid w:val="00B72600"/>
    <w:rsid w:val="00B73864"/>
    <w:rsid w:val="00B830AF"/>
    <w:rsid w:val="00B83B1A"/>
    <w:rsid w:val="00B84369"/>
    <w:rsid w:val="00B846A5"/>
    <w:rsid w:val="00B95E1A"/>
    <w:rsid w:val="00B96099"/>
    <w:rsid w:val="00BA110A"/>
    <w:rsid w:val="00BB0278"/>
    <w:rsid w:val="00BB3E9B"/>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11A1"/>
    <w:rsid w:val="00C03ED1"/>
    <w:rsid w:val="00C04FB3"/>
    <w:rsid w:val="00C06607"/>
    <w:rsid w:val="00C14C39"/>
    <w:rsid w:val="00C164C8"/>
    <w:rsid w:val="00C22BC0"/>
    <w:rsid w:val="00C23273"/>
    <w:rsid w:val="00C24902"/>
    <w:rsid w:val="00C3172C"/>
    <w:rsid w:val="00C33780"/>
    <w:rsid w:val="00C34871"/>
    <w:rsid w:val="00C37905"/>
    <w:rsid w:val="00C37DE1"/>
    <w:rsid w:val="00C37F57"/>
    <w:rsid w:val="00C42BC6"/>
    <w:rsid w:val="00C462BE"/>
    <w:rsid w:val="00C52868"/>
    <w:rsid w:val="00C52B3C"/>
    <w:rsid w:val="00C56199"/>
    <w:rsid w:val="00C563B9"/>
    <w:rsid w:val="00C5655D"/>
    <w:rsid w:val="00C56899"/>
    <w:rsid w:val="00C60182"/>
    <w:rsid w:val="00C617B2"/>
    <w:rsid w:val="00C65974"/>
    <w:rsid w:val="00C65D26"/>
    <w:rsid w:val="00C7068F"/>
    <w:rsid w:val="00C709FB"/>
    <w:rsid w:val="00C71382"/>
    <w:rsid w:val="00C7349D"/>
    <w:rsid w:val="00C777C3"/>
    <w:rsid w:val="00C80E85"/>
    <w:rsid w:val="00C8240C"/>
    <w:rsid w:val="00C82583"/>
    <w:rsid w:val="00C82C39"/>
    <w:rsid w:val="00C83E14"/>
    <w:rsid w:val="00C86C4B"/>
    <w:rsid w:val="00C9124D"/>
    <w:rsid w:val="00C91391"/>
    <w:rsid w:val="00C927C3"/>
    <w:rsid w:val="00C969AB"/>
    <w:rsid w:val="00CA1AAB"/>
    <w:rsid w:val="00CA5899"/>
    <w:rsid w:val="00CA5B2B"/>
    <w:rsid w:val="00CB1847"/>
    <w:rsid w:val="00CB224A"/>
    <w:rsid w:val="00CB42FC"/>
    <w:rsid w:val="00CB469B"/>
    <w:rsid w:val="00CB4997"/>
    <w:rsid w:val="00CB5751"/>
    <w:rsid w:val="00CC0110"/>
    <w:rsid w:val="00CC057F"/>
    <w:rsid w:val="00CC4B4C"/>
    <w:rsid w:val="00CC5E93"/>
    <w:rsid w:val="00CC632C"/>
    <w:rsid w:val="00CC6C15"/>
    <w:rsid w:val="00CD52C6"/>
    <w:rsid w:val="00CE0B66"/>
    <w:rsid w:val="00CE383E"/>
    <w:rsid w:val="00CE41DB"/>
    <w:rsid w:val="00CE487F"/>
    <w:rsid w:val="00CE4C36"/>
    <w:rsid w:val="00CE6B7B"/>
    <w:rsid w:val="00CE6D9F"/>
    <w:rsid w:val="00CF1DA4"/>
    <w:rsid w:val="00CF2A7F"/>
    <w:rsid w:val="00CF6E04"/>
    <w:rsid w:val="00D042A3"/>
    <w:rsid w:val="00D145A0"/>
    <w:rsid w:val="00D15326"/>
    <w:rsid w:val="00D16E0F"/>
    <w:rsid w:val="00D20DF1"/>
    <w:rsid w:val="00D23236"/>
    <w:rsid w:val="00D238B6"/>
    <w:rsid w:val="00D24FE4"/>
    <w:rsid w:val="00D278C8"/>
    <w:rsid w:val="00D33119"/>
    <w:rsid w:val="00D332D0"/>
    <w:rsid w:val="00D3579E"/>
    <w:rsid w:val="00D44EFD"/>
    <w:rsid w:val="00D454C6"/>
    <w:rsid w:val="00D46291"/>
    <w:rsid w:val="00D521FF"/>
    <w:rsid w:val="00D55B7B"/>
    <w:rsid w:val="00D56CE8"/>
    <w:rsid w:val="00D57629"/>
    <w:rsid w:val="00D601C1"/>
    <w:rsid w:val="00D62193"/>
    <w:rsid w:val="00D66FC9"/>
    <w:rsid w:val="00D672C9"/>
    <w:rsid w:val="00D753ED"/>
    <w:rsid w:val="00D83DF6"/>
    <w:rsid w:val="00D84DED"/>
    <w:rsid w:val="00D922CC"/>
    <w:rsid w:val="00D93C31"/>
    <w:rsid w:val="00D9489E"/>
    <w:rsid w:val="00D94AF8"/>
    <w:rsid w:val="00DA77DC"/>
    <w:rsid w:val="00DA7E91"/>
    <w:rsid w:val="00DB4565"/>
    <w:rsid w:val="00DB52B2"/>
    <w:rsid w:val="00DB5CD3"/>
    <w:rsid w:val="00DB6B93"/>
    <w:rsid w:val="00DB743D"/>
    <w:rsid w:val="00DC5595"/>
    <w:rsid w:val="00DD034C"/>
    <w:rsid w:val="00DD0E8B"/>
    <w:rsid w:val="00DD28EF"/>
    <w:rsid w:val="00DD3958"/>
    <w:rsid w:val="00DD71C8"/>
    <w:rsid w:val="00DD775D"/>
    <w:rsid w:val="00DD7F57"/>
    <w:rsid w:val="00DE624D"/>
    <w:rsid w:val="00DF0F80"/>
    <w:rsid w:val="00DF1C23"/>
    <w:rsid w:val="00DF2027"/>
    <w:rsid w:val="00DF2206"/>
    <w:rsid w:val="00E002C1"/>
    <w:rsid w:val="00E00922"/>
    <w:rsid w:val="00E0269F"/>
    <w:rsid w:val="00E05877"/>
    <w:rsid w:val="00E07FC5"/>
    <w:rsid w:val="00E113D3"/>
    <w:rsid w:val="00E13CBE"/>
    <w:rsid w:val="00E15F1B"/>
    <w:rsid w:val="00E179E6"/>
    <w:rsid w:val="00E21404"/>
    <w:rsid w:val="00E23968"/>
    <w:rsid w:val="00E2498F"/>
    <w:rsid w:val="00E25A4A"/>
    <w:rsid w:val="00E27410"/>
    <w:rsid w:val="00E27A70"/>
    <w:rsid w:val="00E32FBF"/>
    <w:rsid w:val="00E35118"/>
    <w:rsid w:val="00E368E5"/>
    <w:rsid w:val="00E40F65"/>
    <w:rsid w:val="00E42397"/>
    <w:rsid w:val="00E45F34"/>
    <w:rsid w:val="00E50B88"/>
    <w:rsid w:val="00E52917"/>
    <w:rsid w:val="00E572C0"/>
    <w:rsid w:val="00E57B64"/>
    <w:rsid w:val="00E62188"/>
    <w:rsid w:val="00E629BF"/>
    <w:rsid w:val="00E645DC"/>
    <w:rsid w:val="00E64749"/>
    <w:rsid w:val="00E647EB"/>
    <w:rsid w:val="00E65B0A"/>
    <w:rsid w:val="00E6609A"/>
    <w:rsid w:val="00E66867"/>
    <w:rsid w:val="00E71533"/>
    <w:rsid w:val="00E72C45"/>
    <w:rsid w:val="00E73398"/>
    <w:rsid w:val="00E73671"/>
    <w:rsid w:val="00E913A2"/>
    <w:rsid w:val="00EA0FC4"/>
    <w:rsid w:val="00EA345C"/>
    <w:rsid w:val="00EA5366"/>
    <w:rsid w:val="00EA6844"/>
    <w:rsid w:val="00EA6B29"/>
    <w:rsid w:val="00EB0CBA"/>
    <w:rsid w:val="00EB22D2"/>
    <w:rsid w:val="00EB5802"/>
    <w:rsid w:val="00EC126D"/>
    <w:rsid w:val="00EC1CAA"/>
    <w:rsid w:val="00EC792F"/>
    <w:rsid w:val="00ED0E82"/>
    <w:rsid w:val="00ED16DF"/>
    <w:rsid w:val="00ED259F"/>
    <w:rsid w:val="00ED2E28"/>
    <w:rsid w:val="00ED4103"/>
    <w:rsid w:val="00EE016A"/>
    <w:rsid w:val="00EE07DB"/>
    <w:rsid w:val="00EE56F8"/>
    <w:rsid w:val="00EE727D"/>
    <w:rsid w:val="00EF1591"/>
    <w:rsid w:val="00EF471C"/>
    <w:rsid w:val="00F00087"/>
    <w:rsid w:val="00F00187"/>
    <w:rsid w:val="00F00471"/>
    <w:rsid w:val="00F01191"/>
    <w:rsid w:val="00F02C15"/>
    <w:rsid w:val="00F03476"/>
    <w:rsid w:val="00F04262"/>
    <w:rsid w:val="00F066BA"/>
    <w:rsid w:val="00F07EA1"/>
    <w:rsid w:val="00F10377"/>
    <w:rsid w:val="00F11D2E"/>
    <w:rsid w:val="00F12A4D"/>
    <w:rsid w:val="00F14F21"/>
    <w:rsid w:val="00F15AC1"/>
    <w:rsid w:val="00F16CAA"/>
    <w:rsid w:val="00F23741"/>
    <w:rsid w:val="00F25B85"/>
    <w:rsid w:val="00F3060B"/>
    <w:rsid w:val="00F30EF5"/>
    <w:rsid w:val="00F329B7"/>
    <w:rsid w:val="00F46E30"/>
    <w:rsid w:val="00F5373C"/>
    <w:rsid w:val="00F54A0C"/>
    <w:rsid w:val="00F569A1"/>
    <w:rsid w:val="00F65020"/>
    <w:rsid w:val="00F65ABE"/>
    <w:rsid w:val="00F670E0"/>
    <w:rsid w:val="00F70551"/>
    <w:rsid w:val="00F70669"/>
    <w:rsid w:val="00F71A66"/>
    <w:rsid w:val="00F7399C"/>
    <w:rsid w:val="00F73AEC"/>
    <w:rsid w:val="00F755B3"/>
    <w:rsid w:val="00F7731F"/>
    <w:rsid w:val="00F778BE"/>
    <w:rsid w:val="00F832F5"/>
    <w:rsid w:val="00F901C8"/>
    <w:rsid w:val="00F91563"/>
    <w:rsid w:val="00F92D0A"/>
    <w:rsid w:val="00F932F3"/>
    <w:rsid w:val="00F93A16"/>
    <w:rsid w:val="00F947D9"/>
    <w:rsid w:val="00F94F4A"/>
    <w:rsid w:val="00F9599F"/>
    <w:rsid w:val="00FB0AF6"/>
    <w:rsid w:val="00FB297B"/>
    <w:rsid w:val="00FB47F0"/>
    <w:rsid w:val="00FB76D2"/>
    <w:rsid w:val="00FC0D9B"/>
    <w:rsid w:val="00FC2D53"/>
    <w:rsid w:val="00FC4BEE"/>
    <w:rsid w:val="00FC4D67"/>
    <w:rsid w:val="00FC5AEF"/>
    <w:rsid w:val="00FC60BA"/>
    <w:rsid w:val="00FC753C"/>
    <w:rsid w:val="00FD19F2"/>
    <w:rsid w:val="00FD1D95"/>
    <w:rsid w:val="00FD2087"/>
    <w:rsid w:val="00FD22A9"/>
    <w:rsid w:val="00FD32EE"/>
    <w:rsid w:val="00FE0D17"/>
    <w:rsid w:val="00FE1388"/>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customStyle="1" w:styleId="Mentionnonrsolue1">
    <w:name w:val="Mention non résolue1"/>
    <w:basedOn w:val="DefaultParagraphFont"/>
    <w:uiPriority w:val="99"/>
    <w:semiHidden/>
    <w:unhideWhenUsed/>
    <w:rsid w:val="009158B7"/>
    <w:rPr>
      <w:color w:val="605E5C"/>
      <w:shd w:val="clear" w:color="auto" w:fill="E1DFDD"/>
    </w:rPr>
  </w:style>
  <w:style w:type="character" w:styleId="Strong">
    <w:name w:val="Strong"/>
    <w:basedOn w:val="DefaultParagraphFont"/>
    <w:uiPriority w:val="22"/>
    <w:qFormat/>
    <w:rsid w:val="00324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75761078">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jifilm.com/es/es-es/business/graph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nfocus.com/en/appstore/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7C5539-B219-461E-8850-2A9CD6882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4A38B-6F52-42BD-A524-73D92F86D4C3}">
  <ds:schemaRefs>
    <ds:schemaRef ds:uri="http://schemas.microsoft.com/sharepoint/v3/contenttype/forms"/>
  </ds:schemaRefs>
</ds:datastoreItem>
</file>

<file path=customXml/itemProps3.xml><?xml version="1.0" encoding="utf-8"?>
<ds:datastoreItem xmlns:ds="http://schemas.openxmlformats.org/officeDocument/2006/customXml" ds:itemID="{EFCA20B1-D1C2-4154-928D-ADAAA1A13161}">
  <ds:schemaRefs>
    <ds:schemaRef ds:uri="http://purl.org/dc/terms/"/>
    <ds:schemaRef ds:uri="http://schemas.microsoft.com/office/2006/metadata/properties"/>
    <ds:schemaRef ds:uri="a9d656df-bdb6-49eb-b737-341170c2f580"/>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60bd1287-03f5-4f92-b224-ecf50292371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4253</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2022-07-06T10:42:00Z</dcterms:created>
  <dcterms:modified xsi:type="dcterms:W3CDTF">2022-07-06T10:42:00Z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