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8F61DE" w:rsidRDefault="00D65994" w:rsidP="00EC172A">
      <w:pPr>
        <w:pStyle w:val="ListParagraph"/>
        <w:rPr>
          <w:rFonts w:ascii="Arial" w:hAnsi="Arial" w:cs="Arial"/>
          <w:bCs/>
        </w:rPr>
      </w:pPr>
      <w:r w:rsidRPr="008F61DE">
        <w:rPr>
          <w:rFonts w:ascii="Arial" w:eastAsia="Arial" w:hAnsi="Arial" w:cs="Arial"/>
          <w:b/>
          <w:lang w:bidi="it-IT"/>
        </w:rPr>
        <w:br/>
      </w:r>
    </w:p>
    <w:p w14:paraId="2BEEACCC" w14:textId="0A059737" w:rsidR="00753AB0" w:rsidRPr="008F61DE" w:rsidRDefault="00857EFF" w:rsidP="00D16B12">
      <w:pPr>
        <w:pStyle w:val="ListParagraph"/>
        <w:spacing w:line="360" w:lineRule="auto"/>
        <w:jc w:val="both"/>
        <w:rPr>
          <w:rFonts w:ascii="Arial" w:hAnsi="Arial" w:cs="Arial"/>
          <w:b/>
        </w:rPr>
      </w:pPr>
      <w:r>
        <w:rPr>
          <w:rFonts w:ascii="Arial" w:eastAsia="Arial" w:hAnsi="Arial" w:cs="Arial"/>
          <w:b/>
          <w:lang w:bidi="it-IT"/>
        </w:rPr>
        <w:t>06</w:t>
      </w:r>
      <w:r w:rsidR="00753AB0" w:rsidRPr="008F61DE">
        <w:rPr>
          <w:rFonts w:ascii="Arial" w:eastAsia="Arial" w:hAnsi="Arial" w:cs="Arial"/>
          <w:b/>
          <w:lang w:bidi="it-IT"/>
        </w:rPr>
        <w:t xml:space="preserve"> luglio 2022</w:t>
      </w:r>
    </w:p>
    <w:p w14:paraId="1101B01A" w14:textId="5F0295F5" w:rsidR="00423608" w:rsidRPr="008F61DE" w:rsidRDefault="00576A5C" w:rsidP="00BC7DA4">
      <w:pPr>
        <w:pStyle w:val="ListParagraph"/>
        <w:spacing w:line="360" w:lineRule="auto"/>
        <w:jc w:val="both"/>
        <w:rPr>
          <w:rFonts w:ascii="Arial" w:hAnsi="Arial" w:cs="Arial"/>
          <w:b/>
          <w:sz w:val="24"/>
          <w:szCs w:val="24"/>
        </w:rPr>
      </w:pPr>
      <w:r w:rsidRPr="008F61DE">
        <w:rPr>
          <w:rFonts w:ascii="Arial" w:eastAsia="Arial" w:hAnsi="Arial" w:cs="Arial"/>
          <w:lang w:bidi="it-IT"/>
        </w:rPr>
        <w:br/>
      </w:r>
      <w:r w:rsidR="00823332" w:rsidRPr="008F61DE">
        <w:rPr>
          <w:rFonts w:ascii="Arial" w:eastAsia="Arial" w:hAnsi="Arial" w:cs="Arial"/>
          <w:b/>
          <w:sz w:val="24"/>
          <w:szCs w:val="24"/>
          <w:lang w:bidi="it-IT"/>
        </w:rPr>
        <w:t>Grafica Veneta incrementa la capacità di stampa digitale con la Jet Press 750S di Fujifilm</w:t>
      </w:r>
    </w:p>
    <w:p w14:paraId="013FB153" w14:textId="77777777" w:rsidR="00BC7DA4" w:rsidRPr="008F61DE" w:rsidRDefault="00BC7DA4" w:rsidP="00BC7DA4">
      <w:pPr>
        <w:pStyle w:val="ListParagraph"/>
        <w:spacing w:line="360" w:lineRule="auto"/>
        <w:jc w:val="both"/>
        <w:rPr>
          <w:rFonts w:ascii="Arial" w:hAnsi="Arial" w:cs="Arial"/>
          <w:b/>
          <w:sz w:val="24"/>
          <w:szCs w:val="24"/>
        </w:rPr>
      </w:pPr>
    </w:p>
    <w:p w14:paraId="3291A3BB" w14:textId="53FF88A1" w:rsidR="00423608" w:rsidRPr="008F61DE" w:rsidRDefault="00423608" w:rsidP="00D16B12">
      <w:pPr>
        <w:pStyle w:val="ListParagraph"/>
        <w:spacing w:line="360" w:lineRule="auto"/>
        <w:jc w:val="both"/>
        <w:rPr>
          <w:rFonts w:ascii="Arial" w:hAnsi="Arial" w:cs="Arial"/>
          <w:bCs/>
          <w:i/>
          <w:iCs/>
        </w:rPr>
      </w:pPr>
      <w:r w:rsidRPr="008F61DE">
        <w:rPr>
          <w:rFonts w:ascii="Arial" w:eastAsia="Arial" w:hAnsi="Arial" w:cs="Arial"/>
          <w:i/>
          <w:lang w:bidi="it-IT"/>
        </w:rPr>
        <w:t>Lo stampatore di libri italiano, ora partner di Lake Book negli USA, ha registrato una riduzione dei tempi di stampa a seguito dell</w:t>
      </w:r>
      <w:r w:rsidR="008F61DE">
        <w:rPr>
          <w:rFonts w:ascii="Arial" w:eastAsia="Arial" w:hAnsi="Arial" w:cs="Arial"/>
          <w:i/>
          <w:lang w:bidi="it-IT"/>
        </w:rPr>
        <w:t>’</w:t>
      </w:r>
      <w:r w:rsidRPr="008F61DE">
        <w:rPr>
          <w:rFonts w:ascii="Arial" w:eastAsia="Arial" w:hAnsi="Arial" w:cs="Arial"/>
          <w:i/>
          <w:lang w:bidi="it-IT"/>
        </w:rPr>
        <w:t>investimento nella Jet Press 750S lo scorso mese di marzo 2021</w:t>
      </w:r>
    </w:p>
    <w:p w14:paraId="4021F254" w14:textId="715A6A29" w:rsidR="00CF09CD" w:rsidRPr="008F61DE" w:rsidRDefault="00CF09CD" w:rsidP="00EC172A">
      <w:pPr>
        <w:pStyle w:val="ListParagraph"/>
        <w:rPr>
          <w:rFonts w:ascii="Arial" w:hAnsi="Arial" w:cs="Arial"/>
          <w:bCs/>
          <w:i/>
          <w:iCs/>
        </w:rPr>
      </w:pPr>
    </w:p>
    <w:p w14:paraId="33717899" w14:textId="1F7AE2C8" w:rsidR="002A20E0" w:rsidRPr="008F61DE" w:rsidRDefault="009B580D" w:rsidP="00AD6693">
      <w:pPr>
        <w:pStyle w:val="ListParagraph"/>
        <w:spacing w:line="360" w:lineRule="auto"/>
        <w:jc w:val="both"/>
        <w:rPr>
          <w:rFonts w:ascii="Arial" w:hAnsi="Arial" w:cs="Arial"/>
          <w:bCs/>
        </w:rPr>
      </w:pPr>
      <w:r w:rsidRPr="008F61DE">
        <w:rPr>
          <w:rFonts w:ascii="Arial" w:eastAsia="Arial" w:hAnsi="Arial" w:cs="Arial"/>
          <w:lang w:bidi="it-IT"/>
        </w:rPr>
        <w:t>Con sede a Trebaseleghe, in provincia di Padova, Grafica Veneta è uno dei più importanti attori nel settore della stampa di libri. Con una produzione di 150 milioni di libri all</w:t>
      </w:r>
      <w:r w:rsidR="008F61DE">
        <w:rPr>
          <w:rFonts w:ascii="Arial" w:eastAsia="Arial" w:hAnsi="Arial" w:cs="Arial"/>
          <w:lang w:bidi="it-IT"/>
        </w:rPr>
        <w:t>’</w:t>
      </w:r>
      <w:r w:rsidRPr="008F61DE">
        <w:rPr>
          <w:rFonts w:ascii="Arial" w:eastAsia="Arial" w:hAnsi="Arial" w:cs="Arial"/>
          <w:lang w:bidi="it-IT"/>
        </w:rPr>
        <w:t>anno e un fatturato di 100 milioni di euro, Grafica Veneta è una delle aziende di stampa leader e tecnologicamente più avanzate in Europa. Con uno stabilimento a energia solare di 100.000 m</w:t>
      </w:r>
      <w:r w:rsidRPr="008F61DE">
        <w:rPr>
          <w:rFonts w:ascii="Arial" w:eastAsia="Arial" w:hAnsi="Arial" w:cs="Arial"/>
          <w:vertAlign w:val="superscript"/>
          <w:lang w:bidi="it-IT"/>
        </w:rPr>
        <w:t>2</w:t>
      </w:r>
      <w:r w:rsidRPr="008F61DE">
        <w:rPr>
          <w:rFonts w:ascii="Arial" w:eastAsia="Arial" w:hAnsi="Arial" w:cs="Arial"/>
          <w:lang w:bidi="it-IT"/>
        </w:rPr>
        <w:t xml:space="preserve"> a emissioni zero e 750 dipendenti, la base clienti di Grafica Veneta si è ampliata in Europa, Nord Africa e America. Dai best-seller stampati in milioni di copie ai preziosi libri d</w:t>
      </w:r>
      <w:r w:rsidR="008F61DE">
        <w:rPr>
          <w:rFonts w:ascii="Arial" w:eastAsia="Arial" w:hAnsi="Arial" w:cs="Arial"/>
          <w:lang w:bidi="it-IT"/>
        </w:rPr>
        <w:t>’</w:t>
      </w:r>
      <w:r w:rsidRPr="008F61DE">
        <w:rPr>
          <w:rFonts w:ascii="Arial" w:eastAsia="Arial" w:hAnsi="Arial" w:cs="Arial"/>
          <w:lang w:bidi="it-IT"/>
        </w:rPr>
        <w:t xml:space="preserve">arte in edizione limitata, Grafica Veneta ha le strutture e le attrezzature per soddisfare ogni tipo di esigenza di stampa con consegne rapide. </w:t>
      </w:r>
    </w:p>
    <w:p w14:paraId="546878B6" w14:textId="77777777" w:rsidR="002A20E0" w:rsidRPr="008F61DE" w:rsidRDefault="002A20E0" w:rsidP="002A20E0">
      <w:pPr>
        <w:spacing w:line="360" w:lineRule="auto"/>
        <w:jc w:val="both"/>
        <w:rPr>
          <w:rFonts w:ascii="Arial" w:hAnsi="Arial" w:cs="Arial"/>
          <w:bCs/>
        </w:rPr>
      </w:pPr>
    </w:p>
    <w:p w14:paraId="34A7AB72" w14:textId="5E544DFD" w:rsidR="00CF09CD" w:rsidRPr="008F61DE" w:rsidRDefault="00AB0BF4" w:rsidP="009965A5">
      <w:pPr>
        <w:pStyle w:val="ListParagraph"/>
        <w:spacing w:line="360" w:lineRule="auto"/>
        <w:jc w:val="both"/>
        <w:rPr>
          <w:rFonts w:ascii="Arial" w:hAnsi="Arial" w:cs="Arial"/>
          <w:bCs/>
        </w:rPr>
      </w:pPr>
      <w:r w:rsidRPr="008F61DE">
        <w:rPr>
          <w:rFonts w:ascii="Arial" w:eastAsia="Arial" w:hAnsi="Arial" w:cs="Arial"/>
          <w:lang w:bidi="it-IT"/>
        </w:rPr>
        <w:t>La chiave del successo è l</w:t>
      </w:r>
      <w:r w:rsidR="008F61DE">
        <w:rPr>
          <w:rFonts w:ascii="Arial" w:eastAsia="Arial" w:hAnsi="Arial" w:cs="Arial"/>
          <w:lang w:bidi="it-IT"/>
        </w:rPr>
        <w:t>’</w:t>
      </w:r>
      <w:r w:rsidRPr="008F61DE">
        <w:rPr>
          <w:rFonts w:ascii="Arial" w:eastAsia="Arial" w:hAnsi="Arial" w:cs="Arial"/>
          <w:lang w:bidi="it-IT"/>
        </w:rPr>
        <w:t>attrezzatura di stampa digitale che utilizza per stampare libri e copertine, nonché riviste e brochure. Nel mese di marzo 2021, l</w:t>
      </w:r>
      <w:r w:rsidR="008F61DE">
        <w:rPr>
          <w:rFonts w:ascii="Arial" w:eastAsia="Arial" w:hAnsi="Arial" w:cs="Arial"/>
          <w:lang w:bidi="it-IT"/>
        </w:rPr>
        <w:t>’</w:t>
      </w:r>
      <w:r w:rsidRPr="008F61DE">
        <w:rPr>
          <w:rFonts w:ascii="Arial" w:eastAsia="Arial" w:hAnsi="Arial" w:cs="Arial"/>
          <w:lang w:bidi="it-IT"/>
        </w:rPr>
        <w:t xml:space="preserve">azienda ha deciso di investire in una </w:t>
      </w:r>
      <w:proofErr w:type="spellStart"/>
      <w:r w:rsidRPr="008F61DE">
        <w:rPr>
          <w:rFonts w:ascii="Arial" w:eastAsia="Arial" w:hAnsi="Arial" w:cs="Arial"/>
          <w:lang w:bidi="it-IT"/>
        </w:rPr>
        <w:t>JetPress</w:t>
      </w:r>
      <w:proofErr w:type="spellEnd"/>
      <w:r w:rsidRPr="008F61DE">
        <w:rPr>
          <w:rFonts w:ascii="Arial" w:eastAsia="Arial" w:hAnsi="Arial" w:cs="Arial"/>
          <w:lang w:bidi="it-IT"/>
        </w:rPr>
        <w:t xml:space="preserve"> 750S di Fujifilm per aumentare la velocità di produzione di copertine di libri di alta qualità.</w:t>
      </w:r>
    </w:p>
    <w:p w14:paraId="062F7A4E" w14:textId="6955B719" w:rsidR="00A86CF9" w:rsidRPr="008F61DE" w:rsidRDefault="00A86CF9" w:rsidP="009965A5">
      <w:pPr>
        <w:pStyle w:val="ListParagraph"/>
        <w:spacing w:line="360" w:lineRule="auto"/>
        <w:jc w:val="both"/>
        <w:rPr>
          <w:rFonts w:ascii="Arial" w:hAnsi="Arial" w:cs="Arial"/>
          <w:bCs/>
        </w:rPr>
      </w:pPr>
    </w:p>
    <w:p w14:paraId="76613AFA" w14:textId="3DFA8883" w:rsidR="00B77836" w:rsidRPr="008F61DE" w:rsidRDefault="00A86CF9" w:rsidP="001B1BD3">
      <w:pPr>
        <w:pStyle w:val="ListParagraph"/>
        <w:spacing w:line="360" w:lineRule="auto"/>
        <w:jc w:val="both"/>
        <w:rPr>
          <w:rFonts w:ascii="Arial" w:hAnsi="Arial" w:cs="Arial"/>
          <w:bCs/>
        </w:rPr>
      </w:pPr>
      <w:r w:rsidRPr="008F61DE">
        <w:rPr>
          <w:rFonts w:ascii="Arial" w:eastAsia="Arial" w:hAnsi="Arial" w:cs="Arial"/>
          <w:lang w:bidi="it-IT"/>
        </w:rPr>
        <w:t>“All</w:t>
      </w:r>
      <w:r w:rsidR="008F61DE">
        <w:rPr>
          <w:rFonts w:ascii="Arial" w:eastAsia="Arial" w:hAnsi="Arial" w:cs="Arial"/>
          <w:lang w:bidi="it-IT"/>
        </w:rPr>
        <w:t>’</w:t>
      </w:r>
      <w:r w:rsidRPr="008F61DE">
        <w:rPr>
          <w:rFonts w:ascii="Arial" w:eastAsia="Arial" w:hAnsi="Arial" w:cs="Arial"/>
          <w:lang w:bidi="it-IT"/>
        </w:rPr>
        <w:t>inizio del 2021, oltre alla partnership con Lake Book, abbiamo fatto un altro investimento per il futuro della nostra attività incrementando la nostra capacità di stampa digitale”, racconta Nicola Franceschi, capo di ricerca e sviluppo in Grafica Veneta e figlio di Fabio Franceschi, Presidente dell</w:t>
      </w:r>
      <w:r w:rsidR="008F61DE">
        <w:rPr>
          <w:rFonts w:ascii="Arial" w:eastAsia="Arial" w:hAnsi="Arial" w:cs="Arial"/>
          <w:lang w:bidi="it-IT"/>
        </w:rPr>
        <w:t>’</w:t>
      </w:r>
      <w:r w:rsidRPr="008F61DE">
        <w:rPr>
          <w:rFonts w:ascii="Arial" w:eastAsia="Arial" w:hAnsi="Arial" w:cs="Arial"/>
          <w:lang w:bidi="it-IT"/>
        </w:rPr>
        <w:t>azienda. “L</w:t>
      </w:r>
      <w:r w:rsidR="008F61DE">
        <w:rPr>
          <w:rFonts w:ascii="Arial" w:eastAsia="Arial" w:hAnsi="Arial" w:cs="Arial"/>
          <w:lang w:bidi="it-IT"/>
        </w:rPr>
        <w:t>’</w:t>
      </w:r>
      <w:r w:rsidRPr="008F61DE">
        <w:rPr>
          <w:rFonts w:ascii="Arial" w:eastAsia="Arial" w:hAnsi="Arial" w:cs="Arial"/>
          <w:lang w:bidi="it-IT"/>
        </w:rPr>
        <w:t>obiettivo erano le basse tirature, ambito in cui potevamo aumentare la velocità senza compromettere lo standard di qualità che garantiamo sempre.</w:t>
      </w:r>
    </w:p>
    <w:p w14:paraId="6F11206A" w14:textId="7F15796A" w:rsidR="001B1BD3" w:rsidRPr="008F61DE" w:rsidRDefault="001B1BD3" w:rsidP="001B1BD3">
      <w:pPr>
        <w:pStyle w:val="ListParagraph"/>
        <w:spacing w:line="360" w:lineRule="auto"/>
        <w:jc w:val="both"/>
        <w:rPr>
          <w:rFonts w:ascii="Arial" w:hAnsi="Arial" w:cs="Arial"/>
          <w:bCs/>
        </w:rPr>
      </w:pPr>
    </w:p>
    <w:p w14:paraId="75DFE1E6" w14:textId="7DA3743B" w:rsidR="001B1BD3" w:rsidRPr="008F61DE" w:rsidRDefault="008F61DE" w:rsidP="001B1BD3">
      <w:pPr>
        <w:pStyle w:val="ListParagraph"/>
        <w:spacing w:line="360" w:lineRule="auto"/>
        <w:jc w:val="both"/>
        <w:rPr>
          <w:rFonts w:ascii="Arial" w:hAnsi="Arial" w:cs="Arial"/>
          <w:bCs/>
        </w:rPr>
      </w:pPr>
      <w:r>
        <w:rPr>
          <w:rFonts w:ascii="Arial" w:eastAsia="Arial" w:hAnsi="Arial" w:cs="Arial"/>
          <w:lang w:bidi="it-IT"/>
        </w:rPr>
        <w:t>“</w:t>
      </w:r>
      <w:r w:rsidR="001B1BD3" w:rsidRPr="008F61DE">
        <w:rPr>
          <w:rFonts w:ascii="Arial" w:eastAsia="Arial" w:hAnsi="Arial" w:cs="Arial"/>
          <w:lang w:bidi="it-IT"/>
        </w:rPr>
        <w:t xml:space="preserve">Utilizzavamo già la Jet Press 720S di Fujifilm per la stampa delle copertine dei libri. La qualità che garantisce è eccellente; quindi, quando siamo </w:t>
      </w:r>
      <w:r w:rsidR="001B1BD3" w:rsidRPr="008F61DE">
        <w:rPr>
          <w:rFonts w:ascii="Arial" w:eastAsia="Arial" w:hAnsi="Arial" w:cs="Arial"/>
          <w:lang w:bidi="it-IT"/>
        </w:rPr>
        <w:lastRenderedPageBreak/>
        <w:t>venuti a conoscenza della Jet Press 750S, macchina in grado di offrire la stessa qualità con una velocità superiore, ce ne siamo subito interessati. Abbiamo valutato le prestazioni ed è stato facile decidere l</w:t>
      </w:r>
      <w:r>
        <w:rPr>
          <w:rFonts w:ascii="Arial" w:eastAsia="Arial" w:hAnsi="Arial" w:cs="Arial"/>
          <w:lang w:bidi="it-IT"/>
        </w:rPr>
        <w:t>’</w:t>
      </w:r>
      <w:r w:rsidR="001B1BD3" w:rsidRPr="008F61DE">
        <w:rPr>
          <w:rFonts w:ascii="Arial" w:eastAsia="Arial" w:hAnsi="Arial" w:cs="Arial"/>
          <w:lang w:bidi="it-IT"/>
        </w:rPr>
        <w:t>upgrade della nostra linea di stampa digitale a foglio”.</w:t>
      </w:r>
    </w:p>
    <w:p w14:paraId="31030CCD" w14:textId="5D0EEA57" w:rsidR="001C345B" w:rsidRPr="008F61DE" w:rsidRDefault="001C345B" w:rsidP="001B1BD3">
      <w:pPr>
        <w:pStyle w:val="ListParagraph"/>
        <w:spacing w:line="360" w:lineRule="auto"/>
        <w:jc w:val="both"/>
        <w:rPr>
          <w:rFonts w:ascii="Arial" w:hAnsi="Arial" w:cs="Arial"/>
          <w:bCs/>
        </w:rPr>
      </w:pPr>
    </w:p>
    <w:p w14:paraId="2040EB97" w14:textId="5295BB2C" w:rsidR="001C345B" w:rsidRPr="008F61DE" w:rsidRDefault="001C345B" w:rsidP="001B1BD3">
      <w:pPr>
        <w:pStyle w:val="ListParagraph"/>
        <w:spacing w:line="360" w:lineRule="auto"/>
        <w:jc w:val="both"/>
        <w:rPr>
          <w:rFonts w:ascii="Arial" w:hAnsi="Arial" w:cs="Arial"/>
          <w:bCs/>
        </w:rPr>
      </w:pPr>
      <w:r w:rsidRPr="008F61DE">
        <w:rPr>
          <w:rFonts w:ascii="Arial" w:eastAsia="Arial" w:hAnsi="Arial" w:cs="Arial"/>
          <w:lang w:bidi="it-IT"/>
        </w:rPr>
        <w:t>La Jet Press 750S ha portato molti vantaggi per Grafica Veneta sin dalla sua installazione lo scorso anno. “Abbiamo ridotto il tempo di stampa per ogni lavoro e migliorato il nostro servizio agli editori offrendo loro tirature più rapide”, aggiunge Nicola Franceschi.</w:t>
      </w:r>
    </w:p>
    <w:p w14:paraId="2F27779F" w14:textId="1824E203" w:rsidR="002C1743" w:rsidRPr="008F61DE" w:rsidRDefault="002C1743" w:rsidP="001B1BD3">
      <w:pPr>
        <w:pStyle w:val="ListParagraph"/>
        <w:spacing w:line="360" w:lineRule="auto"/>
        <w:jc w:val="both"/>
        <w:rPr>
          <w:rFonts w:ascii="Arial" w:hAnsi="Arial" w:cs="Arial"/>
          <w:bCs/>
        </w:rPr>
      </w:pPr>
    </w:p>
    <w:p w14:paraId="3A905747" w14:textId="16F30A15" w:rsidR="008569D6" w:rsidRPr="008F61DE" w:rsidRDefault="002C1743" w:rsidP="00A9287C">
      <w:pPr>
        <w:pStyle w:val="ListParagraph"/>
        <w:spacing w:line="360" w:lineRule="auto"/>
        <w:jc w:val="both"/>
        <w:rPr>
          <w:rFonts w:ascii="Arial" w:hAnsi="Arial" w:cs="Arial"/>
          <w:bCs/>
        </w:rPr>
      </w:pPr>
      <w:r w:rsidRPr="008F61DE">
        <w:rPr>
          <w:rFonts w:ascii="Arial" w:eastAsia="Arial" w:hAnsi="Arial" w:cs="Arial"/>
          <w:lang w:bidi="it-IT"/>
        </w:rPr>
        <w:t>“Stiamo pensando di fare l</w:t>
      </w:r>
      <w:r w:rsidR="008F61DE">
        <w:rPr>
          <w:rFonts w:ascii="Arial" w:eastAsia="Arial" w:hAnsi="Arial" w:cs="Arial"/>
          <w:lang w:bidi="it-IT"/>
        </w:rPr>
        <w:t>’</w:t>
      </w:r>
      <w:r w:rsidRPr="008F61DE">
        <w:rPr>
          <w:rFonts w:ascii="Arial" w:eastAsia="Arial" w:hAnsi="Arial" w:cs="Arial"/>
          <w:lang w:bidi="it-IT"/>
        </w:rPr>
        <w:t>upgrade della Jet Press 750S. Sappiamo che è disponibile una versione High Speed Model della macchina, che ha il potenziale di accelerare ulteriormente i tempi.</w:t>
      </w:r>
    </w:p>
    <w:p w14:paraId="57ADAFD8" w14:textId="3D3FC3E4" w:rsidR="00A9287C" w:rsidRPr="008F61DE" w:rsidRDefault="00A9287C" w:rsidP="00A9287C">
      <w:pPr>
        <w:pStyle w:val="ListParagraph"/>
        <w:spacing w:line="360" w:lineRule="auto"/>
        <w:jc w:val="both"/>
        <w:rPr>
          <w:rFonts w:ascii="Arial" w:hAnsi="Arial" w:cs="Arial"/>
          <w:bCs/>
        </w:rPr>
      </w:pPr>
    </w:p>
    <w:p w14:paraId="524AD42C" w14:textId="356B3364" w:rsidR="00A9287C" w:rsidRPr="008F61DE" w:rsidRDefault="00A9287C" w:rsidP="00A9287C">
      <w:pPr>
        <w:pStyle w:val="ListParagraph"/>
        <w:spacing w:line="360" w:lineRule="auto"/>
        <w:jc w:val="both"/>
        <w:rPr>
          <w:rFonts w:ascii="Arial" w:hAnsi="Arial" w:cs="Arial"/>
          <w:bCs/>
        </w:rPr>
      </w:pPr>
      <w:r w:rsidRPr="008F61DE">
        <w:rPr>
          <w:rFonts w:ascii="Arial" w:eastAsia="Arial" w:hAnsi="Arial" w:cs="Arial"/>
          <w:lang w:bidi="it-IT"/>
        </w:rPr>
        <w:t>“Lavoriamo da anni con Fujifilm e abbiamo fiducia nel loro team e nelle loro tecnologie. Ci hanno aiutati ad ampliare l</w:t>
      </w:r>
      <w:r w:rsidR="008F61DE">
        <w:rPr>
          <w:rFonts w:ascii="Arial" w:eastAsia="Arial" w:hAnsi="Arial" w:cs="Arial"/>
          <w:lang w:bidi="it-IT"/>
        </w:rPr>
        <w:t>’</w:t>
      </w:r>
      <w:r w:rsidRPr="008F61DE">
        <w:rPr>
          <w:rFonts w:ascii="Arial" w:eastAsia="Arial" w:hAnsi="Arial" w:cs="Arial"/>
          <w:lang w:bidi="it-IT"/>
        </w:rPr>
        <w:t>attività e ci teniamo costantemente aggiornati sulle nuove macchine che producono”.</w:t>
      </w:r>
    </w:p>
    <w:p w14:paraId="6D0019F2" w14:textId="37F03779" w:rsidR="0093483E" w:rsidRPr="008F61DE" w:rsidRDefault="0093483E" w:rsidP="00A9287C">
      <w:pPr>
        <w:pStyle w:val="ListParagraph"/>
        <w:spacing w:line="360" w:lineRule="auto"/>
        <w:jc w:val="both"/>
        <w:rPr>
          <w:rFonts w:ascii="Arial" w:hAnsi="Arial" w:cs="Arial"/>
          <w:bCs/>
        </w:rPr>
      </w:pPr>
    </w:p>
    <w:p w14:paraId="158CFFCA" w14:textId="42B6F2E7" w:rsidR="0093483E" w:rsidRPr="008F61DE" w:rsidRDefault="006B4AA9" w:rsidP="00A9287C">
      <w:pPr>
        <w:pStyle w:val="ListParagraph"/>
        <w:spacing w:line="360" w:lineRule="auto"/>
        <w:jc w:val="both"/>
        <w:rPr>
          <w:rFonts w:ascii="Arial" w:hAnsi="Arial" w:cs="Arial"/>
          <w:bCs/>
        </w:rPr>
      </w:pPr>
      <w:r w:rsidRPr="008F61DE">
        <w:rPr>
          <w:rFonts w:ascii="Arial" w:eastAsia="Arial" w:hAnsi="Arial" w:cs="Arial"/>
          <w:lang w:bidi="it-IT"/>
        </w:rPr>
        <w:t>Paolo Zerbi di Fujifilm Graphic Communications, Italia, commenta: “Grafica Veneta è un</w:t>
      </w:r>
      <w:r w:rsidR="008F61DE">
        <w:rPr>
          <w:rFonts w:ascii="Arial" w:eastAsia="Arial" w:hAnsi="Arial" w:cs="Arial"/>
          <w:lang w:bidi="it-IT"/>
        </w:rPr>
        <w:t>’</w:t>
      </w:r>
      <w:r w:rsidRPr="008F61DE">
        <w:rPr>
          <w:rFonts w:ascii="Arial" w:eastAsia="Arial" w:hAnsi="Arial" w:cs="Arial"/>
          <w:lang w:bidi="it-IT"/>
        </w:rPr>
        <w:t>azienda leader nel settore della stampa di libri. Producono milioni di copie per alcuni dei più importanti editori al mondo, sanno cosa significa qualità e capiscono cosa è necessario per fare una buona impressione sui clienti. La Jet Press 720S li ha serviti molto bene e siamo lieti dell</w:t>
      </w:r>
      <w:r w:rsidR="008F61DE">
        <w:rPr>
          <w:rFonts w:ascii="Arial" w:eastAsia="Arial" w:hAnsi="Arial" w:cs="Arial"/>
          <w:lang w:bidi="it-IT"/>
        </w:rPr>
        <w:t>’</w:t>
      </w:r>
      <w:r w:rsidRPr="008F61DE">
        <w:rPr>
          <w:rFonts w:ascii="Arial" w:eastAsia="Arial" w:hAnsi="Arial" w:cs="Arial"/>
          <w:lang w:bidi="it-IT"/>
        </w:rPr>
        <w:t>impatto che la Jet Press 750S ha avuto nell</w:t>
      </w:r>
      <w:r w:rsidR="008F61DE">
        <w:rPr>
          <w:rFonts w:ascii="Arial" w:eastAsia="Arial" w:hAnsi="Arial" w:cs="Arial"/>
          <w:lang w:bidi="it-IT"/>
        </w:rPr>
        <w:t>’</w:t>
      </w:r>
      <w:r w:rsidRPr="008F61DE">
        <w:rPr>
          <w:rFonts w:ascii="Arial" w:eastAsia="Arial" w:hAnsi="Arial" w:cs="Arial"/>
          <w:lang w:bidi="it-IT"/>
        </w:rPr>
        <w:t>ultimo anno. Non vediamo l</w:t>
      </w:r>
      <w:r w:rsidR="008F61DE">
        <w:rPr>
          <w:rFonts w:ascii="Arial" w:eastAsia="Arial" w:hAnsi="Arial" w:cs="Arial"/>
          <w:lang w:bidi="it-IT"/>
        </w:rPr>
        <w:t>’</w:t>
      </w:r>
      <w:r w:rsidRPr="008F61DE">
        <w:rPr>
          <w:rFonts w:ascii="Arial" w:eastAsia="Arial" w:hAnsi="Arial" w:cs="Arial"/>
          <w:lang w:bidi="it-IT"/>
        </w:rPr>
        <w:t>ora di continuare a collaborare con loro mentre la loro attività continua a crescere”.</w:t>
      </w:r>
    </w:p>
    <w:p w14:paraId="53140314" w14:textId="41C6F487" w:rsidR="00420477" w:rsidRPr="008F61DE" w:rsidRDefault="00420477" w:rsidP="00A9287C">
      <w:pPr>
        <w:pStyle w:val="ListParagraph"/>
        <w:spacing w:line="360" w:lineRule="auto"/>
        <w:jc w:val="both"/>
        <w:rPr>
          <w:rFonts w:ascii="Arial" w:hAnsi="Arial" w:cs="Arial"/>
          <w:bCs/>
        </w:rPr>
      </w:pPr>
    </w:p>
    <w:p w14:paraId="089FA5DB" w14:textId="258FFC81" w:rsidR="00420477" w:rsidRPr="008F61DE" w:rsidRDefault="00420477" w:rsidP="00A9287C">
      <w:pPr>
        <w:pStyle w:val="ListParagraph"/>
        <w:spacing w:line="360" w:lineRule="auto"/>
        <w:jc w:val="both"/>
        <w:rPr>
          <w:rFonts w:ascii="Arial" w:hAnsi="Arial" w:cs="Arial"/>
          <w:bCs/>
        </w:rPr>
      </w:pPr>
      <w:r w:rsidRPr="008F61DE">
        <w:rPr>
          <w:rFonts w:ascii="Arial" w:eastAsia="Arial" w:hAnsi="Arial" w:cs="Arial"/>
          <w:lang w:bidi="it-IT"/>
        </w:rPr>
        <w:t xml:space="preserve">Per maggiori informazioni, visitare: </w:t>
      </w:r>
      <w:hyperlink r:id="rId10" w:history="1">
        <w:r w:rsidR="00E970B3" w:rsidRPr="008F61DE">
          <w:rPr>
            <w:rStyle w:val="Hyperlink"/>
            <w:rFonts w:ascii="Arial" w:eastAsia="Arial" w:hAnsi="Arial" w:cs="Arial"/>
            <w:lang w:bidi="it-IT"/>
          </w:rPr>
          <w:t>www.FujifilmJetPress.com</w:t>
        </w:r>
      </w:hyperlink>
      <w:r w:rsidRPr="008F61DE">
        <w:rPr>
          <w:rFonts w:ascii="Arial" w:eastAsia="Arial" w:hAnsi="Arial" w:cs="Arial"/>
          <w:lang w:bidi="it-IT"/>
        </w:rPr>
        <w:t xml:space="preserve"> </w:t>
      </w:r>
    </w:p>
    <w:p w14:paraId="0143E761" w14:textId="25101C8D" w:rsidR="00301848" w:rsidRPr="008F61DE" w:rsidRDefault="00301848" w:rsidP="00A9287C">
      <w:pPr>
        <w:pStyle w:val="ListParagraph"/>
        <w:spacing w:line="360" w:lineRule="auto"/>
        <w:jc w:val="both"/>
        <w:rPr>
          <w:rFonts w:ascii="Arial" w:hAnsi="Arial" w:cs="Arial"/>
          <w:bCs/>
        </w:rPr>
      </w:pPr>
    </w:p>
    <w:p w14:paraId="76241C6C" w14:textId="34F8ECCC" w:rsidR="00301848" w:rsidRPr="00D45B55" w:rsidRDefault="00301848" w:rsidP="00301848">
      <w:pPr>
        <w:pStyle w:val="ListParagraph"/>
        <w:spacing w:line="360" w:lineRule="auto"/>
        <w:jc w:val="center"/>
        <w:rPr>
          <w:rFonts w:ascii="Arial" w:hAnsi="Arial" w:cs="Arial"/>
          <w:b/>
        </w:rPr>
      </w:pPr>
      <w:r w:rsidRPr="00D45B55">
        <w:rPr>
          <w:rFonts w:ascii="Arial" w:eastAsia="Arial" w:hAnsi="Arial" w:cs="Arial"/>
          <w:b/>
          <w:lang w:bidi="it-IT"/>
        </w:rPr>
        <w:t>FINE</w:t>
      </w:r>
    </w:p>
    <w:p w14:paraId="4CA11212" w14:textId="5A3F0CB6" w:rsidR="006F6217" w:rsidRPr="00D45B55" w:rsidRDefault="006F6217" w:rsidP="00301848">
      <w:pPr>
        <w:pStyle w:val="ListParagraph"/>
        <w:spacing w:line="360" w:lineRule="auto"/>
        <w:jc w:val="center"/>
        <w:rPr>
          <w:rFonts w:ascii="Arial" w:hAnsi="Arial" w:cs="Arial"/>
          <w:b/>
        </w:rPr>
      </w:pPr>
    </w:p>
    <w:p w14:paraId="65993104" w14:textId="77777777" w:rsidR="00857EFF" w:rsidRPr="00857EFF" w:rsidRDefault="00857EFF" w:rsidP="00857EFF">
      <w:pPr>
        <w:ind w:left="720"/>
        <w:jc w:val="both"/>
        <w:textAlignment w:val="baseline"/>
        <w:rPr>
          <w:rFonts w:ascii="Segoe UI" w:eastAsia="Times New Roman" w:hAnsi="Segoe UI" w:cs="Segoe UI"/>
          <w:sz w:val="18"/>
          <w:szCs w:val="18"/>
          <w:lang w:eastAsia="en-GB"/>
        </w:rPr>
      </w:pPr>
      <w:r w:rsidRPr="00857EFF">
        <w:rPr>
          <w:rFonts w:ascii="Arial" w:eastAsia="Times New Roman" w:hAnsi="Arial" w:cs="Arial"/>
          <w:b/>
          <w:bCs/>
          <w:sz w:val="20"/>
          <w:szCs w:val="20"/>
          <w:lang w:eastAsia="en-GB"/>
        </w:rPr>
        <w:t>A proposito di FUJIFILM Corporation</w:t>
      </w:r>
      <w:r w:rsidRPr="00857EFF">
        <w:rPr>
          <w:rFonts w:eastAsia="Times New Roman" w:cs="Calibri"/>
          <w:sz w:val="20"/>
          <w:szCs w:val="20"/>
          <w:lang w:eastAsia="en-GB"/>
        </w:rPr>
        <w:tab/>
      </w:r>
      <w:r w:rsidRPr="00857EFF">
        <w:rPr>
          <w:rFonts w:ascii="Arial" w:eastAsia="Times New Roman" w:hAnsi="Arial" w:cs="Arial"/>
          <w:sz w:val="20"/>
          <w:szCs w:val="20"/>
          <w:lang w:eastAsia="en-GB"/>
        </w:rPr>
        <w:t> </w:t>
      </w:r>
    </w:p>
    <w:p w14:paraId="40FA62D6" w14:textId="77777777" w:rsidR="00857EFF" w:rsidRPr="00857EFF" w:rsidRDefault="00857EFF" w:rsidP="00857EFF">
      <w:pPr>
        <w:ind w:left="720"/>
        <w:jc w:val="both"/>
        <w:textAlignment w:val="baseline"/>
        <w:rPr>
          <w:rFonts w:ascii="Segoe UI" w:eastAsia="Times New Roman" w:hAnsi="Segoe UI" w:cs="Segoe UI"/>
          <w:sz w:val="18"/>
          <w:szCs w:val="18"/>
          <w:lang w:eastAsia="en-GB"/>
        </w:rPr>
      </w:pPr>
      <w:r w:rsidRPr="00857EFF">
        <w:rPr>
          <w:rFonts w:ascii="Arial" w:eastAsia="Times New Roman" w:hAnsi="Arial" w:cs="Arial"/>
          <w:sz w:val="20"/>
          <w:szCs w:val="20"/>
          <w:lang w:eastAsia="en-GB"/>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60AE7EC3" w14:textId="77777777" w:rsidR="00857EFF" w:rsidRPr="00857EFF" w:rsidRDefault="00857EFF" w:rsidP="00857EFF">
      <w:pPr>
        <w:ind w:left="720"/>
        <w:jc w:val="both"/>
        <w:textAlignment w:val="baseline"/>
        <w:rPr>
          <w:rFonts w:ascii="Segoe UI" w:eastAsia="Times New Roman" w:hAnsi="Segoe UI" w:cs="Segoe UI"/>
          <w:sz w:val="18"/>
          <w:szCs w:val="18"/>
          <w:lang w:eastAsia="en-GB"/>
        </w:rPr>
      </w:pPr>
      <w:r w:rsidRPr="00857EFF">
        <w:rPr>
          <w:rFonts w:ascii="Arial" w:eastAsia="Times New Roman" w:hAnsi="Arial" w:cs="Arial"/>
          <w:b/>
          <w:bCs/>
          <w:sz w:val="20"/>
          <w:szCs w:val="20"/>
          <w:lang w:eastAsia="en-GB"/>
        </w:rPr>
        <w:lastRenderedPageBreak/>
        <w:t> </w:t>
      </w:r>
      <w:r w:rsidRPr="00857EFF">
        <w:rPr>
          <w:rFonts w:ascii="Arial" w:eastAsia="Times New Roman" w:hAnsi="Arial" w:cs="Arial"/>
          <w:sz w:val="20"/>
          <w:szCs w:val="20"/>
          <w:lang w:eastAsia="en-GB"/>
        </w:rPr>
        <w:t> </w:t>
      </w:r>
    </w:p>
    <w:p w14:paraId="2141E292" w14:textId="77777777" w:rsidR="00857EFF" w:rsidRPr="00857EFF" w:rsidRDefault="00857EFF" w:rsidP="00857EFF">
      <w:pPr>
        <w:ind w:left="720"/>
        <w:jc w:val="both"/>
        <w:textAlignment w:val="baseline"/>
        <w:rPr>
          <w:rFonts w:ascii="Segoe UI" w:eastAsia="Times New Roman" w:hAnsi="Segoe UI" w:cs="Segoe UI"/>
          <w:sz w:val="18"/>
          <w:szCs w:val="18"/>
          <w:lang w:eastAsia="en-GB"/>
        </w:rPr>
      </w:pPr>
      <w:r w:rsidRPr="00857EFF">
        <w:rPr>
          <w:rFonts w:ascii="Arial" w:eastAsia="Times New Roman" w:hAnsi="Arial" w:cs="Arial"/>
          <w:b/>
          <w:bCs/>
          <w:sz w:val="20"/>
          <w:szCs w:val="20"/>
          <w:lang w:eastAsia="en-GB"/>
        </w:rPr>
        <w:t xml:space="preserve">A proposito di </w:t>
      </w:r>
      <w:r w:rsidRPr="00857EFF">
        <w:rPr>
          <w:rFonts w:ascii="Arial" w:eastAsia="Times New Roman" w:hAnsi="Arial" w:cs="Arial"/>
          <w:b/>
          <w:bCs/>
          <w:color w:val="000000"/>
          <w:sz w:val="20"/>
          <w:szCs w:val="20"/>
          <w:lang w:eastAsia="en-GB"/>
        </w:rPr>
        <w:t xml:space="preserve">FUJIFILM Graphic Communications </w:t>
      </w:r>
      <w:proofErr w:type="spellStart"/>
      <w:r w:rsidRPr="00857EFF">
        <w:rPr>
          <w:rFonts w:ascii="Arial" w:eastAsia="Times New Roman" w:hAnsi="Arial" w:cs="Arial"/>
          <w:b/>
          <w:bCs/>
          <w:color w:val="000000"/>
          <w:sz w:val="20"/>
          <w:szCs w:val="20"/>
          <w:lang w:eastAsia="en-GB"/>
        </w:rPr>
        <w:t>Division</w:t>
      </w:r>
      <w:proofErr w:type="spellEnd"/>
      <w:r w:rsidRPr="00857EFF">
        <w:rPr>
          <w:rFonts w:ascii="Arial" w:eastAsia="Times New Roman" w:hAnsi="Arial" w:cs="Arial"/>
          <w:b/>
          <w:bCs/>
          <w:color w:val="000000"/>
          <w:sz w:val="20"/>
          <w:szCs w:val="20"/>
          <w:lang w:eastAsia="en-GB"/>
        </w:rPr>
        <w:t> </w:t>
      </w:r>
      <w:r w:rsidRPr="00857EFF">
        <w:rPr>
          <w:rFonts w:ascii="Arial" w:eastAsia="Times New Roman" w:hAnsi="Arial" w:cs="Arial"/>
          <w:color w:val="000000"/>
          <w:sz w:val="20"/>
          <w:szCs w:val="20"/>
          <w:lang w:eastAsia="en-GB"/>
        </w:rPr>
        <w:t> </w:t>
      </w:r>
    </w:p>
    <w:p w14:paraId="779DCBCF" w14:textId="77777777" w:rsidR="00857EFF" w:rsidRPr="00857EFF" w:rsidRDefault="00857EFF" w:rsidP="00857EFF">
      <w:pPr>
        <w:ind w:left="720"/>
        <w:jc w:val="both"/>
        <w:textAlignment w:val="baseline"/>
        <w:rPr>
          <w:rFonts w:ascii="Segoe UI" w:eastAsia="Times New Roman" w:hAnsi="Segoe UI" w:cs="Segoe UI"/>
          <w:sz w:val="18"/>
          <w:szCs w:val="18"/>
          <w:lang w:eastAsia="en-GB"/>
        </w:rPr>
      </w:pPr>
      <w:r w:rsidRPr="00857EFF">
        <w:rPr>
          <w:rFonts w:ascii="Arial" w:eastAsia="Times New Roman" w:hAnsi="Arial" w:cs="Arial"/>
          <w:color w:val="000000"/>
          <w:sz w:val="20"/>
          <w:szCs w:val="20"/>
          <w:lang w:eastAsia="en-GB"/>
        </w:rPr>
        <w:t xml:space="preserve">FUJIFILM Graphic Communications </w:t>
      </w:r>
      <w:proofErr w:type="spellStart"/>
      <w:r w:rsidRPr="00857EFF">
        <w:rPr>
          <w:rFonts w:ascii="Arial" w:eastAsia="Times New Roman" w:hAnsi="Arial" w:cs="Arial"/>
          <w:color w:val="000000"/>
          <w:sz w:val="20"/>
          <w:szCs w:val="20"/>
          <w:lang w:eastAsia="en-GB"/>
        </w:rPr>
        <w:t>Division</w:t>
      </w:r>
      <w:proofErr w:type="spellEnd"/>
      <w:r w:rsidRPr="00857EFF">
        <w:rPr>
          <w:rFonts w:ascii="Arial" w:eastAsia="Times New Roman" w:hAnsi="Arial" w:cs="Arial"/>
          <w:sz w:val="20"/>
          <w:szCs w:val="20"/>
          <w:lang w:eastAsia="en-GB"/>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sidRPr="00857EFF">
        <w:rPr>
          <w:rFonts w:ascii="Arial" w:eastAsia="Times New Roman" w:hAnsi="Arial" w:cs="Arial"/>
          <w:sz w:val="20"/>
          <w:szCs w:val="20"/>
          <w:lang w:eastAsia="en-GB"/>
        </w:rPr>
        <w:t>pre</w:t>
      </w:r>
      <w:proofErr w:type="spellEnd"/>
      <w:r w:rsidRPr="00857EFF">
        <w:rPr>
          <w:rFonts w:ascii="Arial" w:eastAsia="Times New Roman" w:hAnsi="Arial" w:cs="Arial"/>
          <w:sz w:val="20"/>
          <w:szCs w:val="20"/>
          <w:lang w:eastAsia="en-GB"/>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tgtFrame="_blank" w:history="1">
        <w:r w:rsidRPr="00857EFF">
          <w:rPr>
            <w:rFonts w:ascii="Arial" w:eastAsia="Times New Roman" w:hAnsi="Arial" w:cs="Arial"/>
            <w:color w:val="0563C1"/>
            <w:sz w:val="20"/>
            <w:szCs w:val="20"/>
            <w:u w:val="single"/>
            <w:lang w:eastAsia="en-GB"/>
          </w:rPr>
          <w:t>https://www.fujifilm.com/it/it/business/graphic</w:t>
        </w:r>
      </w:hyperlink>
      <w:r w:rsidRPr="00857EFF">
        <w:rPr>
          <w:rFonts w:ascii="Arial" w:eastAsia="Times New Roman" w:hAnsi="Arial" w:cs="Arial"/>
          <w:sz w:val="20"/>
          <w:szCs w:val="20"/>
          <w:lang w:eastAsia="en-GB"/>
        </w:rPr>
        <w:t xml:space="preserve"> oppure </w:t>
      </w:r>
      <w:hyperlink r:id="rId12" w:tgtFrame="_blank" w:history="1">
        <w:r w:rsidRPr="00857EFF">
          <w:rPr>
            <w:rFonts w:ascii="Arial" w:eastAsia="Times New Roman" w:hAnsi="Arial" w:cs="Arial"/>
            <w:color w:val="0563C1"/>
            <w:sz w:val="20"/>
            <w:szCs w:val="20"/>
            <w:u w:val="single"/>
            <w:lang w:eastAsia="en-GB"/>
          </w:rPr>
          <w:t>youtube.com/</w:t>
        </w:r>
        <w:proofErr w:type="spellStart"/>
        <w:r w:rsidRPr="00857EFF">
          <w:rPr>
            <w:rFonts w:ascii="Arial" w:eastAsia="Times New Roman" w:hAnsi="Arial" w:cs="Arial"/>
            <w:color w:val="0563C1"/>
            <w:sz w:val="20"/>
            <w:szCs w:val="20"/>
            <w:u w:val="single"/>
            <w:lang w:eastAsia="en-GB"/>
          </w:rPr>
          <w:t>FujifilmGSEurope</w:t>
        </w:r>
        <w:proofErr w:type="spellEnd"/>
      </w:hyperlink>
      <w:r w:rsidRPr="00857EFF">
        <w:rPr>
          <w:rFonts w:ascii="Arial" w:eastAsia="Times New Roman" w:hAnsi="Arial" w:cs="Arial"/>
          <w:sz w:val="20"/>
          <w:szCs w:val="20"/>
          <w:lang w:eastAsia="en-GB"/>
        </w:rPr>
        <w:t>; seguiteci su @FujifilmPrint </w:t>
      </w:r>
    </w:p>
    <w:p w14:paraId="7BA0BD0E" w14:textId="77777777" w:rsidR="00857EFF" w:rsidRPr="00857EFF" w:rsidRDefault="00857EFF" w:rsidP="00857EFF">
      <w:pPr>
        <w:ind w:left="720"/>
        <w:jc w:val="both"/>
        <w:textAlignment w:val="baseline"/>
        <w:rPr>
          <w:rFonts w:ascii="Segoe UI" w:eastAsia="Times New Roman" w:hAnsi="Segoe UI" w:cs="Segoe UI"/>
          <w:sz w:val="18"/>
          <w:szCs w:val="18"/>
          <w:lang w:eastAsia="en-GB"/>
        </w:rPr>
      </w:pPr>
      <w:r w:rsidRPr="00857EFF">
        <w:rPr>
          <w:rFonts w:ascii="Arial" w:eastAsia="Times New Roman" w:hAnsi="Arial" w:cs="Arial"/>
          <w:b/>
          <w:bCs/>
          <w:sz w:val="20"/>
          <w:szCs w:val="20"/>
          <w:lang w:eastAsia="en-GB"/>
        </w:rPr>
        <w:t> </w:t>
      </w:r>
      <w:r w:rsidRPr="00857EFF">
        <w:rPr>
          <w:rFonts w:ascii="Arial" w:eastAsia="Times New Roman" w:hAnsi="Arial" w:cs="Arial"/>
          <w:sz w:val="20"/>
          <w:szCs w:val="20"/>
          <w:lang w:eastAsia="en-GB"/>
        </w:rPr>
        <w:t> </w:t>
      </w:r>
    </w:p>
    <w:p w14:paraId="6081C1D6" w14:textId="77777777" w:rsidR="00857EFF" w:rsidRPr="00857EFF" w:rsidRDefault="00857EFF" w:rsidP="00857EFF">
      <w:pPr>
        <w:ind w:left="720"/>
        <w:jc w:val="both"/>
        <w:textAlignment w:val="baseline"/>
        <w:rPr>
          <w:rFonts w:ascii="Segoe UI" w:eastAsia="Times New Roman" w:hAnsi="Segoe UI" w:cs="Segoe UI"/>
          <w:sz w:val="18"/>
          <w:szCs w:val="18"/>
          <w:lang w:eastAsia="en-GB"/>
        </w:rPr>
      </w:pPr>
      <w:r w:rsidRPr="00857EFF">
        <w:rPr>
          <w:rFonts w:ascii="Arial" w:eastAsia="Times New Roman" w:hAnsi="Arial" w:cs="Arial"/>
          <w:b/>
          <w:bCs/>
          <w:sz w:val="20"/>
          <w:szCs w:val="20"/>
          <w:lang w:eastAsia="en-GB"/>
        </w:rPr>
        <w:t>Per ulteriori informazioni:</w:t>
      </w:r>
      <w:r w:rsidRPr="00857EFF">
        <w:rPr>
          <w:rFonts w:ascii="Arial" w:eastAsia="Times New Roman" w:hAnsi="Arial" w:cs="Arial"/>
          <w:sz w:val="20"/>
          <w:szCs w:val="20"/>
          <w:lang w:eastAsia="en-GB"/>
        </w:rPr>
        <w:t> </w:t>
      </w:r>
    </w:p>
    <w:p w14:paraId="6CF62367" w14:textId="77777777" w:rsidR="00857EFF" w:rsidRPr="00857EFF" w:rsidRDefault="00857EFF" w:rsidP="00857EFF">
      <w:pPr>
        <w:suppressAutoHyphens/>
        <w:ind w:left="720"/>
        <w:jc w:val="both"/>
        <w:rPr>
          <w:rFonts w:ascii="Arial" w:eastAsiaTheme="minorEastAsia" w:hAnsi="Arial" w:cs="Arial"/>
          <w:szCs w:val="20"/>
          <w:lang w:eastAsia="ar-SA"/>
        </w:rPr>
      </w:pPr>
      <w:r w:rsidRPr="00857EFF">
        <w:rPr>
          <w:rFonts w:ascii="Arial" w:eastAsia="Arial" w:hAnsi="Arial" w:cs="Arial"/>
          <w:color w:val="000000" w:themeColor="text1"/>
          <w:sz w:val="20"/>
          <w:szCs w:val="20"/>
          <w:lang w:eastAsia="en-GB" w:bidi="en-GB"/>
        </w:rPr>
        <w:t>Daniel Porter</w:t>
      </w:r>
    </w:p>
    <w:p w14:paraId="39B91F81" w14:textId="77777777" w:rsidR="00857EFF" w:rsidRPr="00857EFF" w:rsidRDefault="00857EFF" w:rsidP="00857EFF">
      <w:pPr>
        <w:suppressAutoHyphens/>
        <w:ind w:left="720"/>
        <w:jc w:val="both"/>
        <w:rPr>
          <w:rFonts w:ascii="Arial" w:eastAsia="Arial" w:hAnsi="Arial" w:cs="Arial"/>
          <w:color w:val="000000" w:themeColor="text1"/>
          <w:sz w:val="20"/>
          <w:szCs w:val="20"/>
          <w:lang w:eastAsia="ar-SA"/>
        </w:rPr>
      </w:pPr>
      <w:r w:rsidRPr="00857EFF">
        <w:rPr>
          <w:rFonts w:ascii="Arial" w:eastAsia="Arial" w:hAnsi="Arial" w:cs="Arial"/>
          <w:color w:val="000000" w:themeColor="text1"/>
          <w:sz w:val="20"/>
          <w:szCs w:val="20"/>
          <w:lang w:eastAsia="en-GB" w:bidi="en-GB"/>
        </w:rPr>
        <w:t>AD Communications</w:t>
      </w:r>
      <w:r w:rsidRPr="00857EFF">
        <w:rPr>
          <w:rFonts w:ascii="Arial" w:eastAsiaTheme="minorEastAsia" w:hAnsi="Arial" w:cs="Arial"/>
          <w:szCs w:val="20"/>
          <w:lang w:eastAsia="en-GB" w:bidi="en-GB"/>
        </w:rPr>
        <w:tab/>
      </w:r>
    </w:p>
    <w:p w14:paraId="0DFA5FB9" w14:textId="77777777" w:rsidR="00857EFF" w:rsidRPr="00857EFF" w:rsidRDefault="00857EFF" w:rsidP="00857EFF">
      <w:pPr>
        <w:suppressAutoHyphens/>
        <w:ind w:left="720"/>
        <w:jc w:val="both"/>
        <w:rPr>
          <w:rFonts w:ascii="Arial" w:eastAsiaTheme="minorEastAsia" w:hAnsi="Arial" w:cs="Arial"/>
          <w:szCs w:val="20"/>
          <w:lang w:eastAsia="ar-SA"/>
        </w:rPr>
      </w:pPr>
      <w:r w:rsidRPr="00857EFF">
        <w:rPr>
          <w:rFonts w:ascii="Arial" w:eastAsia="Arial" w:hAnsi="Arial" w:cs="Arial"/>
          <w:color w:val="000000" w:themeColor="text1"/>
          <w:sz w:val="20"/>
          <w:szCs w:val="20"/>
          <w:lang w:eastAsia="en-GB" w:bidi="en-GB"/>
        </w:rPr>
        <w:t xml:space="preserve">E: </w:t>
      </w:r>
      <w:hyperlink r:id="rId13">
        <w:r w:rsidRPr="00857EFF">
          <w:rPr>
            <w:rFonts w:ascii="Arial" w:eastAsia="Arial" w:hAnsi="Arial" w:cs="Arial"/>
            <w:color w:val="0000FF"/>
            <w:sz w:val="20"/>
            <w:szCs w:val="20"/>
            <w:u w:val="single"/>
            <w:lang w:eastAsia="en-GB" w:bidi="en-GB"/>
          </w:rPr>
          <w:t>dporter@adcomms.co.uk</w:t>
        </w:r>
      </w:hyperlink>
    </w:p>
    <w:p w14:paraId="5936F719" w14:textId="77777777" w:rsidR="00857EFF" w:rsidRPr="00857EFF" w:rsidRDefault="00857EFF" w:rsidP="00857EFF">
      <w:pPr>
        <w:tabs>
          <w:tab w:val="center" w:pos="3691"/>
        </w:tabs>
        <w:suppressAutoHyphens/>
        <w:ind w:left="720"/>
        <w:jc w:val="both"/>
        <w:rPr>
          <w:rFonts w:ascii="Arial" w:eastAsiaTheme="minorEastAsia" w:hAnsi="Arial" w:cs="Arial"/>
          <w:szCs w:val="20"/>
          <w:lang w:eastAsia="ar-SA"/>
        </w:rPr>
      </w:pPr>
      <w:r w:rsidRPr="00857EFF">
        <w:rPr>
          <w:rFonts w:ascii="Arial" w:eastAsia="Arial" w:hAnsi="Arial" w:cs="Arial"/>
          <w:color w:val="000000" w:themeColor="text1"/>
          <w:sz w:val="20"/>
          <w:szCs w:val="20"/>
          <w:lang w:eastAsia="en-GB"/>
        </w:rPr>
        <w:t>Tel: +44 (0)1372 464470</w:t>
      </w:r>
    </w:p>
    <w:p w14:paraId="6DF6848D" w14:textId="0080BB2C" w:rsidR="006F6217" w:rsidRPr="008F61DE" w:rsidRDefault="006F6217" w:rsidP="006F6217">
      <w:pPr>
        <w:ind w:left="720"/>
        <w:jc w:val="both"/>
        <w:rPr>
          <w:rFonts w:ascii="Arial" w:hAnsi="Arial" w:cs="Arial"/>
        </w:rPr>
      </w:pPr>
    </w:p>
    <w:p w14:paraId="3FD78998" w14:textId="77777777" w:rsidR="006F6217" w:rsidRPr="00301848" w:rsidRDefault="006F6217" w:rsidP="006F6217">
      <w:pPr>
        <w:pStyle w:val="ListParagraph"/>
        <w:spacing w:line="360" w:lineRule="auto"/>
        <w:rPr>
          <w:rFonts w:ascii="Arial" w:hAnsi="Arial" w:cs="Arial"/>
          <w:b/>
        </w:rPr>
      </w:pPr>
    </w:p>
    <w:sectPr w:rsidR="006F6217" w:rsidRPr="00301848" w:rsidSect="00A710B8">
      <w:headerReference w:type="default" r:id="rId14"/>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C0636" w14:textId="77777777" w:rsidR="000F2E88" w:rsidRDefault="000F2E88" w:rsidP="00A710B8">
      <w:r>
        <w:separator/>
      </w:r>
    </w:p>
  </w:endnote>
  <w:endnote w:type="continuationSeparator" w:id="0">
    <w:p w14:paraId="0D31262E" w14:textId="77777777" w:rsidR="000F2E88" w:rsidRDefault="000F2E88" w:rsidP="00A7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EECC" w14:textId="77777777" w:rsidR="000F2E88" w:rsidRDefault="000F2E88" w:rsidP="00A710B8">
      <w:r>
        <w:separator/>
      </w:r>
    </w:p>
  </w:footnote>
  <w:footnote w:type="continuationSeparator" w:id="0">
    <w:p w14:paraId="578231E8" w14:textId="77777777" w:rsidR="000F2E88" w:rsidRDefault="000F2E88" w:rsidP="00A7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it-IT"/>
      </w:rPr>
      <w:drawing>
        <wp:anchor distT="0" distB="0" distL="114300" distR="114300" simplePos="0" relativeHeight="251659264"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it-IT"/>
      </w:rPr>
      <mc:AlternateContent>
        <mc:Choice Requires="wps">
          <w:drawing>
            <wp:anchor distT="0" distB="0" distL="114300" distR="114300" simplePos="0" relativeHeight="251660288"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1D15"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2781158">
    <w:abstractNumId w:val="1"/>
  </w:num>
  <w:num w:numId="2" w16cid:durableId="633483148">
    <w:abstractNumId w:val="6"/>
  </w:num>
  <w:num w:numId="3" w16cid:durableId="64912850">
    <w:abstractNumId w:val="0"/>
  </w:num>
  <w:num w:numId="4" w16cid:durableId="1296451666">
    <w:abstractNumId w:val="5"/>
  </w:num>
  <w:num w:numId="5" w16cid:durableId="15948509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0529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085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407F3"/>
    <w:rsid w:val="00043233"/>
    <w:rsid w:val="00056AA0"/>
    <w:rsid w:val="000719E8"/>
    <w:rsid w:val="00082B9A"/>
    <w:rsid w:val="0009463C"/>
    <w:rsid w:val="000A05D0"/>
    <w:rsid w:val="000B164E"/>
    <w:rsid w:val="000C0945"/>
    <w:rsid w:val="000D3AD4"/>
    <w:rsid w:val="000E56FD"/>
    <w:rsid w:val="000F2E88"/>
    <w:rsid w:val="001067FA"/>
    <w:rsid w:val="00131D75"/>
    <w:rsid w:val="00133929"/>
    <w:rsid w:val="00154423"/>
    <w:rsid w:val="001934C3"/>
    <w:rsid w:val="001A7B1B"/>
    <w:rsid w:val="001B1BD3"/>
    <w:rsid w:val="001C0839"/>
    <w:rsid w:val="001C2420"/>
    <w:rsid w:val="001C345B"/>
    <w:rsid w:val="001F02A6"/>
    <w:rsid w:val="0022541B"/>
    <w:rsid w:val="00251490"/>
    <w:rsid w:val="00281663"/>
    <w:rsid w:val="002A20E0"/>
    <w:rsid w:val="002C0774"/>
    <w:rsid w:val="002C1743"/>
    <w:rsid w:val="002F7496"/>
    <w:rsid w:val="00301848"/>
    <w:rsid w:val="00302461"/>
    <w:rsid w:val="003153C8"/>
    <w:rsid w:val="00322472"/>
    <w:rsid w:val="00322E87"/>
    <w:rsid w:val="003543E8"/>
    <w:rsid w:val="003654B4"/>
    <w:rsid w:val="00374F83"/>
    <w:rsid w:val="003820E8"/>
    <w:rsid w:val="003B3184"/>
    <w:rsid w:val="003C0831"/>
    <w:rsid w:val="003D43CD"/>
    <w:rsid w:val="00405025"/>
    <w:rsid w:val="0041000A"/>
    <w:rsid w:val="00420477"/>
    <w:rsid w:val="00423608"/>
    <w:rsid w:val="00426DD8"/>
    <w:rsid w:val="00436F82"/>
    <w:rsid w:val="00457EFE"/>
    <w:rsid w:val="00465829"/>
    <w:rsid w:val="0047668D"/>
    <w:rsid w:val="0049368A"/>
    <w:rsid w:val="004A4C27"/>
    <w:rsid w:val="004A5A1B"/>
    <w:rsid w:val="004B4B77"/>
    <w:rsid w:val="004B7797"/>
    <w:rsid w:val="004C33F4"/>
    <w:rsid w:val="004C5BC0"/>
    <w:rsid w:val="004D1249"/>
    <w:rsid w:val="004E07CE"/>
    <w:rsid w:val="004F6A3F"/>
    <w:rsid w:val="00515F67"/>
    <w:rsid w:val="00542067"/>
    <w:rsid w:val="0054595F"/>
    <w:rsid w:val="00556370"/>
    <w:rsid w:val="0057010E"/>
    <w:rsid w:val="00576A5C"/>
    <w:rsid w:val="00585E9F"/>
    <w:rsid w:val="005B4178"/>
    <w:rsid w:val="005D53B1"/>
    <w:rsid w:val="005E2389"/>
    <w:rsid w:val="005E4FB4"/>
    <w:rsid w:val="005E7622"/>
    <w:rsid w:val="005F5B92"/>
    <w:rsid w:val="005F6360"/>
    <w:rsid w:val="0060478A"/>
    <w:rsid w:val="0063722A"/>
    <w:rsid w:val="00645763"/>
    <w:rsid w:val="0066007C"/>
    <w:rsid w:val="00663941"/>
    <w:rsid w:val="00665EBA"/>
    <w:rsid w:val="00667C73"/>
    <w:rsid w:val="00674E3B"/>
    <w:rsid w:val="0069362B"/>
    <w:rsid w:val="006B4AA9"/>
    <w:rsid w:val="006E17AA"/>
    <w:rsid w:val="006F6217"/>
    <w:rsid w:val="00711529"/>
    <w:rsid w:val="00716AFB"/>
    <w:rsid w:val="00730091"/>
    <w:rsid w:val="00735B8C"/>
    <w:rsid w:val="0074271B"/>
    <w:rsid w:val="00753AB0"/>
    <w:rsid w:val="007903BE"/>
    <w:rsid w:val="007921A3"/>
    <w:rsid w:val="007C6E11"/>
    <w:rsid w:val="007F319D"/>
    <w:rsid w:val="007F7CE6"/>
    <w:rsid w:val="00805D3F"/>
    <w:rsid w:val="00816E71"/>
    <w:rsid w:val="00823332"/>
    <w:rsid w:val="008245CF"/>
    <w:rsid w:val="00827EFB"/>
    <w:rsid w:val="00836725"/>
    <w:rsid w:val="0085632F"/>
    <w:rsid w:val="008569D6"/>
    <w:rsid w:val="00857EFF"/>
    <w:rsid w:val="00884DFD"/>
    <w:rsid w:val="008B273C"/>
    <w:rsid w:val="008D1C66"/>
    <w:rsid w:val="008E04B6"/>
    <w:rsid w:val="008F61DE"/>
    <w:rsid w:val="00901F64"/>
    <w:rsid w:val="0090773A"/>
    <w:rsid w:val="009330BF"/>
    <w:rsid w:val="0093483E"/>
    <w:rsid w:val="009710F4"/>
    <w:rsid w:val="00974571"/>
    <w:rsid w:val="00987A42"/>
    <w:rsid w:val="009965A5"/>
    <w:rsid w:val="009B580D"/>
    <w:rsid w:val="009E6178"/>
    <w:rsid w:val="009F11D1"/>
    <w:rsid w:val="009F1E89"/>
    <w:rsid w:val="00A23941"/>
    <w:rsid w:val="00A30FDB"/>
    <w:rsid w:val="00A3522E"/>
    <w:rsid w:val="00A37A21"/>
    <w:rsid w:val="00A710B8"/>
    <w:rsid w:val="00A714D8"/>
    <w:rsid w:val="00A86CF9"/>
    <w:rsid w:val="00A9287C"/>
    <w:rsid w:val="00AB0BF4"/>
    <w:rsid w:val="00AB0D0D"/>
    <w:rsid w:val="00AB4A1E"/>
    <w:rsid w:val="00AC149B"/>
    <w:rsid w:val="00AC789B"/>
    <w:rsid w:val="00AD6693"/>
    <w:rsid w:val="00B315F4"/>
    <w:rsid w:val="00B33263"/>
    <w:rsid w:val="00B3794C"/>
    <w:rsid w:val="00B77836"/>
    <w:rsid w:val="00B81FDB"/>
    <w:rsid w:val="00BA793F"/>
    <w:rsid w:val="00BB4B2B"/>
    <w:rsid w:val="00BC7DA4"/>
    <w:rsid w:val="00BD1991"/>
    <w:rsid w:val="00BF0B8D"/>
    <w:rsid w:val="00C105C0"/>
    <w:rsid w:val="00C47E55"/>
    <w:rsid w:val="00C50498"/>
    <w:rsid w:val="00C55BC8"/>
    <w:rsid w:val="00C57E6F"/>
    <w:rsid w:val="00C77D04"/>
    <w:rsid w:val="00C95FD0"/>
    <w:rsid w:val="00CB1672"/>
    <w:rsid w:val="00CE030E"/>
    <w:rsid w:val="00CF09CD"/>
    <w:rsid w:val="00D14F26"/>
    <w:rsid w:val="00D16B12"/>
    <w:rsid w:val="00D3521F"/>
    <w:rsid w:val="00D45B55"/>
    <w:rsid w:val="00D65994"/>
    <w:rsid w:val="00D76C3C"/>
    <w:rsid w:val="00D771A4"/>
    <w:rsid w:val="00D91834"/>
    <w:rsid w:val="00DB6F4E"/>
    <w:rsid w:val="00DF6585"/>
    <w:rsid w:val="00E06169"/>
    <w:rsid w:val="00E06318"/>
    <w:rsid w:val="00E50ADF"/>
    <w:rsid w:val="00E579ED"/>
    <w:rsid w:val="00E970B3"/>
    <w:rsid w:val="00EB3FC3"/>
    <w:rsid w:val="00EC172A"/>
    <w:rsid w:val="00EC4033"/>
    <w:rsid w:val="00ED144E"/>
    <w:rsid w:val="00EE1773"/>
    <w:rsid w:val="00EE63B6"/>
    <w:rsid w:val="00F15C9A"/>
    <w:rsid w:val="00F2267B"/>
    <w:rsid w:val="00F24ADE"/>
    <w:rsid w:val="00F24D99"/>
    <w:rsid w:val="00F663C2"/>
    <w:rsid w:val="00F80E43"/>
    <w:rsid w:val="00F937FA"/>
    <w:rsid w:val="00FB0426"/>
    <w:rsid w:val="00FB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it/it/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Jet_Press_IT.html?utm_source=referral&amp;utm_medium=pr&amp;utm_campaign=JetPress750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726F0-05E7-4F94-93CE-289F26E4B75D}">
  <ds:schemaRefs>
    <ds:schemaRef ds:uri="a9d656df-bdb6-49eb-b737-341170c2f580"/>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60bd1287-03f5-4f92-b224-ecf50292371a"/>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B272DFCB-5ABE-4127-8066-0250649E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B14F5-28F1-40DF-B39D-244EBB7F1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2022-06-22T12:10:00Z</dcterms:created>
  <dcterms:modified xsi:type="dcterms:W3CDTF">2022-07-06T09:04:00Z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