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8F3863">
      <w:pPr>
        <w:spacing w:line="360" w:lineRule="auto"/>
        <w:jc w:val="both"/>
        <w:rPr>
          <w:rFonts w:ascii="Arial" w:hAnsi="Arial" w:cs="Arial"/>
          <w:b/>
          <w:color w:val="000000" w:themeColor="text1"/>
        </w:rPr>
      </w:pPr>
    </w:p>
    <w:p w14:paraId="4B77944F" w14:textId="0B677174" w:rsidR="00ED0E82" w:rsidRPr="006C78F1" w:rsidRDefault="001D542E" w:rsidP="004E079D">
      <w:pPr>
        <w:spacing w:line="360" w:lineRule="auto"/>
        <w:jc w:val="both"/>
        <w:rPr>
          <w:rFonts w:ascii="Arial" w:hAnsi="Arial" w:cs="Arial"/>
          <w:b/>
          <w:bCs/>
        </w:rPr>
      </w:pPr>
      <w:r>
        <w:rPr>
          <w:rFonts w:ascii="Arial" w:eastAsia="Arial" w:hAnsi="Arial" w:cs="Arial"/>
          <w:b/>
          <w:lang w:bidi="es-ES"/>
        </w:rPr>
        <w:t>02</w:t>
      </w:r>
      <w:r w:rsidR="00076658">
        <w:rPr>
          <w:rFonts w:ascii="Arial" w:eastAsia="Arial" w:hAnsi="Arial" w:cs="Arial"/>
          <w:b/>
          <w:lang w:bidi="es-ES"/>
        </w:rPr>
        <w:t xml:space="preserve"> de </w:t>
      </w:r>
      <w:r>
        <w:rPr>
          <w:rFonts w:ascii="Arial" w:eastAsia="Arial" w:hAnsi="Arial" w:cs="Arial"/>
          <w:b/>
          <w:lang w:bidi="es-ES"/>
        </w:rPr>
        <w:t>agosto</w:t>
      </w:r>
      <w:r w:rsidR="00076658">
        <w:rPr>
          <w:rFonts w:ascii="Arial" w:eastAsia="Arial" w:hAnsi="Arial" w:cs="Arial"/>
          <w:b/>
          <w:lang w:bidi="es-ES"/>
        </w:rPr>
        <w:t xml:space="preserve"> de 2022</w:t>
      </w:r>
    </w:p>
    <w:p w14:paraId="33D71E7B" w14:textId="2C9CD355" w:rsidR="0083616B" w:rsidRPr="00356777" w:rsidRDefault="00417A94" w:rsidP="008F3863">
      <w:pPr>
        <w:spacing w:line="360" w:lineRule="auto"/>
        <w:jc w:val="both"/>
        <w:rPr>
          <w:rFonts w:ascii="Arial" w:hAnsi="Arial" w:cs="Arial"/>
          <w:b/>
          <w:bCs/>
        </w:rPr>
      </w:pPr>
      <w:r>
        <w:rPr>
          <w:rFonts w:ascii="Arial" w:eastAsia="Arial" w:hAnsi="Arial" w:cs="Arial"/>
          <w:b/>
          <w:sz w:val="24"/>
          <w:szCs w:val="24"/>
          <w:lang w:bidi="es-ES"/>
        </w:rPr>
        <w:t xml:space="preserve">Fujifilm nombra a Shaun </w:t>
      </w:r>
      <w:proofErr w:type="spellStart"/>
      <w:r>
        <w:rPr>
          <w:rFonts w:ascii="Arial" w:eastAsia="Arial" w:hAnsi="Arial" w:cs="Arial"/>
          <w:b/>
          <w:sz w:val="24"/>
          <w:szCs w:val="24"/>
          <w:lang w:bidi="es-ES"/>
        </w:rPr>
        <w:t>Holdom</w:t>
      </w:r>
      <w:proofErr w:type="spellEnd"/>
      <w:r>
        <w:rPr>
          <w:rFonts w:ascii="Arial" w:eastAsia="Arial" w:hAnsi="Arial" w:cs="Arial"/>
          <w:b/>
          <w:sz w:val="24"/>
          <w:szCs w:val="24"/>
          <w:lang w:bidi="es-ES"/>
        </w:rPr>
        <w:t xml:space="preserve"> como director comercial de Sistemas de inyección de tinta de gran formato</w:t>
      </w:r>
    </w:p>
    <w:p w14:paraId="7C45C24F" w14:textId="10E0EDA0" w:rsidR="00D40B34" w:rsidRPr="00F15CD7" w:rsidRDefault="00CC4992" w:rsidP="004E079D">
      <w:pPr>
        <w:spacing w:line="360" w:lineRule="auto"/>
        <w:jc w:val="both"/>
        <w:rPr>
          <w:rFonts w:ascii="Arial" w:hAnsi="Arial" w:cs="Arial"/>
          <w:i/>
          <w:iCs/>
        </w:rPr>
      </w:pPr>
      <w:r>
        <w:rPr>
          <w:rFonts w:ascii="Arial" w:eastAsia="Arial" w:hAnsi="Arial" w:cs="Arial"/>
          <w:i/>
          <w:lang w:bidi="es-ES"/>
        </w:rPr>
        <w:t xml:space="preserve">En su nuevo cargo, </w:t>
      </w:r>
      <w:proofErr w:type="spellStart"/>
      <w:r>
        <w:rPr>
          <w:rFonts w:ascii="Arial" w:eastAsia="Arial" w:hAnsi="Arial" w:cs="Arial"/>
          <w:i/>
          <w:lang w:bidi="es-ES"/>
        </w:rPr>
        <w:t>Holdom</w:t>
      </w:r>
      <w:proofErr w:type="spellEnd"/>
      <w:r>
        <w:rPr>
          <w:rFonts w:ascii="Arial" w:eastAsia="Arial" w:hAnsi="Arial" w:cs="Arial"/>
          <w:i/>
          <w:lang w:bidi="es-ES"/>
        </w:rPr>
        <w:t xml:space="preserve"> encabezará la estrategia comercial de las impresoras Acuity Ultra.</w:t>
      </w:r>
    </w:p>
    <w:p w14:paraId="04855E9C" w14:textId="78F6AD29" w:rsidR="00CE09F7" w:rsidRDefault="003E49D5" w:rsidP="008F3863">
      <w:pPr>
        <w:spacing w:line="360" w:lineRule="auto"/>
        <w:jc w:val="both"/>
        <w:rPr>
          <w:rFonts w:ascii="Arial" w:hAnsi="Arial" w:cs="Arial"/>
        </w:rPr>
      </w:pPr>
      <w:r>
        <w:rPr>
          <w:rFonts w:ascii="Arial" w:eastAsia="Arial" w:hAnsi="Arial" w:cs="Arial"/>
          <w:lang w:bidi="es-ES"/>
        </w:rPr>
        <w:t xml:space="preserve">Fujifilm ha ampliado su equipo de Acuity con el nombramiento de Shaun </w:t>
      </w:r>
      <w:proofErr w:type="spellStart"/>
      <w:r>
        <w:rPr>
          <w:rFonts w:ascii="Arial" w:eastAsia="Arial" w:hAnsi="Arial" w:cs="Arial"/>
          <w:lang w:bidi="es-ES"/>
        </w:rPr>
        <w:t>Holdom</w:t>
      </w:r>
      <w:proofErr w:type="spellEnd"/>
      <w:r>
        <w:rPr>
          <w:rFonts w:ascii="Arial" w:eastAsia="Arial" w:hAnsi="Arial" w:cs="Arial"/>
          <w:lang w:bidi="es-ES"/>
        </w:rPr>
        <w:t xml:space="preserve"> como director comercial de Sistemas de inyección de tinta de gran formato.</w:t>
      </w:r>
    </w:p>
    <w:p w14:paraId="59DA8CB1" w14:textId="0D1C4396" w:rsidR="0012770E" w:rsidRDefault="00543869" w:rsidP="008F3863">
      <w:pPr>
        <w:spacing w:line="360" w:lineRule="auto"/>
        <w:jc w:val="both"/>
        <w:rPr>
          <w:rFonts w:ascii="Arial" w:hAnsi="Arial" w:cs="Arial"/>
        </w:rPr>
      </w:pPr>
      <w:proofErr w:type="spellStart"/>
      <w:r>
        <w:rPr>
          <w:rFonts w:ascii="Arial" w:eastAsia="Arial" w:hAnsi="Arial" w:cs="Arial"/>
          <w:lang w:bidi="es-ES"/>
        </w:rPr>
        <w:t>Holdom</w:t>
      </w:r>
      <w:proofErr w:type="spellEnd"/>
      <w:r>
        <w:rPr>
          <w:rFonts w:ascii="Arial" w:eastAsia="Arial" w:hAnsi="Arial" w:cs="Arial"/>
          <w:lang w:bidi="es-ES"/>
        </w:rPr>
        <w:t xml:space="preserve"> cuenta con más de dos décadas de experiencia en la industria, y en su nuevo cargo será responsable de comercializar las nuevas prensas Acuity Ultra de Fujifilm, incluida la Acuity Ultra </w:t>
      </w:r>
      <w:proofErr w:type="spellStart"/>
      <w:r>
        <w:rPr>
          <w:rFonts w:ascii="Arial" w:eastAsia="Arial" w:hAnsi="Arial" w:cs="Arial"/>
          <w:lang w:bidi="es-ES"/>
        </w:rPr>
        <w:t>Hybrid</w:t>
      </w:r>
      <w:proofErr w:type="spellEnd"/>
      <w:r>
        <w:rPr>
          <w:rFonts w:ascii="Arial" w:eastAsia="Arial" w:hAnsi="Arial" w:cs="Arial"/>
          <w:lang w:bidi="es-ES"/>
        </w:rPr>
        <w:t xml:space="preserve"> LED.</w:t>
      </w:r>
    </w:p>
    <w:p w14:paraId="2B859940" w14:textId="0289C082" w:rsidR="00A10A46" w:rsidRDefault="00C56A94" w:rsidP="008F3863">
      <w:pPr>
        <w:spacing w:line="360" w:lineRule="auto"/>
        <w:jc w:val="both"/>
        <w:rPr>
          <w:rFonts w:ascii="Arial" w:hAnsi="Arial" w:cs="Arial"/>
        </w:rPr>
      </w:pPr>
      <w:r>
        <w:rPr>
          <w:rFonts w:ascii="Arial" w:eastAsia="Arial" w:hAnsi="Arial" w:cs="Arial"/>
          <w:lang w:bidi="es-ES"/>
        </w:rPr>
        <w:t xml:space="preserve">Los amplios conocimientos de </w:t>
      </w:r>
      <w:proofErr w:type="spellStart"/>
      <w:r>
        <w:rPr>
          <w:rFonts w:ascii="Arial" w:eastAsia="Arial" w:hAnsi="Arial" w:cs="Arial"/>
          <w:lang w:bidi="es-ES"/>
        </w:rPr>
        <w:t>Holdom</w:t>
      </w:r>
      <w:proofErr w:type="spellEnd"/>
      <w:r>
        <w:rPr>
          <w:rFonts w:ascii="Arial" w:eastAsia="Arial" w:hAnsi="Arial" w:cs="Arial"/>
          <w:lang w:bidi="es-ES"/>
        </w:rPr>
        <w:t xml:space="preserve"> de las tecnologías de impresión, y en particular, de las tintas y la transmisión de tinta, comenzaron en 1998, cuando se unió a </w:t>
      </w:r>
      <w:proofErr w:type="spellStart"/>
      <w:r>
        <w:rPr>
          <w:rFonts w:ascii="Arial" w:eastAsia="Arial" w:hAnsi="Arial" w:cs="Arial"/>
          <w:lang w:bidi="es-ES"/>
        </w:rPr>
        <w:t>Lyson</w:t>
      </w:r>
      <w:proofErr w:type="spellEnd"/>
      <w:r>
        <w:rPr>
          <w:rFonts w:ascii="Arial" w:eastAsia="Arial" w:hAnsi="Arial" w:cs="Arial"/>
          <w:lang w:bidi="es-ES"/>
        </w:rPr>
        <w:t xml:space="preserve"> (ahora parte de </w:t>
      </w:r>
      <w:proofErr w:type="spellStart"/>
      <w:r>
        <w:rPr>
          <w:rFonts w:ascii="Arial" w:eastAsia="Arial" w:hAnsi="Arial" w:cs="Arial"/>
          <w:lang w:bidi="es-ES"/>
        </w:rPr>
        <w:t>Nazdar</w:t>
      </w:r>
      <w:proofErr w:type="spellEnd"/>
      <w:r>
        <w:rPr>
          <w:rFonts w:ascii="Arial" w:eastAsia="Arial" w:hAnsi="Arial" w:cs="Arial"/>
          <w:lang w:bidi="es-ES"/>
        </w:rPr>
        <w:t>) como jefe de producto y participó en el desarrollo de tintas solventes, que permitían, por ejemplo, imprimir sobre sustratos de PVC.  Más tarde, trabajó con los principales socios OEM para desarrollar tintas solventes y de base acuosa para impresoras de inyección de tinta.</w:t>
      </w:r>
    </w:p>
    <w:p w14:paraId="284F1871" w14:textId="79AAEA34" w:rsidR="005B4793" w:rsidRDefault="005B4793" w:rsidP="008F3863">
      <w:pPr>
        <w:spacing w:line="360" w:lineRule="auto"/>
        <w:jc w:val="both"/>
        <w:rPr>
          <w:rFonts w:ascii="Arial" w:hAnsi="Arial" w:cs="Arial"/>
        </w:rPr>
      </w:pPr>
      <w:r>
        <w:rPr>
          <w:rFonts w:ascii="Arial" w:eastAsia="Arial" w:hAnsi="Arial" w:cs="Arial"/>
          <w:lang w:bidi="es-ES"/>
        </w:rPr>
        <w:t xml:space="preserve">Después de esto, </w:t>
      </w:r>
      <w:proofErr w:type="spellStart"/>
      <w:r>
        <w:rPr>
          <w:rFonts w:ascii="Arial" w:eastAsia="Arial" w:hAnsi="Arial" w:cs="Arial"/>
          <w:lang w:bidi="es-ES"/>
        </w:rPr>
        <w:t>Holdom</w:t>
      </w:r>
      <w:proofErr w:type="spellEnd"/>
      <w:r>
        <w:rPr>
          <w:rFonts w:ascii="Arial" w:eastAsia="Arial" w:hAnsi="Arial" w:cs="Arial"/>
          <w:lang w:bidi="es-ES"/>
        </w:rPr>
        <w:t xml:space="preserve"> comenzó a trabajar en el sector del hardware de impresión, con los objetivos de dar soporte al desarrollo de máquinas de pequeño formato y expandir el mercado en el que se vendían.</w:t>
      </w:r>
    </w:p>
    <w:p w14:paraId="2EDB8500" w14:textId="20302D43" w:rsidR="005F1B2B" w:rsidRDefault="00535927" w:rsidP="008F3863">
      <w:pPr>
        <w:spacing w:line="360" w:lineRule="auto"/>
        <w:jc w:val="both"/>
        <w:rPr>
          <w:rFonts w:ascii="Arial" w:hAnsi="Arial" w:cs="Arial"/>
        </w:rPr>
      </w:pPr>
      <w:r>
        <w:rPr>
          <w:rFonts w:ascii="Arial" w:eastAsia="Arial" w:hAnsi="Arial" w:cs="Arial"/>
          <w:lang w:bidi="es-ES"/>
        </w:rPr>
        <w:t xml:space="preserve">Más recientemente, ha trabajado casi cinco años para el fabricante de productos con revestimiento adhesivo </w:t>
      </w:r>
      <w:proofErr w:type="spellStart"/>
      <w:r>
        <w:rPr>
          <w:rFonts w:ascii="Arial" w:eastAsia="Arial" w:hAnsi="Arial" w:cs="Arial"/>
          <w:lang w:bidi="es-ES"/>
        </w:rPr>
        <w:t>Drytac</w:t>
      </w:r>
      <w:proofErr w:type="spellEnd"/>
      <w:r>
        <w:rPr>
          <w:rFonts w:ascii="Arial" w:eastAsia="Arial" w:hAnsi="Arial" w:cs="Arial"/>
          <w:lang w:bidi="es-ES"/>
        </w:rPr>
        <w:t xml:space="preserve"> como director internacional de productos, desarrollando productos para el sector gráfico y creando aún más conexiones con los líderes del sector.</w:t>
      </w:r>
    </w:p>
    <w:p w14:paraId="65F3A3E3" w14:textId="531021D7" w:rsidR="00C04782" w:rsidRDefault="00C04782" w:rsidP="008F3863">
      <w:pPr>
        <w:spacing w:line="360" w:lineRule="auto"/>
        <w:jc w:val="both"/>
        <w:rPr>
          <w:rFonts w:ascii="Arial" w:hAnsi="Arial" w:cs="Arial"/>
        </w:rPr>
      </w:pPr>
      <w:r>
        <w:rPr>
          <w:rFonts w:ascii="Arial" w:eastAsia="Arial" w:hAnsi="Arial" w:cs="Arial"/>
          <w:lang w:bidi="es-ES"/>
        </w:rPr>
        <w:t>David Burton, director de Marketing de Sistemas de inyección de tinta de gran formato de Fujifilm, habla sobre el nuevo nombramiento: «Nuestras nuevas prensas Acuity ya cumplen con la velocidad, la calidad y la relación calidad-precio que se espera de ellas. El conocimiento de la industria de Shaun es justo lo que nuestro equipo necesita para mantener la fuerte posición de mercado de la marca dentro del sector del gran formato».</w:t>
      </w:r>
    </w:p>
    <w:p w14:paraId="21FF0F11" w14:textId="2222AB5D" w:rsidR="00A37683" w:rsidRDefault="00927974" w:rsidP="008F3863">
      <w:pPr>
        <w:spacing w:line="360" w:lineRule="auto"/>
        <w:jc w:val="both"/>
        <w:rPr>
          <w:rFonts w:ascii="Arial" w:hAnsi="Arial" w:cs="Arial"/>
        </w:rPr>
      </w:pPr>
      <w:r>
        <w:rPr>
          <w:rFonts w:ascii="Arial" w:eastAsia="Arial" w:hAnsi="Arial" w:cs="Arial"/>
          <w:lang w:bidi="es-ES"/>
        </w:rPr>
        <w:lastRenderedPageBreak/>
        <w:t xml:space="preserve">Refiriéndose a su nuevo cargo, </w:t>
      </w:r>
      <w:proofErr w:type="spellStart"/>
      <w:r>
        <w:rPr>
          <w:rFonts w:ascii="Arial" w:eastAsia="Arial" w:hAnsi="Arial" w:cs="Arial"/>
          <w:lang w:bidi="es-ES"/>
        </w:rPr>
        <w:t>Holdom</w:t>
      </w:r>
      <w:proofErr w:type="spellEnd"/>
      <w:r>
        <w:rPr>
          <w:rFonts w:ascii="Arial" w:eastAsia="Arial" w:hAnsi="Arial" w:cs="Arial"/>
          <w:lang w:bidi="es-ES"/>
        </w:rPr>
        <w:t xml:space="preserve"> añade: «Es un momento muy emocionante para unirse a Fujifilm, una marca fuerte que ha reinventado completamente su oferta de gran formato en los últimos 12 meses. </w:t>
      </w:r>
    </w:p>
    <w:p w14:paraId="6530E6D9" w14:textId="7A17F1B5" w:rsidR="002579FA" w:rsidRDefault="00A37683" w:rsidP="008F3863">
      <w:pPr>
        <w:spacing w:line="360" w:lineRule="auto"/>
        <w:jc w:val="both"/>
        <w:rPr>
          <w:rFonts w:ascii="Arial" w:hAnsi="Arial" w:cs="Arial"/>
        </w:rPr>
      </w:pPr>
      <w:r>
        <w:rPr>
          <w:rFonts w:ascii="Arial" w:eastAsia="Arial" w:hAnsi="Arial" w:cs="Arial"/>
          <w:lang w:bidi="es-ES"/>
        </w:rPr>
        <w:t>«La nueva marca Acuity, en particular, tiene un enorme potencial de mercado que apenas está empezando a materializarse. Hemos logrado una alta calidad de impresión reconocida por todo el sector; ahora los impresores modernos de gran formato, por encima de todo, buscan versatilidad y valor, para poder aceptar más trabajos, pero también confían en obtener un fuerte retorno de su inversión. La nueva gama Acuity cumple ambos requisitos y estoy deseando presentarla a un público mucho más amplio».</w:t>
      </w:r>
    </w:p>
    <w:p w14:paraId="397EC026" w14:textId="7F75F76C" w:rsidR="000F1DC3" w:rsidRDefault="000F1DC3" w:rsidP="008F3863">
      <w:pPr>
        <w:spacing w:line="360" w:lineRule="auto"/>
        <w:jc w:val="both"/>
        <w:rPr>
          <w:rFonts w:ascii="Arial" w:hAnsi="Arial" w:cs="Arial"/>
        </w:rPr>
      </w:pPr>
      <w:r>
        <w:rPr>
          <w:rFonts w:ascii="Arial" w:eastAsia="Arial" w:hAnsi="Arial" w:cs="Arial"/>
          <w:lang w:bidi="es-ES"/>
        </w:rPr>
        <w:t xml:space="preserve">Kevin Jenner, director europeo de Marketing de Sistemas de inyección de tinta de gran formato de Fujifilm, afirma: «Shaun tiene amplios y valiosos conocimientos sobre las tintas, su desarrollo a lo largo de los años y su utilidad en diversas aplicaciones. </w:t>
      </w:r>
      <w:proofErr w:type="spellStart"/>
      <w:r>
        <w:rPr>
          <w:rFonts w:ascii="Arial" w:eastAsia="Arial" w:hAnsi="Arial" w:cs="Arial"/>
          <w:lang w:bidi="es-ES"/>
        </w:rPr>
        <w:t>Holdom</w:t>
      </w:r>
      <w:proofErr w:type="spellEnd"/>
      <w:r>
        <w:rPr>
          <w:rFonts w:ascii="Arial" w:eastAsia="Arial" w:hAnsi="Arial" w:cs="Arial"/>
          <w:lang w:bidi="es-ES"/>
        </w:rPr>
        <w:t xml:space="preserve"> se une a nosotros en un momento emocionante; semanas después de FESPA 2022, donde las nuevas máquinas Acuity se llevaron toda la atención. Estamos encantados de tenerlo a bordo y tenemos muchas ganas de que nos enseñe todos sus conocimientos para expandir aún más la marca Acuity».</w:t>
      </w:r>
    </w:p>
    <w:p w14:paraId="612F4CF8" w14:textId="77777777" w:rsidR="002579FA" w:rsidRDefault="002579FA" w:rsidP="008F3863">
      <w:pPr>
        <w:spacing w:line="360" w:lineRule="auto"/>
        <w:jc w:val="both"/>
        <w:rPr>
          <w:rFonts w:ascii="Arial" w:hAnsi="Arial" w:cs="Arial"/>
        </w:rPr>
      </w:pPr>
    </w:p>
    <w:p w14:paraId="6D5FFDB6" w14:textId="77777777" w:rsidR="00CE22B5" w:rsidRPr="00CE22B5" w:rsidRDefault="00CE22B5" w:rsidP="008F3863">
      <w:pPr>
        <w:spacing w:line="360" w:lineRule="auto"/>
        <w:jc w:val="both"/>
        <w:rPr>
          <w:rStyle w:val="normaltextrun"/>
          <w:rFonts w:ascii="Arial" w:hAnsi="Arial" w:cs="Arial"/>
        </w:rPr>
      </w:pPr>
    </w:p>
    <w:p w14:paraId="22BACBFE" w14:textId="5F6E5690" w:rsidR="00BA110A" w:rsidRPr="00E659D4" w:rsidRDefault="00DF0F80" w:rsidP="00D71F39">
      <w:pPr>
        <w:spacing w:line="360" w:lineRule="auto"/>
        <w:jc w:val="center"/>
        <w:rPr>
          <w:rFonts w:ascii="Arial" w:hAnsi="Arial" w:cs="Arial"/>
        </w:rPr>
      </w:pPr>
      <w:r w:rsidRPr="003D0DE6">
        <w:rPr>
          <w:rFonts w:ascii="Arial" w:eastAsia="Arial" w:hAnsi="Arial" w:cs="Arial"/>
          <w:b/>
          <w:color w:val="000000" w:themeColor="text1"/>
          <w:lang w:bidi="es-ES"/>
        </w:rPr>
        <w:t>FIN</w:t>
      </w:r>
    </w:p>
    <w:p w14:paraId="52433479" w14:textId="23899FA6" w:rsidR="00160710" w:rsidRDefault="00160710" w:rsidP="004E079D">
      <w:pPr>
        <w:spacing w:after="0" w:line="240" w:lineRule="auto"/>
        <w:jc w:val="both"/>
        <w:rPr>
          <w:rFonts w:ascii="Arial" w:hAnsi="Arial" w:cs="Arial"/>
          <w:color w:val="000000" w:themeColor="text1"/>
          <w:sz w:val="20"/>
          <w:szCs w:val="20"/>
        </w:rPr>
      </w:pPr>
    </w:p>
    <w:p w14:paraId="0B6DD4A3" w14:textId="77777777" w:rsidR="00065605" w:rsidRDefault="00065605" w:rsidP="004E079D">
      <w:pPr>
        <w:spacing w:after="0" w:line="240" w:lineRule="auto"/>
        <w:jc w:val="both"/>
        <w:rPr>
          <w:rFonts w:ascii="Arial" w:hAnsi="Arial" w:cs="Arial"/>
          <w:color w:val="000000" w:themeColor="text1"/>
          <w:sz w:val="20"/>
          <w:szCs w:val="20"/>
        </w:rPr>
      </w:pPr>
    </w:p>
    <w:p w14:paraId="4C3B3788" w14:textId="77777777" w:rsidR="001D542E" w:rsidRDefault="001D542E" w:rsidP="001D54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w:t>
      </w:r>
      <w:proofErr w:type="spellStart"/>
      <w:r>
        <w:rPr>
          <w:rStyle w:val="normaltextrun"/>
          <w:rFonts w:ascii="Arial" w:hAnsi="Arial" w:cs="Arial"/>
          <w:b/>
          <w:bCs/>
          <w:sz w:val="20"/>
          <w:szCs w:val="20"/>
        </w:rPr>
        <w:t>Corporation</w:t>
      </w:r>
      <w:proofErr w:type="spellEnd"/>
      <w:r>
        <w:rPr>
          <w:rStyle w:val="eop"/>
          <w:rFonts w:ascii="Arial" w:hAnsi="Arial" w:cs="Arial"/>
          <w:sz w:val="20"/>
          <w:szCs w:val="20"/>
        </w:rPr>
        <w:t> </w:t>
      </w:r>
    </w:p>
    <w:p w14:paraId="16CE3067" w14:textId="77777777" w:rsidR="001D542E" w:rsidRDefault="001D542E" w:rsidP="001D54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w:t>
      </w:r>
      <w:r>
        <w:rPr>
          <w:rStyle w:val="eop"/>
          <w:rFonts w:ascii="Arial" w:hAnsi="Arial" w:cs="Arial"/>
          <w:sz w:val="20"/>
          <w:szCs w:val="20"/>
        </w:rPr>
        <w:t> </w:t>
      </w:r>
    </w:p>
    <w:p w14:paraId="7F23AAA4" w14:textId="77777777" w:rsidR="001D542E" w:rsidRDefault="001D542E" w:rsidP="001D54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165663DF" w14:textId="77777777" w:rsidR="001D542E" w:rsidRDefault="001D542E" w:rsidP="001D54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 xml:space="preserve">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eop"/>
          <w:rFonts w:ascii="Arial" w:hAnsi="Arial" w:cs="Arial"/>
          <w:color w:val="000000"/>
          <w:sz w:val="20"/>
          <w:szCs w:val="20"/>
        </w:rPr>
        <w:t> </w:t>
      </w:r>
    </w:p>
    <w:p w14:paraId="0B421318" w14:textId="77777777" w:rsidR="001D542E" w:rsidRDefault="001D542E" w:rsidP="001D54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w:t>
      </w:r>
      <w:r>
        <w:rPr>
          <w:rStyle w:val="normaltextrun"/>
          <w:rFonts w:ascii="Arial" w:hAnsi="Arial" w:cs="Arial"/>
          <w:sz w:val="20"/>
          <w:szCs w:val="20"/>
        </w:rPr>
        <w:lastRenderedPageBreak/>
        <w:t xml:space="preserve">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00E33239" w14:textId="77777777" w:rsidR="001D542E" w:rsidRDefault="001D542E" w:rsidP="001D54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10" w:tgtFrame="_blank" w:history="1">
        <w:r>
          <w:rPr>
            <w:rStyle w:val="normaltextrun"/>
            <w:rFonts w:ascii="Arial" w:hAnsi="Arial" w:cs="Arial"/>
            <w:color w:val="0563C1"/>
            <w:sz w:val="20"/>
            <w:szCs w:val="20"/>
            <w:u w:val="single"/>
          </w:rPr>
          <w:t>https://www.fujifilm.com/es/es-es/business/graphic</w:t>
        </w:r>
      </w:hyperlink>
      <w:r>
        <w:rPr>
          <w:rStyle w:val="normaltextrun"/>
          <w:rFonts w:ascii="Arial" w:hAnsi="Arial" w:cs="Arial"/>
          <w:sz w:val="20"/>
          <w:szCs w:val="20"/>
        </w:rPr>
        <w:t xml:space="preserve"> o </w:t>
      </w:r>
      <w:hyperlink r:id="rId11"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eop"/>
          <w:rFonts w:ascii="Arial" w:hAnsi="Arial" w:cs="Arial"/>
          <w:sz w:val="20"/>
          <w:szCs w:val="20"/>
        </w:rPr>
        <w:t> </w:t>
      </w:r>
    </w:p>
    <w:p w14:paraId="270A7885" w14:textId="77777777" w:rsidR="001D542E" w:rsidRDefault="001D542E" w:rsidP="001D542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7BE488E" w14:textId="77777777" w:rsidR="001D542E" w:rsidRDefault="001D542E" w:rsidP="001D54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eop"/>
          <w:rFonts w:ascii="Arial" w:hAnsi="Arial" w:cs="Arial"/>
          <w:sz w:val="20"/>
          <w:szCs w:val="20"/>
        </w:rPr>
        <w:t> </w:t>
      </w:r>
    </w:p>
    <w:p w14:paraId="39F24471" w14:textId="77777777" w:rsidR="001D542E" w:rsidRDefault="001D542E" w:rsidP="001D54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scxw20215273"/>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scxw20215273"/>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scxw20215273"/>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rPr>
        <w:t>Tel: +44 (0)1372 464470</w:t>
      </w:r>
      <w:r>
        <w:rPr>
          <w:rStyle w:val="eop"/>
          <w:rFonts w:ascii="Arial" w:hAnsi="Arial" w:cs="Arial"/>
          <w:color w:val="000000"/>
          <w:sz w:val="20"/>
          <w:szCs w:val="20"/>
        </w:rPr>
        <w:t> </w:t>
      </w:r>
    </w:p>
    <w:p w14:paraId="1E3884E9" w14:textId="77777777" w:rsidR="001D542E" w:rsidRDefault="001D542E" w:rsidP="001D542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A48F5D9" w14:textId="55E5A86D" w:rsidR="00ED1FDF" w:rsidRPr="001B2F60" w:rsidRDefault="00ED1FDF" w:rsidP="004E079D">
      <w:pPr>
        <w:spacing w:after="0" w:line="240" w:lineRule="auto"/>
        <w:jc w:val="both"/>
        <w:rPr>
          <w:rFonts w:ascii="Arial" w:hAnsi="Arial" w:cs="Arial"/>
          <w:color w:val="000000" w:themeColor="text1"/>
          <w:sz w:val="20"/>
          <w:szCs w:val="20"/>
        </w:rPr>
      </w:pPr>
    </w:p>
    <w:sectPr w:rsidR="00ED1FDF"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B39F" w14:textId="77777777" w:rsidR="00606999" w:rsidRDefault="00606999" w:rsidP="00155739">
      <w:pPr>
        <w:spacing w:after="0" w:line="240" w:lineRule="auto"/>
      </w:pPr>
      <w:r>
        <w:separator/>
      </w:r>
    </w:p>
  </w:endnote>
  <w:endnote w:type="continuationSeparator" w:id="0">
    <w:p w14:paraId="0ED571EA" w14:textId="77777777" w:rsidR="00606999" w:rsidRDefault="0060699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90DD" w14:textId="77777777" w:rsidR="00606999" w:rsidRDefault="00606999" w:rsidP="00155739">
      <w:pPr>
        <w:spacing w:after="0" w:line="240" w:lineRule="auto"/>
      </w:pPr>
      <w:r>
        <w:separator/>
      </w:r>
    </w:p>
  </w:footnote>
  <w:footnote w:type="continuationSeparator" w:id="0">
    <w:p w14:paraId="18E525B0" w14:textId="77777777" w:rsidR="00606999" w:rsidRDefault="0060699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351C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7615039">
    <w:abstractNumId w:val="1"/>
  </w:num>
  <w:num w:numId="2" w16cid:durableId="901478671">
    <w:abstractNumId w:val="4"/>
  </w:num>
  <w:num w:numId="3" w16cid:durableId="929000916">
    <w:abstractNumId w:val="3"/>
  </w:num>
  <w:num w:numId="4" w16cid:durableId="443156657">
    <w:abstractNumId w:val="0"/>
  </w:num>
  <w:num w:numId="5" w16cid:durableId="764424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7A3F"/>
    <w:rsid w:val="000D0BBF"/>
    <w:rsid w:val="000D1148"/>
    <w:rsid w:val="000D2CA6"/>
    <w:rsid w:val="000D3D6C"/>
    <w:rsid w:val="000D7FB9"/>
    <w:rsid w:val="000E0D7E"/>
    <w:rsid w:val="000E1F05"/>
    <w:rsid w:val="000E233C"/>
    <w:rsid w:val="000E2576"/>
    <w:rsid w:val="000E7EE8"/>
    <w:rsid w:val="000F1DC3"/>
    <w:rsid w:val="000F4568"/>
    <w:rsid w:val="001071AF"/>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38D"/>
    <w:rsid w:val="00173434"/>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7A8F"/>
    <w:rsid w:val="001B2962"/>
    <w:rsid w:val="001B2F60"/>
    <w:rsid w:val="001B567D"/>
    <w:rsid w:val="001B77F2"/>
    <w:rsid w:val="001C267D"/>
    <w:rsid w:val="001C463D"/>
    <w:rsid w:val="001D0026"/>
    <w:rsid w:val="001D542E"/>
    <w:rsid w:val="001D6532"/>
    <w:rsid w:val="001D7140"/>
    <w:rsid w:val="001D7799"/>
    <w:rsid w:val="001D7A2B"/>
    <w:rsid w:val="001E0066"/>
    <w:rsid w:val="001E173E"/>
    <w:rsid w:val="001E2129"/>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FCB"/>
    <w:rsid w:val="002C49A9"/>
    <w:rsid w:val="002C5DCE"/>
    <w:rsid w:val="002D6721"/>
    <w:rsid w:val="002D7F83"/>
    <w:rsid w:val="002E126E"/>
    <w:rsid w:val="002E1BD8"/>
    <w:rsid w:val="002E228F"/>
    <w:rsid w:val="002E7529"/>
    <w:rsid w:val="002E7786"/>
    <w:rsid w:val="002E7807"/>
    <w:rsid w:val="002F6DE0"/>
    <w:rsid w:val="002F7105"/>
    <w:rsid w:val="00300B40"/>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4FC7"/>
    <w:rsid w:val="003800CE"/>
    <w:rsid w:val="00392513"/>
    <w:rsid w:val="0039287A"/>
    <w:rsid w:val="00392CB5"/>
    <w:rsid w:val="0039587C"/>
    <w:rsid w:val="003960A2"/>
    <w:rsid w:val="003974C4"/>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6563"/>
    <w:rsid w:val="003D0815"/>
    <w:rsid w:val="003D0DE6"/>
    <w:rsid w:val="003D1F12"/>
    <w:rsid w:val="003E3B7A"/>
    <w:rsid w:val="003E49D5"/>
    <w:rsid w:val="003E4EE8"/>
    <w:rsid w:val="003E63E2"/>
    <w:rsid w:val="003E7A4E"/>
    <w:rsid w:val="003F30B4"/>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61B8"/>
    <w:rsid w:val="004B7E60"/>
    <w:rsid w:val="004C12B8"/>
    <w:rsid w:val="004C48EE"/>
    <w:rsid w:val="004C70B6"/>
    <w:rsid w:val="004D2B81"/>
    <w:rsid w:val="004D2ED9"/>
    <w:rsid w:val="004D560A"/>
    <w:rsid w:val="004D76FF"/>
    <w:rsid w:val="004E04D3"/>
    <w:rsid w:val="004E079D"/>
    <w:rsid w:val="004E0BC3"/>
    <w:rsid w:val="004E449A"/>
    <w:rsid w:val="004E477C"/>
    <w:rsid w:val="004F152F"/>
    <w:rsid w:val="004F1892"/>
    <w:rsid w:val="004F3F11"/>
    <w:rsid w:val="004F4EF3"/>
    <w:rsid w:val="00503431"/>
    <w:rsid w:val="00503B61"/>
    <w:rsid w:val="00504518"/>
    <w:rsid w:val="00507A48"/>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2E86"/>
    <w:rsid w:val="005B4793"/>
    <w:rsid w:val="005B558C"/>
    <w:rsid w:val="005B717A"/>
    <w:rsid w:val="005B7443"/>
    <w:rsid w:val="005B78AD"/>
    <w:rsid w:val="005C1F94"/>
    <w:rsid w:val="005C3169"/>
    <w:rsid w:val="005C4CAE"/>
    <w:rsid w:val="005D10AE"/>
    <w:rsid w:val="005D343C"/>
    <w:rsid w:val="005D3FA3"/>
    <w:rsid w:val="005D69E2"/>
    <w:rsid w:val="005E322E"/>
    <w:rsid w:val="005F16A3"/>
    <w:rsid w:val="005F1B2B"/>
    <w:rsid w:val="005F3E4F"/>
    <w:rsid w:val="005F59A7"/>
    <w:rsid w:val="005F5D60"/>
    <w:rsid w:val="005F79DA"/>
    <w:rsid w:val="00601953"/>
    <w:rsid w:val="00606999"/>
    <w:rsid w:val="0061045B"/>
    <w:rsid w:val="006134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64F4"/>
    <w:rsid w:val="006E692F"/>
    <w:rsid w:val="006F161F"/>
    <w:rsid w:val="006F18A7"/>
    <w:rsid w:val="006F4431"/>
    <w:rsid w:val="006F6536"/>
    <w:rsid w:val="00700343"/>
    <w:rsid w:val="0070586D"/>
    <w:rsid w:val="00706B37"/>
    <w:rsid w:val="00710908"/>
    <w:rsid w:val="00713000"/>
    <w:rsid w:val="00715333"/>
    <w:rsid w:val="0072008B"/>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E6C16"/>
    <w:rsid w:val="007F1342"/>
    <w:rsid w:val="007F2856"/>
    <w:rsid w:val="007F3294"/>
    <w:rsid w:val="008014CC"/>
    <w:rsid w:val="00805135"/>
    <w:rsid w:val="008054D7"/>
    <w:rsid w:val="00805B85"/>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5BEA"/>
    <w:rsid w:val="008560FF"/>
    <w:rsid w:val="008566FB"/>
    <w:rsid w:val="00856834"/>
    <w:rsid w:val="00856C36"/>
    <w:rsid w:val="00866047"/>
    <w:rsid w:val="008667E2"/>
    <w:rsid w:val="00867A61"/>
    <w:rsid w:val="00870C17"/>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7549"/>
    <w:rsid w:val="008D3358"/>
    <w:rsid w:val="008D50C1"/>
    <w:rsid w:val="008D5287"/>
    <w:rsid w:val="008D7FD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62BB"/>
    <w:rsid w:val="00A173E2"/>
    <w:rsid w:val="00A17B11"/>
    <w:rsid w:val="00A20301"/>
    <w:rsid w:val="00A22A11"/>
    <w:rsid w:val="00A265AA"/>
    <w:rsid w:val="00A309F0"/>
    <w:rsid w:val="00A34615"/>
    <w:rsid w:val="00A347CB"/>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9217A"/>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200F0"/>
    <w:rsid w:val="00B22602"/>
    <w:rsid w:val="00B22D50"/>
    <w:rsid w:val="00B2494B"/>
    <w:rsid w:val="00B26508"/>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A110A"/>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11C0"/>
    <w:rsid w:val="00BF3460"/>
    <w:rsid w:val="00BF38D3"/>
    <w:rsid w:val="00BF50F1"/>
    <w:rsid w:val="00C00BE5"/>
    <w:rsid w:val="00C03ED1"/>
    <w:rsid w:val="00C04782"/>
    <w:rsid w:val="00C04D04"/>
    <w:rsid w:val="00C06607"/>
    <w:rsid w:val="00C07FCF"/>
    <w:rsid w:val="00C14C39"/>
    <w:rsid w:val="00C164C8"/>
    <w:rsid w:val="00C16729"/>
    <w:rsid w:val="00C23273"/>
    <w:rsid w:val="00C27A92"/>
    <w:rsid w:val="00C3172C"/>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240C"/>
    <w:rsid w:val="00C82C39"/>
    <w:rsid w:val="00C830E3"/>
    <w:rsid w:val="00C83E14"/>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419"/>
    <w:rsid w:val="00CF355D"/>
    <w:rsid w:val="00CF657D"/>
    <w:rsid w:val="00CF6E04"/>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90125"/>
    <w:rsid w:val="00D9489E"/>
    <w:rsid w:val="00D94AF8"/>
    <w:rsid w:val="00DA7E91"/>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79E6"/>
    <w:rsid w:val="00E22879"/>
    <w:rsid w:val="00E22AA1"/>
    <w:rsid w:val="00E25A4A"/>
    <w:rsid w:val="00E2603F"/>
    <w:rsid w:val="00E27A70"/>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22D2"/>
    <w:rsid w:val="00EB2F8C"/>
    <w:rsid w:val="00EB5802"/>
    <w:rsid w:val="00EB7B21"/>
    <w:rsid w:val="00EB7F11"/>
    <w:rsid w:val="00EC126D"/>
    <w:rsid w:val="00EC1CAA"/>
    <w:rsid w:val="00ED0E82"/>
    <w:rsid w:val="00ED1B21"/>
    <w:rsid w:val="00ED1FDF"/>
    <w:rsid w:val="00ED2E28"/>
    <w:rsid w:val="00EE016A"/>
    <w:rsid w:val="00EE07DB"/>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eop">
    <w:name w:val="eop"/>
    <w:basedOn w:val="DefaultParagraphFont"/>
    <w:rsid w:val="001D542E"/>
  </w:style>
  <w:style w:type="character" w:customStyle="1" w:styleId="scxw20215273">
    <w:name w:val="scxw20215273"/>
    <w:basedOn w:val="DefaultParagraphFont"/>
    <w:rsid w:val="001D542E"/>
  </w:style>
  <w:style w:type="character" w:customStyle="1" w:styleId="tabchar">
    <w:name w:val="tabchar"/>
    <w:basedOn w:val="DefaultParagraphFont"/>
    <w:rsid w:val="001D5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00600806">
      <w:bodyDiv w:val="1"/>
      <w:marLeft w:val="0"/>
      <w:marRight w:val="0"/>
      <w:marTop w:val="0"/>
      <w:marBottom w:val="0"/>
      <w:divBdr>
        <w:top w:val="none" w:sz="0" w:space="0" w:color="auto"/>
        <w:left w:val="none" w:sz="0" w:space="0" w:color="auto"/>
        <w:bottom w:val="none" w:sz="0" w:space="0" w:color="auto"/>
        <w:right w:val="none" w:sz="0" w:space="0" w:color="auto"/>
      </w:divBdr>
      <w:divsChild>
        <w:div w:id="1133788362">
          <w:marLeft w:val="0"/>
          <w:marRight w:val="0"/>
          <w:marTop w:val="0"/>
          <w:marBottom w:val="0"/>
          <w:divBdr>
            <w:top w:val="none" w:sz="0" w:space="0" w:color="auto"/>
            <w:left w:val="none" w:sz="0" w:space="0" w:color="auto"/>
            <w:bottom w:val="none" w:sz="0" w:space="0" w:color="auto"/>
            <w:right w:val="none" w:sz="0" w:space="0" w:color="auto"/>
          </w:divBdr>
        </w:div>
        <w:div w:id="1046832632">
          <w:marLeft w:val="0"/>
          <w:marRight w:val="0"/>
          <w:marTop w:val="0"/>
          <w:marBottom w:val="0"/>
          <w:divBdr>
            <w:top w:val="none" w:sz="0" w:space="0" w:color="auto"/>
            <w:left w:val="none" w:sz="0" w:space="0" w:color="auto"/>
            <w:bottom w:val="none" w:sz="0" w:space="0" w:color="auto"/>
            <w:right w:val="none" w:sz="0" w:space="0" w:color="auto"/>
          </w:divBdr>
        </w:div>
        <w:div w:id="2108505286">
          <w:marLeft w:val="0"/>
          <w:marRight w:val="0"/>
          <w:marTop w:val="0"/>
          <w:marBottom w:val="0"/>
          <w:divBdr>
            <w:top w:val="none" w:sz="0" w:space="0" w:color="auto"/>
            <w:left w:val="none" w:sz="0" w:space="0" w:color="auto"/>
            <w:bottom w:val="none" w:sz="0" w:space="0" w:color="auto"/>
            <w:right w:val="none" w:sz="0" w:space="0" w:color="auto"/>
          </w:divBdr>
        </w:div>
        <w:div w:id="2131391355">
          <w:marLeft w:val="0"/>
          <w:marRight w:val="0"/>
          <w:marTop w:val="0"/>
          <w:marBottom w:val="0"/>
          <w:divBdr>
            <w:top w:val="none" w:sz="0" w:space="0" w:color="auto"/>
            <w:left w:val="none" w:sz="0" w:space="0" w:color="auto"/>
            <w:bottom w:val="none" w:sz="0" w:space="0" w:color="auto"/>
            <w:right w:val="none" w:sz="0" w:space="0" w:color="auto"/>
          </w:divBdr>
        </w:div>
        <w:div w:id="1932665987">
          <w:marLeft w:val="0"/>
          <w:marRight w:val="0"/>
          <w:marTop w:val="0"/>
          <w:marBottom w:val="0"/>
          <w:divBdr>
            <w:top w:val="none" w:sz="0" w:space="0" w:color="auto"/>
            <w:left w:val="none" w:sz="0" w:space="0" w:color="auto"/>
            <w:bottom w:val="none" w:sz="0" w:space="0" w:color="auto"/>
            <w:right w:val="none" w:sz="0" w:space="0" w:color="auto"/>
          </w:divBdr>
        </w:div>
        <w:div w:id="1230460253">
          <w:marLeft w:val="0"/>
          <w:marRight w:val="0"/>
          <w:marTop w:val="0"/>
          <w:marBottom w:val="0"/>
          <w:divBdr>
            <w:top w:val="none" w:sz="0" w:space="0" w:color="auto"/>
            <w:left w:val="none" w:sz="0" w:space="0" w:color="auto"/>
            <w:bottom w:val="none" w:sz="0" w:space="0" w:color="auto"/>
            <w:right w:val="none" w:sz="0" w:space="0" w:color="auto"/>
          </w:divBdr>
        </w:div>
        <w:div w:id="3897490">
          <w:marLeft w:val="0"/>
          <w:marRight w:val="0"/>
          <w:marTop w:val="0"/>
          <w:marBottom w:val="0"/>
          <w:divBdr>
            <w:top w:val="none" w:sz="0" w:space="0" w:color="auto"/>
            <w:left w:val="none" w:sz="0" w:space="0" w:color="auto"/>
            <w:bottom w:val="none" w:sz="0" w:space="0" w:color="auto"/>
            <w:right w:val="none" w:sz="0" w:space="0" w:color="auto"/>
          </w:divBdr>
        </w:div>
        <w:div w:id="766580367">
          <w:marLeft w:val="0"/>
          <w:marRight w:val="0"/>
          <w:marTop w:val="0"/>
          <w:marBottom w:val="0"/>
          <w:divBdr>
            <w:top w:val="none" w:sz="0" w:space="0" w:color="auto"/>
            <w:left w:val="none" w:sz="0" w:space="0" w:color="auto"/>
            <w:bottom w:val="none" w:sz="0" w:space="0" w:color="auto"/>
            <w:right w:val="none" w:sz="0" w:space="0" w:color="auto"/>
          </w:divBdr>
        </w:div>
        <w:div w:id="2089188317">
          <w:marLeft w:val="0"/>
          <w:marRight w:val="0"/>
          <w:marTop w:val="0"/>
          <w:marBottom w:val="0"/>
          <w:divBdr>
            <w:top w:val="none" w:sz="0" w:space="0" w:color="auto"/>
            <w:left w:val="none" w:sz="0" w:space="0" w:color="auto"/>
            <w:bottom w:val="none" w:sz="0" w:space="0" w:color="auto"/>
            <w:right w:val="none" w:sz="0" w:space="0" w:color="auto"/>
          </w:divBdr>
        </w:div>
        <w:div w:id="2054110153">
          <w:marLeft w:val="0"/>
          <w:marRight w:val="0"/>
          <w:marTop w:val="0"/>
          <w:marBottom w:val="0"/>
          <w:divBdr>
            <w:top w:val="none" w:sz="0" w:space="0" w:color="auto"/>
            <w:left w:val="none" w:sz="0" w:space="0" w:color="auto"/>
            <w:bottom w:val="none" w:sz="0" w:space="0" w:color="auto"/>
            <w:right w:val="none" w:sz="0" w:space="0" w:color="auto"/>
          </w:divBdr>
        </w:div>
      </w:divsChild>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es/es-es/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0C9654C3-1781-4264-AF2E-CD404F9F3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purl.org/dc/elements/1.1/"/>
    <ds:schemaRef ds:uri="60bd1287-03f5-4f92-b224-ecf50292371a"/>
    <ds:schemaRef ds:uri="http://purl.org/dc/terms/"/>
    <ds:schemaRef ds:uri="http://purl.org/dc/dcmitype/"/>
    <ds:schemaRef ds:uri="http://schemas.microsoft.com/office/infopath/2007/PartnerControls"/>
    <ds:schemaRef ds:uri="http://schemas.microsoft.com/office/2006/documentManagement/types"/>
    <ds:schemaRef ds:uri="a9d656df-bdb6-49eb-b737-341170c2f580"/>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2</cp:revision>
  <cp:lastPrinted>2020-02-28T11:16:00Z</cp:lastPrinted>
  <dcterms:created xsi:type="dcterms:W3CDTF">2022-07-28T13:49:00Z</dcterms:created>
  <dcterms:modified xsi:type="dcterms:W3CDTF">2022-07-28T13:49:00Z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