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38F" w14:textId="77777777" w:rsidR="007C5469" w:rsidRPr="00FC7D13" w:rsidRDefault="007C5469" w:rsidP="00ED0E82">
      <w:pPr>
        <w:spacing w:line="360" w:lineRule="auto"/>
        <w:jc w:val="both"/>
        <w:rPr>
          <w:rFonts w:ascii="Arial" w:hAnsi="Arial" w:cs="Arial"/>
          <w:b/>
          <w:color w:val="000000" w:themeColor="text1"/>
          <w:sz w:val="24"/>
          <w:szCs w:val="24"/>
        </w:rPr>
      </w:pPr>
    </w:p>
    <w:p w14:paraId="4B77944F" w14:textId="4AC40141" w:rsidR="00ED0E82" w:rsidRPr="00FC7D13" w:rsidRDefault="00554918" w:rsidP="00ED0E82">
      <w:pPr>
        <w:spacing w:line="360" w:lineRule="auto"/>
        <w:jc w:val="both"/>
        <w:rPr>
          <w:rFonts w:ascii="Arial" w:hAnsi="Arial" w:cs="Arial"/>
          <w:b/>
          <w:bCs/>
          <w:sz w:val="24"/>
          <w:szCs w:val="24"/>
        </w:rPr>
      </w:pPr>
      <w:r>
        <w:rPr>
          <w:rFonts w:ascii="Arial" w:eastAsia="Arial" w:hAnsi="Arial" w:cs="Arial"/>
          <w:b/>
          <w:color w:val="000000" w:themeColor="text1"/>
          <w:sz w:val="24"/>
          <w:szCs w:val="24"/>
          <w:lang w:bidi="es-ES"/>
        </w:rPr>
        <w:t>1</w:t>
      </w:r>
      <w:r w:rsidR="00EE3720" w:rsidRPr="00FC7D13">
        <w:rPr>
          <w:rFonts w:ascii="Arial" w:eastAsia="Arial" w:hAnsi="Arial" w:cs="Arial"/>
          <w:b/>
          <w:color w:val="000000" w:themeColor="text1"/>
          <w:sz w:val="24"/>
          <w:szCs w:val="24"/>
          <w:lang w:bidi="es-ES"/>
        </w:rPr>
        <w:t xml:space="preserve"> de agosto de 2022</w:t>
      </w:r>
    </w:p>
    <w:p w14:paraId="6EAB1E2F" w14:textId="6BCB2C9E" w:rsidR="00283FB8" w:rsidRPr="00FC7D13" w:rsidRDefault="00724CD1" w:rsidP="004017A0">
      <w:pPr>
        <w:spacing w:line="360" w:lineRule="auto"/>
        <w:jc w:val="both"/>
        <w:rPr>
          <w:rFonts w:ascii="Arial" w:hAnsi="Arial" w:cs="Arial"/>
          <w:b/>
          <w:bCs/>
          <w:sz w:val="24"/>
          <w:szCs w:val="24"/>
        </w:rPr>
      </w:pPr>
      <w:r w:rsidRPr="00FC7D13">
        <w:rPr>
          <w:rFonts w:ascii="Arial" w:eastAsia="Arial" w:hAnsi="Arial" w:cs="Arial"/>
          <w:b/>
          <w:sz w:val="24"/>
          <w:szCs w:val="24"/>
          <w:lang w:bidi="es-ES"/>
        </w:rPr>
        <w:t xml:space="preserve">Fujifilm </w:t>
      </w:r>
      <w:proofErr w:type="spellStart"/>
      <w:r w:rsidRPr="00FC7D13">
        <w:rPr>
          <w:rFonts w:ascii="Arial" w:eastAsia="Arial" w:hAnsi="Arial" w:cs="Arial"/>
          <w:b/>
          <w:sz w:val="24"/>
          <w:szCs w:val="24"/>
          <w:lang w:bidi="es-ES"/>
        </w:rPr>
        <w:t>Europe</w:t>
      </w:r>
      <w:proofErr w:type="spellEnd"/>
      <w:r w:rsidRPr="00FC7D13">
        <w:rPr>
          <w:rFonts w:ascii="Arial" w:eastAsia="Arial" w:hAnsi="Arial" w:cs="Arial"/>
          <w:b/>
          <w:sz w:val="24"/>
          <w:szCs w:val="24"/>
          <w:lang w:bidi="es-ES"/>
        </w:rPr>
        <w:t xml:space="preserve"> nombra a </w:t>
      </w:r>
      <w:proofErr w:type="spellStart"/>
      <w:r w:rsidRPr="00FC7D13">
        <w:rPr>
          <w:rFonts w:ascii="Arial" w:eastAsia="Arial" w:hAnsi="Arial" w:cs="Arial"/>
          <w:b/>
          <w:sz w:val="24"/>
          <w:szCs w:val="24"/>
          <w:lang w:bidi="es-ES"/>
        </w:rPr>
        <w:t>Raynald</w:t>
      </w:r>
      <w:proofErr w:type="spellEnd"/>
      <w:r w:rsidRPr="00FC7D13">
        <w:rPr>
          <w:rFonts w:ascii="Arial" w:eastAsia="Arial" w:hAnsi="Arial" w:cs="Arial"/>
          <w:b/>
          <w:sz w:val="24"/>
          <w:szCs w:val="24"/>
          <w:lang w:bidi="es-ES"/>
        </w:rPr>
        <w:t xml:space="preserve"> </w:t>
      </w:r>
      <w:proofErr w:type="spellStart"/>
      <w:r w:rsidRPr="00FC7D13">
        <w:rPr>
          <w:rFonts w:ascii="Arial" w:eastAsia="Arial" w:hAnsi="Arial" w:cs="Arial"/>
          <w:b/>
          <w:sz w:val="24"/>
          <w:szCs w:val="24"/>
          <w:lang w:bidi="es-ES"/>
        </w:rPr>
        <w:t>Barillot</w:t>
      </w:r>
      <w:proofErr w:type="spellEnd"/>
      <w:r w:rsidRPr="00FC7D13">
        <w:rPr>
          <w:rFonts w:ascii="Arial" w:eastAsia="Arial" w:hAnsi="Arial" w:cs="Arial"/>
          <w:b/>
          <w:sz w:val="24"/>
          <w:szCs w:val="24"/>
          <w:lang w:bidi="es-ES"/>
        </w:rPr>
        <w:t xml:space="preserve"> director de Digital </w:t>
      </w:r>
      <w:proofErr w:type="spellStart"/>
      <w:r w:rsidRPr="00FC7D13">
        <w:rPr>
          <w:rFonts w:ascii="Arial" w:eastAsia="Arial" w:hAnsi="Arial" w:cs="Arial"/>
          <w:b/>
          <w:sz w:val="24"/>
          <w:szCs w:val="24"/>
          <w:lang w:bidi="es-ES"/>
        </w:rPr>
        <w:t>Packaging</w:t>
      </w:r>
      <w:proofErr w:type="spellEnd"/>
      <w:r w:rsidRPr="00FC7D13">
        <w:rPr>
          <w:rFonts w:ascii="Arial" w:eastAsia="Arial" w:hAnsi="Arial" w:cs="Arial"/>
          <w:b/>
          <w:sz w:val="24"/>
          <w:szCs w:val="24"/>
          <w:lang w:bidi="es-ES"/>
        </w:rPr>
        <w:t xml:space="preserve"> de la región EMEA</w:t>
      </w:r>
    </w:p>
    <w:p w14:paraId="4D293819" w14:textId="4CC6627C" w:rsidR="009054DE" w:rsidRPr="00FC7D13" w:rsidRDefault="0011598D" w:rsidP="004017A0">
      <w:pPr>
        <w:spacing w:line="360" w:lineRule="auto"/>
        <w:jc w:val="both"/>
        <w:rPr>
          <w:rFonts w:ascii="Arial" w:hAnsi="Arial" w:cs="Arial"/>
        </w:rPr>
      </w:pPr>
      <w:r w:rsidRPr="00FC7D13">
        <w:rPr>
          <w:rFonts w:ascii="Arial" w:eastAsia="Arial" w:hAnsi="Arial" w:cs="Arial"/>
          <w:lang w:bidi="es-ES"/>
        </w:rPr>
        <w:t xml:space="preserve">Fujifilm </w:t>
      </w:r>
      <w:proofErr w:type="spellStart"/>
      <w:r w:rsidRPr="00FC7D13">
        <w:rPr>
          <w:rFonts w:ascii="Arial" w:eastAsia="Arial" w:hAnsi="Arial" w:cs="Arial"/>
          <w:lang w:bidi="es-ES"/>
        </w:rPr>
        <w:t>Europe</w:t>
      </w:r>
      <w:proofErr w:type="spellEnd"/>
      <w:r w:rsidRPr="00FC7D13">
        <w:rPr>
          <w:rFonts w:ascii="Arial" w:eastAsia="Arial" w:hAnsi="Arial" w:cs="Arial"/>
          <w:lang w:bidi="es-ES"/>
        </w:rPr>
        <w:t xml:space="preserve"> se complace en anunciar el nombramiento de </w:t>
      </w:r>
      <w:proofErr w:type="spellStart"/>
      <w:r w:rsidRPr="00FC7D13">
        <w:rPr>
          <w:rFonts w:ascii="Arial" w:eastAsia="Arial" w:hAnsi="Arial" w:cs="Arial"/>
          <w:lang w:bidi="es-ES"/>
        </w:rPr>
        <w:t>Raynald</w:t>
      </w:r>
      <w:proofErr w:type="spellEnd"/>
      <w:r w:rsidRPr="00FC7D13">
        <w:rPr>
          <w:rFonts w:ascii="Arial" w:eastAsia="Arial" w:hAnsi="Arial" w:cs="Arial"/>
          <w:lang w:bidi="es-ES"/>
        </w:rPr>
        <w:t xml:space="preserve"> </w:t>
      </w:r>
      <w:proofErr w:type="spellStart"/>
      <w:r w:rsidRPr="00FC7D13">
        <w:rPr>
          <w:rFonts w:ascii="Arial" w:eastAsia="Arial" w:hAnsi="Arial" w:cs="Arial"/>
          <w:lang w:bidi="es-ES"/>
        </w:rPr>
        <w:t>Barillot</w:t>
      </w:r>
      <w:proofErr w:type="spellEnd"/>
      <w:r w:rsidRPr="00FC7D13">
        <w:rPr>
          <w:rFonts w:ascii="Arial" w:eastAsia="Arial" w:hAnsi="Arial" w:cs="Arial"/>
          <w:lang w:bidi="es-ES"/>
        </w:rPr>
        <w:t xml:space="preserve"> como director de Digital </w:t>
      </w:r>
      <w:proofErr w:type="spellStart"/>
      <w:r w:rsidRPr="00FC7D13">
        <w:rPr>
          <w:rFonts w:ascii="Arial" w:eastAsia="Arial" w:hAnsi="Arial" w:cs="Arial"/>
          <w:lang w:bidi="es-ES"/>
        </w:rPr>
        <w:t>Packaging</w:t>
      </w:r>
      <w:proofErr w:type="spellEnd"/>
      <w:r w:rsidRPr="00FC7D13">
        <w:rPr>
          <w:rFonts w:ascii="Arial" w:eastAsia="Arial" w:hAnsi="Arial" w:cs="Arial"/>
          <w:lang w:bidi="es-ES"/>
        </w:rPr>
        <w:t xml:space="preserve"> en la región EMEA. En su nuevo cargo, </w:t>
      </w:r>
      <w:proofErr w:type="spellStart"/>
      <w:r w:rsidRPr="00FC7D13">
        <w:rPr>
          <w:rFonts w:ascii="Arial" w:eastAsia="Arial" w:hAnsi="Arial" w:cs="Arial"/>
          <w:lang w:bidi="es-ES"/>
        </w:rPr>
        <w:t>Barillot</w:t>
      </w:r>
      <w:proofErr w:type="spellEnd"/>
      <w:r w:rsidRPr="00FC7D13">
        <w:rPr>
          <w:rFonts w:ascii="Arial" w:eastAsia="Arial" w:hAnsi="Arial" w:cs="Arial"/>
          <w:lang w:bidi="es-ES"/>
        </w:rPr>
        <w:t xml:space="preserve"> reportará a Manuel Schrutt, director de </w:t>
      </w:r>
      <w:proofErr w:type="spellStart"/>
      <w:r w:rsidRPr="00FC7D13">
        <w:rPr>
          <w:rFonts w:ascii="Arial" w:eastAsia="Arial" w:hAnsi="Arial" w:cs="Arial"/>
          <w:lang w:bidi="es-ES"/>
        </w:rPr>
        <w:t>Packaging</w:t>
      </w:r>
      <w:proofErr w:type="spellEnd"/>
      <w:r w:rsidRPr="00FC7D13">
        <w:rPr>
          <w:rFonts w:ascii="Arial" w:eastAsia="Arial" w:hAnsi="Arial" w:cs="Arial"/>
          <w:lang w:bidi="es-ES"/>
        </w:rPr>
        <w:t xml:space="preserve"> de Fujifilm EMEA, y gestionará la cartera de productos de embalaje digital de Fujifilm.</w:t>
      </w:r>
    </w:p>
    <w:p w14:paraId="381A047B" w14:textId="4CB4353D" w:rsidR="0011598D" w:rsidRPr="00FC7D13" w:rsidRDefault="00D32B90" w:rsidP="004017A0">
      <w:pPr>
        <w:spacing w:line="360" w:lineRule="auto"/>
        <w:jc w:val="both"/>
        <w:rPr>
          <w:rFonts w:ascii="Arial" w:hAnsi="Arial" w:cs="Arial"/>
        </w:rPr>
      </w:pPr>
      <w:proofErr w:type="spellStart"/>
      <w:r w:rsidRPr="00FC7D13">
        <w:rPr>
          <w:rFonts w:ascii="Arial" w:eastAsia="Arial" w:hAnsi="Arial" w:cs="Arial"/>
          <w:lang w:bidi="es-ES"/>
        </w:rPr>
        <w:t>Barillot</w:t>
      </w:r>
      <w:proofErr w:type="spellEnd"/>
      <w:r w:rsidRPr="00FC7D13">
        <w:rPr>
          <w:rFonts w:ascii="Arial" w:eastAsia="Arial" w:hAnsi="Arial" w:cs="Arial"/>
          <w:lang w:bidi="es-ES"/>
        </w:rPr>
        <w:t xml:space="preserve"> tiene más de 29 años de experiencia trabajando en la industria del envasado en Francia, en empresas como </w:t>
      </w:r>
      <w:proofErr w:type="spellStart"/>
      <w:r w:rsidRPr="00FC7D13">
        <w:rPr>
          <w:rFonts w:ascii="Arial" w:eastAsia="Arial" w:hAnsi="Arial" w:cs="Arial"/>
          <w:lang w:bidi="es-ES"/>
        </w:rPr>
        <w:t>Brodart</w:t>
      </w:r>
      <w:proofErr w:type="spellEnd"/>
      <w:r w:rsidRPr="00FC7D13">
        <w:rPr>
          <w:rFonts w:ascii="Arial" w:eastAsia="Arial" w:hAnsi="Arial" w:cs="Arial"/>
          <w:lang w:bidi="es-ES"/>
        </w:rPr>
        <w:t xml:space="preserve"> </w:t>
      </w:r>
      <w:proofErr w:type="spellStart"/>
      <w:r w:rsidRPr="00FC7D13">
        <w:rPr>
          <w:rFonts w:ascii="Arial" w:eastAsia="Arial" w:hAnsi="Arial" w:cs="Arial"/>
          <w:lang w:bidi="es-ES"/>
        </w:rPr>
        <w:t>Packaging</w:t>
      </w:r>
      <w:proofErr w:type="spellEnd"/>
      <w:r w:rsidRPr="00FC7D13">
        <w:rPr>
          <w:rFonts w:ascii="Arial" w:eastAsia="Arial" w:hAnsi="Arial" w:cs="Arial"/>
          <w:lang w:bidi="es-ES"/>
        </w:rPr>
        <w:t xml:space="preserve">, SAC </w:t>
      </w:r>
      <w:proofErr w:type="spellStart"/>
      <w:r w:rsidRPr="00FC7D13">
        <w:rPr>
          <w:rFonts w:ascii="Arial" w:eastAsia="Arial" w:hAnsi="Arial" w:cs="Arial"/>
          <w:lang w:bidi="es-ES"/>
        </w:rPr>
        <w:t>Emballlages</w:t>
      </w:r>
      <w:proofErr w:type="spellEnd"/>
      <w:r w:rsidRPr="00FC7D13">
        <w:rPr>
          <w:rFonts w:ascii="Arial" w:eastAsia="Arial" w:hAnsi="Arial" w:cs="Arial"/>
          <w:lang w:bidi="es-ES"/>
        </w:rPr>
        <w:t xml:space="preserve">, UNI </w:t>
      </w:r>
      <w:proofErr w:type="spellStart"/>
      <w:r w:rsidRPr="00FC7D13">
        <w:rPr>
          <w:rFonts w:ascii="Arial" w:eastAsia="Arial" w:hAnsi="Arial" w:cs="Arial"/>
          <w:lang w:bidi="es-ES"/>
        </w:rPr>
        <w:t>Packaging</w:t>
      </w:r>
      <w:proofErr w:type="spellEnd"/>
      <w:r w:rsidRPr="00FC7D13">
        <w:rPr>
          <w:rFonts w:ascii="Arial" w:eastAsia="Arial" w:hAnsi="Arial" w:cs="Arial"/>
          <w:lang w:bidi="es-ES"/>
        </w:rPr>
        <w:t xml:space="preserve">, Landa Digital </w:t>
      </w:r>
      <w:proofErr w:type="spellStart"/>
      <w:r w:rsidRPr="00FC7D13">
        <w:rPr>
          <w:rFonts w:ascii="Arial" w:eastAsia="Arial" w:hAnsi="Arial" w:cs="Arial"/>
          <w:lang w:bidi="es-ES"/>
        </w:rPr>
        <w:t>Printing</w:t>
      </w:r>
      <w:proofErr w:type="spellEnd"/>
      <w:r w:rsidRPr="00FC7D13">
        <w:rPr>
          <w:rFonts w:ascii="Arial" w:eastAsia="Arial" w:hAnsi="Arial" w:cs="Arial"/>
          <w:lang w:bidi="es-ES"/>
        </w:rPr>
        <w:t xml:space="preserve">, Schur Flexibles Group y HP.  </w:t>
      </w:r>
    </w:p>
    <w:p w14:paraId="396E16A2" w14:textId="660C8342" w:rsidR="00D32B90" w:rsidRPr="00FC7D13" w:rsidRDefault="00AE1F3E" w:rsidP="004017A0">
      <w:pPr>
        <w:spacing w:line="360" w:lineRule="auto"/>
        <w:jc w:val="both"/>
        <w:rPr>
          <w:rFonts w:ascii="Arial" w:hAnsi="Arial" w:cs="Arial"/>
        </w:rPr>
      </w:pPr>
      <w:r w:rsidRPr="00FC7D13">
        <w:rPr>
          <w:rFonts w:ascii="Arial" w:eastAsia="Arial" w:hAnsi="Arial" w:cs="Arial"/>
          <w:lang w:bidi="es-ES"/>
        </w:rPr>
        <w:t xml:space="preserve">El papel de </w:t>
      </w:r>
      <w:proofErr w:type="spellStart"/>
      <w:r w:rsidRPr="00FC7D13">
        <w:rPr>
          <w:rFonts w:ascii="Arial" w:eastAsia="Arial" w:hAnsi="Arial" w:cs="Arial"/>
          <w:lang w:bidi="es-ES"/>
        </w:rPr>
        <w:t>Raynald</w:t>
      </w:r>
      <w:proofErr w:type="spellEnd"/>
      <w:r w:rsidRPr="00FC7D13">
        <w:rPr>
          <w:rFonts w:ascii="Arial" w:eastAsia="Arial" w:hAnsi="Arial" w:cs="Arial"/>
          <w:lang w:bidi="es-ES"/>
        </w:rPr>
        <w:t xml:space="preserve"> será fundamental para que Fujifilm desarrolle su división de embalaje digital en toda la región EMEA.  El rol implicará trabajar estrechamente tanto con Manuel Schrutt como con el equipo de ventas para desarrollar e implementar estrategias para el crecimiento del negocio. </w:t>
      </w:r>
      <w:proofErr w:type="spellStart"/>
      <w:r w:rsidRPr="00FC7D13">
        <w:rPr>
          <w:rFonts w:ascii="Arial" w:eastAsia="Arial" w:hAnsi="Arial" w:cs="Arial"/>
          <w:lang w:bidi="es-ES"/>
        </w:rPr>
        <w:t>Raynald</w:t>
      </w:r>
      <w:proofErr w:type="spellEnd"/>
      <w:r w:rsidRPr="00FC7D13">
        <w:rPr>
          <w:rFonts w:ascii="Arial" w:eastAsia="Arial" w:hAnsi="Arial" w:cs="Arial"/>
          <w:lang w:bidi="es-ES"/>
        </w:rPr>
        <w:t xml:space="preserve"> apoyará a clientes, prospectos, socios y a los equipos de ventas con todos los temas técnicos y de producto, y participará en la preparación de exposiciones, demostraciones y eventos.</w:t>
      </w:r>
    </w:p>
    <w:p w14:paraId="79058D3C" w14:textId="09146F6B" w:rsidR="00B452EF" w:rsidRPr="00FC7D13" w:rsidRDefault="007353A7" w:rsidP="007F2757">
      <w:pPr>
        <w:spacing w:line="360" w:lineRule="auto"/>
        <w:jc w:val="both"/>
        <w:rPr>
          <w:rFonts w:ascii="Arial" w:hAnsi="Arial" w:cs="Arial"/>
        </w:rPr>
      </w:pPr>
      <w:proofErr w:type="spellStart"/>
      <w:r w:rsidRPr="00FC7D13">
        <w:rPr>
          <w:rFonts w:ascii="Arial" w:eastAsia="Arial" w:hAnsi="Arial" w:cs="Arial"/>
          <w:lang w:bidi="es-ES"/>
        </w:rPr>
        <w:t>Raynald</w:t>
      </w:r>
      <w:proofErr w:type="spellEnd"/>
      <w:r w:rsidRPr="00FC7D13">
        <w:rPr>
          <w:rFonts w:ascii="Arial" w:eastAsia="Arial" w:hAnsi="Arial" w:cs="Arial"/>
          <w:lang w:bidi="es-ES"/>
        </w:rPr>
        <w:t xml:space="preserve"> </w:t>
      </w:r>
      <w:proofErr w:type="spellStart"/>
      <w:r w:rsidRPr="00FC7D13">
        <w:rPr>
          <w:rFonts w:ascii="Arial" w:eastAsia="Arial" w:hAnsi="Arial" w:cs="Arial"/>
          <w:lang w:bidi="es-ES"/>
        </w:rPr>
        <w:t>Barillot</w:t>
      </w:r>
      <w:proofErr w:type="spellEnd"/>
      <w:r w:rsidRPr="00FC7D13">
        <w:rPr>
          <w:rFonts w:ascii="Arial" w:eastAsia="Arial" w:hAnsi="Arial" w:cs="Arial"/>
          <w:lang w:bidi="es-ES"/>
        </w:rPr>
        <w:t xml:space="preserve"> comenta al respecto: «Estoy muy contento de unirme a Fujifilm y embarcarme en esta nueva etapa de mi carrera. La impresión digital es, sin duda, un área de gran crecimiento dentro del mercado, y considero que Fujifilm es una empresa que siempre cambia las reglas del juego dentro de este campo; ejemplos de ello son el lanzamiento y el desarrollo del modelo de alta velocidad Jet </w:t>
      </w:r>
      <w:proofErr w:type="spellStart"/>
      <w:r w:rsidRPr="00FC7D13">
        <w:rPr>
          <w:rFonts w:ascii="Arial" w:eastAsia="Arial" w:hAnsi="Arial" w:cs="Arial"/>
          <w:lang w:bidi="es-ES"/>
        </w:rPr>
        <w:t>Press</w:t>
      </w:r>
      <w:proofErr w:type="spellEnd"/>
      <w:r w:rsidRPr="00FC7D13">
        <w:rPr>
          <w:rFonts w:ascii="Arial" w:eastAsia="Arial" w:hAnsi="Arial" w:cs="Arial"/>
          <w:lang w:bidi="es-ES"/>
        </w:rPr>
        <w:t xml:space="preserve"> 750S, el sistema </w:t>
      </w:r>
      <w:proofErr w:type="spellStart"/>
      <w:r w:rsidRPr="00FC7D13">
        <w:rPr>
          <w:rFonts w:ascii="Arial" w:eastAsia="Arial" w:hAnsi="Arial" w:cs="Arial"/>
          <w:lang w:bidi="es-ES"/>
        </w:rPr>
        <w:t>Printbar</w:t>
      </w:r>
      <w:proofErr w:type="spellEnd"/>
      <w:r w:rsidRPr="00FC7D13">
        <w:rPr>
          <w:rFonts w:ascii="Arial" w:eastAsia="Arial" w:hAnsi="Arial" w:cs="Arial"/>
          <w:lang w:bidi="es-ES"/>
        </w:rPr>
        <w:t xml:space="preserve"> 42K y el modelo que pronto se lanzará, la Jet </w:t>
      </w:r>
      <w:proofErr w:type="spellStart"/>
      <w:r w:rsidRPr="00FC7D13">
        <w:rPr>
          <w:rFonts w:ascii="Arial" w:eastAsia="Arial" w:hAnsi="Arial" w:cs="Arial"/>
          <w:lang w:bidi="es-ES"/>
        </w:rPr>
        <w:t>Press</w:t>
      </w:r>
      <w:proofErr w:type="spellEnd"/>
      <w:r w:rsidRPr="00FC7D13">
        <w:rPr>
          <w:rFonts w:ascii="Arial" w:eastAsia="Arial" w:hAnsi="Arial" w:cs="Arial"/>
          <w:lang w:bidi="es-ES"/>
        </w:rPr>
        <w:t xml:space="preserve"> FP790. Estoy deseando aportar mi experiencia y conocimientos a la compañía, y contribuir al creciente éxito del negocio de Fujifilm». </w:t>
      </w:r>
    </w:p>
    <w:p w14:paraId="40288C2E" w14:textId="35CC08BF" w:rsidR="007353A7" w:rsidRPr="00FC7D13" w:rsidRDefault="00195FF0" w:rsidP="007353A7">
      <w:pPr>
        <w:spacing w:line="360" w:lineRule="auto"/>
        <w:jc w:val="both"/>
        <w:rPr>
          <w:rFonts w:ascii="Arial" w:hAnsi="Arial" w:cs="Arial"/>
        </w:rPr>
      </w:pPr>
      <w:r w:rsidRPr="00FC7D13">
        <w:rPr>
          <w:rFonts w:ascii="Arial" w:eastAsia="Arial" w:hAnsi="Arial" w:cs="Arial"/>
          <w:lang w:bidi="es-ES"/>
        </w:rPr>
        <w:t xml:space="preserve">Manuel Schrutt, director de </w:t>
      </w:r>
      <w:proofErr w:type="spellStart"/>
      <w:r w:rsidRPr="00FC7D13">
        <w:rPr>
          <w:rFonts w:ascii="Arial" w:eastAsia="Arial" w:hAnsi="Arial" w:cs="Arial"/>
          <w:lang w:bidi="es-ES"/>
        </w:rPr>
        <w:t>Packaging</w:t>
      </w:r>
      <w:proofErr w:type="spellEnd"/>
      <w:r w:rsidRPr="00FC7D13">
        <w:rPr>
          <w:rFonts w:ascii="Arial" w:eastAsia="Arial" w:hAnsi="Arial" w:cs="Arial"/>
          <w:lang w:bidi="es-ES"/>
        </w:rPr>
        <w:t xml:space="preserve"> de Fujifilm EMEA, comenta sobre el nombramiento de </w:t>
      </w:r>
      <w:proofErr w:type="spellStart"/>
      <w:r w:rsidRPr="00FC7D13">
        <w:rPr>
          <w:rFonts w:ascii="Arial" w:eastAsia="Arial" w:hAnsi="Arial" w:cs="Arial"/>
          <w:lang w:bidi="es-ES"/>
        </w:rPr>
        <w:t>Raynald</w:t>
      </w:r>
      <w:proofErr w:type="spellEnd"/>
      <w:r w:rsidRPr="00FC7D13">
        <w:rPr>
          <w:rFonts w:ascii="Arial" w:eastAsia="Arial" w:hAnsi="Arial" w:cs="Arial"/>
          <w:lang w:bidi="es-ES"/>
        </w:rPr>
        <w:t>: «</w:t>
      </w:r>
      <w:proofErr w:type="spellStart"/>
      <w:r w:rsidRPr="00FC7D13">
        <w:rPr>
          <w:rFonts w:ascii="Arial" w:eastAsia="Arial" w:hAnsi="Arial" w:cs="Arial"/>
          <w:lang w:bidi="es-ES"/>
        </w:rPr>
        <w:t>Raynald</w:t>
      </w:r>
      <w:proofErr w:type="spellEnd"/>
      <w:r w:rsidRPr="00FC7D13">
        <w:rPr>
          <w:rFonts w:ascii="Arial" w:eastAsia="Arial" w:hAnsi="Arial" w:cs="Arial"/>
          <w:lang w:bidi="es-ES"/>
        </w:rPr>
        <w:t xml:space="preserve"> se une a nosotros con una amplia experiencia en la producción de envases analógicos y digitales y añadirá conocimientos adicionales muy valiosos a nuestro creciente equipo. Es muy conocido y respetado dentro del sector del envasado, y fue una de las </w:t>
      </w:r>
      <w:r w:rsidRPr="00FC7D13">
        <w:rPr>
          <w:rFonts w:ascii="Arial" w:eastAsia="Arial" w:hAnsi="Arial" w:cs="Arial"/>
          <w:lang w:bidi="es-ES"/>
        </w:rPr>
        <w:lastRenderedPageBreak/>
        <w:t xml:space="preserve">primeras personas de la industria que impulsó la conversión analógica a digital al implementar una de las primeras máquinas digitales del mundo en la industria del envasado flexible. Esta experiencia ayudará a Fujifilm, y aún más a nuestros clientes, a impulsar la conversión analógica a digital. El nombramiento de </w:t>
      </w:r>
      <w:proofErr w:type="spellStart"/>
      <w:r w:rsidRPr="00FC7D13">
        <w:rPr>
          <w:rFonts w:ascii="Arial" w:eastAsia="Arial" w:hAnsi="Arial" w:cs="Arial"/>
          <w:lang w:bidi="es-ES"/>
        </w:rPr>
        <w:t>Raynald</w:t>
      </w:r>
      <w:proofErr w:type="spellEnd"/>
      <w:r w:rsidRPr="00FC7D13">
        <w:rPr>
          <w:rFonts w:ascii="Arial" w:eastAsia="Arial" w:hAnsi="Arial" w:cs="Arial"/>
          <w:lang w:bidi="es-ES"/>
        </w:rPr>
        <w:t xml:space="preserve"> supone un paso adelante más en la expansión de la estrategia de embalaje de Fujifilm».</w:t>
      </w:r>
    </w:p>
    <w:p w14:paraId="5DD3D98B" w14:textId="77777777" w:rsidR="00D11EFC" w:rsidRPr="00FC7D13" w:rsidRDefault="00D11EFC" w:rsidP="004017A0">
      <w:pPr>
        <w:spacing w:line="360" w:lineRule="auto"/>
        <w:jc w:val="both"/>
        <w:rPr>
          <w:rFonts w:ascii="Arial" w:hAnsi="Arial" w:cs="Arial"/>
          <w:b/>
          <w:bCs/>
        </w:rPr>
      </w:pPr>
    </w:p>
    <w:p w14:paraId="7FDEA8FD" w14:textId="77777777" w:rsidR="00831D68" w:rsidRPr="00FC7D13" w:rsidRDefault="00831D68" w:rsidP="004017A0">
      <w:pPr>
        <w:spacing w:line="360" w:lineRule="auto"/>
        <w:jc w:val="both"/>
        <w:rPr>
          <w:rFonts w:ascii="Arial" w:hAnsi="Arial" w:cs="Arial"/>
          <w:color w:val="000000" w:themeColor="text1"/>
        </w:rPr>
      </w:pPr>
    </w:p>
    <w:p w14:paraId="22BACBFE" w14:textId="2FF13724" w:rsidR="00BA110A" w:rsidRPr="00FC7D13" w:rsidRDefault="00DF0F80" w:rsidP="001B2F60">
      <w:pPr>
        <w:spacing w:line="360" w:lineRule="auto"/>
        <w:jc w:val="center"/>
        <w:rPr>
          <w:rFonts w:ascii="Arial" w:hAnsi="Arial" w:cs="Arial"/>
          <w:b/>
          <w:color w:val="000000" w:themeColor="text1"/>
        </w:rPr>
      </w:pPr>
      <w:r w:rsidRPr="00FC7D13">
        <w:rPr>
          <w:rFonts w:ascii="Arial" w:eastAsia="Arial" w:hAnsi="Arial" w:cs="Arial"/>
          <w:b/>
          <w:color w:val="000000" w:themeColor="text1"/>
          <w:lang w:bidi="es-ES"/>
        </w:rPr>
        <w:t>FIN</w:t>
      </w:r>
    </w:p>
    <w:p w14:paraId="031E5D7F" w14:textId="0EEEC7B9" w:rsidR="004C6450" w:rsidRPr="00FC7D13" w:rsidRDefault="004C6450" w:rsidP="00796DD5">
      <w:pPr>
        <w:rPr>
          <w:rFonts w:ascii="Arial" w:hAnsi="Arial" w:cs="Arial"/>
          <w:b/>
          <w:color w:val="000000" w:themeColor="text1"/>
        </w:rPr>
      </w:pPr>
    </w:p>
    <w:p w14:paraId="7970D068" w14:textId="77777777" w:rsidR="00146CE4" w:rsidRPr="00FC7D13" w:rsidRDefault="00146CE4" w:rsidP="00796DD5">
      <w:pPr>
        <w:rPr>
          <w:rFonts w:ascii="Arial" w:hAnsi="Arial" w:cs="Arial"/>
          <w:b/>
          <w:color w:val="000000" w:themeColor="text1"/>
        </w:rPr>
      </w:pPr>
    </w:p>
    <w:p w14:paraId="459C5B71"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sidRPr="00554918">
        <w:rPr>
          <w:rStyle w:val="eop"/>
          <w:rFonts w:ascii="Arial" w:hAnsi="Arial" w:cs="Arial"/>
          <w:sz w:val="20"/>
          <w:szCs w:val="20"/>
          <w:lang w:val="fr-FR"/>
        </w:rPr>
        <w:t> </w:t>
      </w:r>
    </w:p>
    <w:p w14:paraId="1A6CEAED"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w:t>
      </w:r>
      <w:r w:rsidRPr="00554918">
        <w:rPr>
          <w:rStyle w:val="eop"/>
          <w:rFonts w:ascii="Arial" w:hAnsi="Arial" w:cs="Arial"/>
          <w:sz w:val="20"/>
          <w:szCs w:val="20"/>
          <w:lang w:val="es-ES"/>
        </w:rPr>
        <w:t> </w:t>
      </w:r>
    </w:p>
    <w:p w14:paraId="5F7D36A6"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w:t>
      </w:r>
      <w:r w:rsidRPr="00554918">
        <w:rPr>
          <w:rStyle w:val="eop"/>
          <w:rFonts w:ascii="Arial" w:hAnsi="Arial" w:cs="Arial"/>
          <w:color w:val="000000"/>
          <w:sz w:val="20"/>
          <w:szCs w:val="20"/>
          <w:lang w:val="es-ES"/>
        </w:rPr>
        <w:t> </w:t>
      </w:r>
    </w:p>
    <w:p w14:paraId="61A6731E"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sidRPr="00554918">
        <w:rPr>
          <w:rStyle w:val="eop"/>
          <w:rFonts w:ascii="Arial" w:hAnsi="Arial" w:cs="Arial"/>
          <w:color w:val="000000"/>
          <w:sz w:val="20"/>
          <w:szCs w:val="20"/>
          <w:lang w:val="fr-FR"/>
        </w:rPr>
        <w:t> </w:t>
      </w:r>
    </w:p>
    <w:p w14:paraId="499B268E"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554918">
        <w:rPr>
          <w:rStyle w:val="eop"/>
          <w:rFonts w:ascii="Arial" w:hAnsi="Arial" w:cs="Arial"/>
          <w:sz w:val="20"/>
          <w:szCs w:val="20"/>
          <w:lang w:val="es-ES"/>
        </w:rPr>
        <w:t> </w:t>
      </w:r>
    </w:p>
    <w:p w14:paraId="6022FB90"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hyperlink r:id="rId10" w:tgtFrame="_blank" w:history="1">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sz w:val="20"/>
          <w:szCs w:val="20"/>
          <w:lang w:val="es-ES"/>
        </w:rPr>
        <w:t xml:space="preserve"> o </w:t>
      </w:r>
      <w:hyperlink r:id="rId11" w:tgtFrame="_blank" w:history="1">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hyperlink>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sidRPr="00554918">
        <w:rPr>
          <w:rStyle w:val="eop"/>
          <w:rFonts w:ascii="Arial" w:hAnsi="Arial" w:cs="Arial"/>
          <w:sz w:val="20"/>
          <w:szCs w:val="20"/>
          <w:lang w:val="es-ES"/>
        </w:rPr>
        <w:t> </w:t>
      </w:r>
    </w:p>
    <w:p w14:paraId="3919A552" w14:textId="77777777" w:rsidR="00554918" w:rsidRPr="00554918" w:rsidRDefault="00554918" w:rsidP="00554918">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w:t>
      </w:r>
      <w:r w:rsidRPr="00554918">
        <w:rPr>
          <w:rStyle w:val="eop"/>
          <w:rFonts w:ascii="Arial" w:hAnsi="Arial" w:cs="Arial"/>
          <w:sz w:val="20"/>
          <w:szCs w:val="20"/>
          <w:lang w:val="es-ES"/>
        </w:rPr>
        <w:t> </w:t>
      </w:r>
    </w:p>
    <w:p w14:paraId="27E804BF" w14:textId="77777777" w:rsidR="00554918" w:rsidRPr="00554918" w:rsidRDefault="00554918" w:rsidP="0055491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sidRPr="00554918">
        <w:rPr>
          <w:rStyle w:val="eop"/>
          <w:rFonts w:ascii="Arial" w:hAnsi="Arial" w:cs="Arial"/>
          <w:sz w:val="20"/>
          <w:szCs w:val="20"/>
          <w:lang w:val="it-IT"/>
        </w:rPr>
        <w:t> </w:t>
      </w:r>
    </w:p>
    <w:p w14:paraId="0B0AD195" w14:textId="77777777" w:rsidR="00554918" w:rsidRDefault="00554918" w:rsidP="0055491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s-ES"/>
        </w:rPr>
        <w:t>Daniel Porter</w:t>
      </w:r>
      <w:r>
        <w:rPr>
          <w:rStyle w:val="scxw241021819"/>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scxw241021819"/>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lang w:val="es-ES"/>
        </w:rPr>
        <w:t xml:space="preserve">E: </w:t>
      </w:r>
      <w:hyperlink r:id="rId12" w:tgtFrame="_blank" w:history="1">
        <w:r>
          <w:rPr>
            <w:rStyle w:val="normaltextrun"/>
            <w:rFonts w:ascii="Arial" w:hAnsi="Arial" w:cs="Arial"/>
            <w:color w:val="0563C1"/>
            <w:sz w:val="20"/>
            <w:szCs w:val="20"/>
            <w:u w:val="single"/>
            <w:lang w:val="es-ES"/>
          </w:rPr>
          <w:t>dporter@adcomms.co.uk</w:t>
        </w:r>
      </w:hyperlink>
      <w:r>
        <w:rPr>
          <w:rStyle w:val="scxw241021819"/>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lang w:val="es-ES"/>
        </w:rPr>
        <w:t>Tel: +44 (0)1372 464470</w:t>
      </w:r>
      <w:r>
        <w:rPr>
          <w:rStyle w:val="eop"/>
          <w:rFonts w:ascii="Arial" w:hAnsi="Arial" w:cs="Arial"/>
          <w:color w:val="000000"/>
          <w:sz w:val="20"/>
          <w:szCs w:val="20"/>
        </w:rPr>
        <w:t> </w:t>
      </w:r>
    </w:p>
    <w:p w14:paraId="3916EB77" w14:textId="77777777" w:rsidR="00554918" w:rsidRDefault="00554918" w:rsidP="00554918">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16A34F1" w14:textId="510B9D3F" w:rsidR="00393099" w:rsidRPr="00FC7D13" w:rsidRDefault="00393099" w:rsidP="00554918">
      <w:pPr>
        <w:tabs>
          <w:tab w:val="center" w:pos="3691"/>
        </w:tabs>
        <w:suppressAutoHyphens/>
        <w:spacing w:after="0" w:line="240" w:lineRule="auto"/>
        <w:jc w:val="both"/>
        <w:rPr>
          <w:rFonts w:ascii="Arial" w:hAnsi="Arial" w:cs="Arial"/>
          <w:szCs w:val="20"/>
          <w:lang w:eastAsia="ar-SA"/>
        </w:rPr>
      </w:pPr>
    </w:p>
    <w:sectPr w:rsidR="00393099" w:rsidRPr="00FC7D13" w:rsidSect="00F25B85">
      <w:headerReference w:type="default" r:id="rId13"/>
      <w:foot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FB50" w14:textId="77777777" w:rsidR="003F209B" w:rsidRDefault="003F209B" w:rsidP="00155739">
      <w:pPr>
        <w:spacing w:after="0" w:line="240" w:lineRule="auto"/>
      </w:pPr>
      <w:r>
        <w:separator/>
      </w:r>
    </w:p>
  </w:endnote>
  <w:endnote w:type="continuationSeparator" w:id="0">
    <w:p w14:paraId="7609755A" w14:textId="77777777" w:rsidR="003F209B" w:rsidRDefault="003F209B" w:rsidP="00155739">
      <w:pPr>
        <w:spacing w:after="0" w:line="240" w:lineRule="auto"/>
      </w:pPr>
      <w:r>
        <w:continuationSeparator/>
      </w:r>
    </w:p>
  </w:endnote>
  <w:endnote w:type="continuationNotice" w:id="1">
    <w:p w14:paraId="54F5FE75" w14:textId="77777777" w:rsidR="003F209B" w:rsidRDefault="003F2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CC9" w14:textId="77777777" w:rsidR="00B166FE" w:rsidRDefault="00B1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8B79" w14:textId="77777777" w:rsidR="003F209B" w:rsidRDefault="003F209B" w:rsidP="00155739">
      <w:pPr>
        <w:spacing w:after="0" w:line="240" w:lineRule="auto"/>
      </w:pPr>
      <w:r>
        <w:separator/>
      </w:r>
    </w:p>
  </w:footnote>
  <w:footnote w:type="continuationSeparator" w:id="0">
    <w:p w14:paraId="0CC9C531" w14:textId="77777777" w:rsidR="003F209B" w:rsidRDefault="003F209B" w:rsidP="00155739">
      <w:pPr>
        <w:spacing w:after="0" w:line="240" w:lineRule="auto"/>
      </w:pPr>
      <w:r>
        <w:continuationSeparator/>
      </w:r>
    </w:p>
  </w:footnote>
  <w:footnote w:type="continuationNotice" w:id="1">
    <w:p w14:paraId="668DA515" w14:textId="77777777" w:rsidR="003F209B" w:rsidRDefault="003F2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FBCF4"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8460946">
    <w:abstractNumId w:val="1"/>
  </w:num>
  <w:num w:numId="2" w16cid:durableId="1376465556">
    <w:abstractNumId w:val="4"/>
  </w:num>
  <w:num w:numId="3" w16cid:durableId="171996171">
    <w:abstractNumId w:val="3"/>
  </w:num>
  <w:num w:numId="4" w16cid:durableId="1735854431">
    <w:abstractNumId w:val="0"/>
  </w:num>
  <w:num w:numId="5" w16cid:durableId="48650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2B5B"/>
    <w:rsid w:val="0011598D"/>
    <w:rsid w:val="001202E6"/>
    <w:rsid w:val="00126CFE"/>
    <w:rsid w:val="00132557"/>
    <w:rsid w:val="00133296"/>
    <w:rsid w:val="0013344F"/>
    <w:rsid w:val="0013435B"/>
    <w:rsid w:val="00136E21"/>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5BF3"/>
    <w:rsid w:val="001A6749"/>
    <w:rsid w:val="001B010F"/>
    <w:rsid w:val="001B0D51"/>
    <w:rsid w:val="001B2F60"/>
    <w:rsid w:val="001B6323"/>
    <w:rsid w:val="001C260E"/>
    <w:rsid w:val="001C267D"/>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209B"/>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21AA"/>
    <w:rsid w:val="00522766"/>
    <w:rsid w:val="00523786"/>
    <w:rsid w:val="00525C64"/>
    <w:rsid w:val="00530577"/>
    <w:rsid w:val="0053175F"/>
    <w:rsid w:val="005327B8"/>
    <w:rsid w:val="005363C8"/>
    <w:rsid w:val="005366F5"/>
    <w:rsid w:val="0053683D"/>
    <w:rsid w:val="00541FE7"/>
    <w:rsid w:val="005420E2"/>
    <w:rsid w:val="00542E66"/>
    <w:rsid w:val="00542EFF"/>
    <w:rsid w:val="0054449B"/>
    <w:rsid w:val="00547C30"/>
    <w:rsid w:val="0055164D"/>
    <w:rsid w:val="00554918"/>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566"/>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889"/>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4C1"/>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38C0"/>
    <w:rsid w:val="00B11A93"/>
    <w:rsid w:val="00B11D34"/>
    <w:rsid w:val="00B166FE"/>
    <w:rsid w:val="00B172A9"/>
    <w:rsid w:val="00B22602"/>
    <w:rsid w:val="00B22D50"/>
    <w:rsid w:val="00B2494B"/>
    <w:rsid w:val="00B251BC"/>
    <w:rsid w:val="00B273FC"/>
    <w:rsid w:val="00B275CE"/>
    <w:rsid w:val="00B27FBD"/>
    <w:rsid w:val="00B312FB"/>
    <w:rsid w:val="00B36646"/>
    <w:rsid w:val="00B376CC"/>
    <w:rsid w:val="00B41A95"/>
    <w:rsid w:val="00B41EBE"/>
    <w:rsid w:val="00B42220"/>
    <w:rsid w:val="00B42C26"/>
    <w:rsid w:val="00B4384B"/>
    <w:rsid w:val="00B441BA"/>
    <w:rsid w:val="00B452EF"/>
    <w:rsid w:val="00B46231"/>
    <w:rsid w:val="00B46C5A"/>
    <w:rsid w:val="00B5053E"/>
    <w:rsid w:val="00B51F1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5DC6"/>
    <w:rsid w:val="00BD7939"/>
    <w:rsid w:val="00BE07B3"/>
    <w:rsid w:val="00BE154A"/>
    <w:rsid w:val="00BE7B90"/>
    <w:rsid w:val="00BF3460"/>
    <w:rsid w:val="00BF38D3"/>
    <w:rsid w:val="00BF7CF9"/>
    <w:rsid w:val="00C011A1"/>
    <w:rsid w:val="00C03ED1"/>
    <w:rsid w:val="00C04FB3"/>
    <w:rsid w:val="00C06607"/>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B90"/>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C7D13"/>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5549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54918"/>
  </w:style>
  <w:style w:type="character" w:customStyle="1" w:styleId="eop">
    <w:name w:val="eop"/>
    <w:basedOn w:val="DefaultParagraphFont"/>
    <w:rsid w:val="00554918"/>
  </w:style>
  <w:style w:type="character" w:customStyle="1" w:styleId="scxw241021819">
    <w:name w:val="scxw241021819"/>
    <w:basedOn w:val="DefaultParagraphFont"/>
    <w:rsid w:val="00554918"/>
  </w:style>
  <w:style w:type="character" w:customStyle="1" w:styleId="tabchar">
    <w:name w:val="tabchar"/>
    <w:basedOn w:val="DefaultParagraphFont"/>
    <w:rsid w:val="0055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 w:id="2045519243">
      <w:bodyDiv w:val="1"/>
      <w:marLeft w:val="0"/>
      <w:marRight w:val="0"/>
      <w:marTop w:val="0"/>
      <w:marBottom w:val="0"/>
      <w:divBdr>
        <w:top w:val="none" w:sz="0" w:space="0" w:color="auto"/>
        <w:left w:val="none" w:sz="0" w:space="0" w:color="auto"/>
        <w:bottom w:val="none" w:sz="0" w:space="0" w:color="auto"/>
        <w:right w:val="none" w:sz="0" w:space="0" w:color="auto"/>
      </w:divBdr>
      <w:divsChild>
        <w:div w:id="1182478181">
          <w:marLeft w:val="0"/>
          <w:marRight w:val="0"/>
          <w:marTop w:val="0"/>
          <w:marBottom w:val="0"/>
          <w:divBdr>
            <w:top w:val="none" w:sz="0" w:space="0" w:color="auto"/>
            <w:left w:val="none" w:sz="0" w:space="0" w:color="auto"/>
            <w:bottom w:val="none" w:sz="0" w:space="0" w:color="auto"/>
            <w:right w:val="none" w:sz="0" w:space="0" w:color="auto"/>
          </w:divBdr>
        </w:div>
        <w:div w:id="1200707608">
          <w:marLeft w:val="0"/>
          <w:marRight w:val="0"/>
          <w:marTop w:val="0"/>
          <w:marBottom w:val="0"/>
          <w:divBdr>
            <w:top w:val="none" w:sz="0" w:space="0" w:color="auto"/>
            <w:left w:val="none" w:sz="0" w:space="0" w:color="auto"/>
            <w:bottom w:val="none" w:sz="0" w:space="0" w:color="auto"/>
            <w:right w:val="none" w:sz="0" w:space="0" w:color="auto"/>
          </w:divBdr>
        </w:div>
        <w:div w:id="563683333">
          <w:marLeft w:val="0"/>
          <w:marRight w:val="0"/>
          <w:marTop w:val="0"/>
          <w:marBottom w:val="0"/>
          <w:divBdr>
            <w:top w:val="none" w:sz="0" w:space="0" w:color="auto"/>
            <w:left w:val="none" w:sz="0" w:space="0" w:color="auto"/>
            <w:bottom w:val="none" w:sz="0" w:space="0" w:color="auto"/>
            <w:right w:val="none" w:sz="0" w:space="0" w:color="auto"/>
          </w:divBdr>
        </w:div>
        <w:div w:id="2008242753">
          <w:marLeft w:val="0"/>
          <w:marRight w:val="0"/>
          <w:marTop w:val="0"/>
          <w:marBottom w:val="0"/>
          <w:divBdr>
            <w:top w:val="none" w:sz="0" w:space="0" w:color="auto"/>
            <w:left w:val="none" w:sz="0" w:space="0" w:color="auto"/>
            <w:bottom w:val="none" w:sz="0" w:space="0" w:color="auto"/>
            <w:right w:val="none" w:sz="0" w:space="0" w:color="auto"/>
          </w:divBdr>
        </w:div>
        <w:div w:id="135534434">
          <w:marLeft w:val="0"/>
          <w:marRight w:val="0"/>
          <w:marTop w:val="0"/>
          <w:marBottom w:val="0"/>
          <w:divBdr>
            <w:top w:val="none" w:sz="0" w:space="0" w:color="auto"/>
            <w:left w:val="none" w:sz="0" w:space="0" w:color="auto"/>
            <w:bottom w:val="none" w:sz="0" w:space="0" w:color="auto"/>
            <w:right w:val="none" w:sz="0" w:space="0" w:color="auto"/>
          </w:divBdr>
        </w:div>
        <w:div w:id="486212679">
          <w:marLeft w:val="0"/>
          <w:marRight w:val="0"/>
          <w:marTop w:val="0"/>
          <w:marBottom w:val="0"/>
          <w:divBdr>
            <w:top w:val="none" w:sz="0" w:space="0" w:color="auto"/>
            <w:left w:val="none" w:sz="0" w:space="0" w:color="auto"/>
            <w:bottom w:val="none" w:sz="0" w:space="0" w:color="auto"/>
            <w:right w:val="none" w:sz="0" w:space="0" w:color="auto"/>
          </w:divBdr>
        </w:div>
        <w:div w:id="293680584">
          <w:marLeft w:val="0"/>
          <w:marRight w:val="0"/>
          <w:marTop w:val="0"/>
          <w:marBottom w:val="0"/>
          <w:divBdr>
            <w:top w:val="none" w:sz="0" w:space="0" w:color="auto"/>
            <w:left w:val="none" w:sz="0" w:space="0" w:color="auto"/>
            <w:bottom w:val="none" w:sz="0" w:space="0" w:color="auto"/>
            <w:right w:val="none" w:sz="0" w:space="0" w:color="auto"/>
          </w:divBdr>
        </w:div>
        <w:div w:id="1333677564">
          <w:marLeft w:val="0"/>
          <w:marRight w:val="0"/>
          <w:marTop w:val="0"/>
          <w:marBottom w:val="0"/>
          <w:divBdr>
            <w:top w:val="none" w:sz="0" w:space="0" w:color="auto"/>
            <w:left w:val="none" w:sz="0" w:space="0" w:color="auto"/>
            <w:bottom w:val="none" w:sz="0" w:space="0" w:color="auto"/>
            <w:right w:val="none" w:sz="0" w:space="0" w:color="auto"/>
          </w:divBdr>
        </w:div>
        <w:div w:id="1604532716">
          <w:marLeft w:val="0"/>
          <w:marRight w:val="0"/>
          <w:marTop w:val="0"/>
          <w:marBottom w:val="0"/>
          <w:divBdr>
            <w:top w:val="none" w:sz="0" w:space="0" w:color="auto"/>
            <w:left w:val="none" w:sz="0" w:space="0" w:color="auto"/>
            <w:bottom w:val="none" w:sz="0" w:space="0" w:color="auto"/>
            <w:right w:val="none" w:sz="0" w:space="0" w:color="auto"/>
          </w:divBdr>
        </w:div>
        <w:div w:id="71369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es/es-es/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2CF792-9394-403D-8A2D-D41C6BD7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www.w3.org/XML/1998/namespace"/>
    <ds:schemaRef ds:uri="a9d656df-bdb6-49eb-b737-341170c2f580"/>
    <ds:schemaRef ds:uri="http://purl.org/dc/elements/1.1/"/>
    <ds:schemaRef ds:uri="http://schemas.microsoft.com/office/infopath/2007/PartnerControls"/>
    <ds:schemaRef ds:uri="60bd1287-03f5-4f92-b224-ecf50292371a"/>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4</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2</cp:revision>
  <cp:lastPrinted>2022-07-27T11:29:00Z</cp:lastPrinted>
  <dcterms:created xsi:type="dcterms:W3CDTF">2022-07-29T15:55:00Z</dcterms:created>
  <dcterms:modified xsi:type="dcterms:W3CDTF">2022-07-29T15:55:00Z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