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E325C1" w:rsidRDefault="007F7288" w:rsidP="00AC50D0">
      <w:pPr>
        <w:spacing w:line="360" w:lineRule="auto"/>
        <w:jc w:val="both"/>
        <w:rPr>
          <w:rFonts w:ascii="Arial" w:hAnsi="Arial" w:cs="Arial"/>
          <w:b/>
          <w:color w:val="000000" w:themeColor="text1"/>
        </w:rPr>
      </w:pPr>
      <w:bookmarkStart w:id="0" w:name="_Hlk113014292"/>
    </w:p>
    <w:p w14:paraId="7F68CC1D" w14:textId="6809C3CC" w:rsidR="000E69E1" w:rsidRPr="00E325C1" w:rsidRDefault="00954905" w:rsidP="00AC50D0">
      <w:pPr>
        <w:spacing w:line="360" w:lineRule="auto"/>
        <w:jc w:val="both"/>
        <w:rPr>
          <w:rFonts w:ascii="Arial" w:hAnsi="Arial" w:cs="Arial"/>
          <w:b/>
          <w:color w:val="000000" w:themeColor="text1"/>
        </w:rPr>
      </w:pPr>
      <w:r>
        <w:rPr>
          <w:rFonts w:ascii="Arial" w:eastAsia="Arial" w:hAnsi="Arial" w:cs="Arial"/>
          <w:b/>
          <w:color w:val="000000" w:themeColor="text1"/>
          <w:lang w:bidi="pt-PT"/>
        </w:rPr>
        <w:t>2</w:t>
      </w:r>
      <w:r w:rsidR="00F428B0">
        <w:rPr>
          <w:rFonts w:ascii="Arial" w:eastAsia="Arial" w:hAnsi="Arial" w:cs="Arial"/>
          <w:b/>
          <w:color w:val="000000" w:themeColor="text1"/>
          <w:lang w:bidi="pt-PT"/>
        </w:rPr>
        <w:t>4</w:t>
      </w:r>
      <w:r w:rsidR="000E69E1" w:rsidRPr="00E325C1">
        <w:rPr>
          <w:rFonts w:ascii="Arial" w:eastAsia="Arial" w:hAnsi="Arial" w:cs="Arial"/>
          <w:b/>
          <w:color w:val="000000" w:themeColor="text1"/>
          <w:lang w:bidi="pt-PT"/>
        </w:rPr>
        <w:t xml:space="preserve"> de </w:t>
      </w:r>
      <w:r w:rsidR="00F428B0">
        <w:rPr>
          <w:rFonts w:ascii="Arial" w:eastAsia="Arial" w:hAnsi="Arial" w:cs="Arial"/>
          <w:b/>
          <w:color w:val="000000" w:themeColor="text1"/>
          <w:lang w:bidi="pt-PT"/>
        </w:rPr>
        <w:t>outubro</w:t>
      </w:r>
      <w:r w:rsidR="000E69E1" w:rsidRPr="00E325C1">
        <w:rPr>
          <w:rFonts w:ascii="Arial" w:eastAsia="Arial" w:hAnsi="Arial" w:cs="Arial"/>
          <w:b/>
          <w:color w:val="000000" w:themeColor="text1"/>
          <w:lang w:bidi="pt-PT"/>
        </w:rPr>
        <w:t xml:space="preserve"> de 2022</w:t>
      </w:r>
    </w:p>
    <w:p w14:paraId="13906AB4" w14:textId="77777777" w:rsidR="0007431B" w:rsidRDefault="0007431B" w:rsidP="00AC50D0">
      <w:pPr>
        <w:spacing w:line="360" w:lineRule="auto"/>
        <w:jc w:val="both"/>
        <w:rPr>
          <w:rFonts w:ascii="Arial" w:eastAsia="Arial" w:hAnsi="Arial" w:cs="Arial"/>
          <w:b/>
          <w:color w:val="000000" w:themeColor="text1"/>
          <w:lang w:bidi="pt-PT"/>
        </w:rPr>
      </w:pPr>
      <w:r w:rsidRPr="0007431B">
        <w:rPr>
          <w:rFonts w:ascii="Arial" w:eastAsia="Arial" w:hAnsi="Arial" w:cs="Arial"/>
          <w:b/>
          <w:color w:val="000000" w:themeColor="text1"/>
          <w:lang w:bidi="pt-PT"/>
        </w:rPr>
        <w:t>A Floricolor expande a oferta empresarial e aumenta as receitas com o investimento na Fujifilm Revoria PC1120</w:t>
      </w:r>
    </w:p>
    <w:p w14:paraId="0ED50811" w14:textId="283A5FBA" w:rsidR="005B0067" w:rsidRPr="005A0766" w:rsidRDefault="003F3337" w:rsidP="005A0766">
      <w:pPr>
        <w:spacing w:line="360" w:lineRule="auto"/>
        <w:jc w:val="both"/>
        <w:rPr>
          <w:rFonts w:ascii="Arial" w:hAnsi="Arial" w:cs="Arial"/>
          <w:color w:val="000000" w:themeColor="text1"/>
        </w:rPr>
      </w:pPr>
      <w:r w:rsidRPr="003F3337">
        <w:rPr>
          <w:rFonts w:ascii="Arial" w:eastAsia="Arial" w:hAnsi="Arial" w:cs="Arial"/>
          <w:color w:val="000000" w:themeColor="text1"/>
          <w:lang w:bidi="pt-PT"/>
        </w:rPr>
        <w:t xml:space="preserve">A Floricolor é um dos mais importantes produtores de álbuns fotográficos profissionais do mundo. A partir das suas instalações em Portugal, presta serviços a clientes em 27 países de todo o globo, produzindo álbuns e outros materiais impressos para alguns dos mais importantes fotógrafos de retratos do mundo. A empresa investiu numa Jet Press 750S em 2018 e ficou impressionada com a sua velocidade, qualidade e benefícios ambientais. Agora, a Floricolor conseguiu expandir ainda mais a sua oferta de produtos com o seu investimento na Revoria PC1120. </w:t>
      </w:r>
      <w:r w:rsidR="00DF0859" w:rsidRPr="00E325C1">
        <w:rPr>
          <w:rFonts w:ascii="Arial" w:eastAsia="Arial" w:hAnsi="Arial" w:cs="Arial"/>
          <w:color w:val="000000" w:themeColor="text1"/>
          <w:lang w:bidi="pt-PT"/>
        </w:rPr>
        <w:t xml:space="preserve">A nova Jet Press 750S modelo High Speed da Fujifilm estará em destaque no evento, onde serão apresentadas várias novas funcionalidades e outros desenvolvimentos. Haverá também demonstrações ao vivo da impressora de jato de tinta B2 de alta qualidade, que se apresenta como a mais rápida, mais produtiva e mais económica do mercado. </w:t>
      </w:r>
    </w:p>
    <w:p w14:paraId="17AADE0A" w14:textId="5E998ADA"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 xml:space="preserve">A Floricolor celebrou o seu investimento na impressora Revoria PC1120 da Fujifilm com um evento de casa aberta em março de 2022. Convidando vários clientes portugueses, a Floricolor e a Fujifilm demonstraram todo o potencial da nova impressora Revoria – trabalhando em conjunto com a Jet Press 750S – com amostras impressas e demonstrações ao vivo. </w:t>
      </w:r>
    </w:p>
    <w:p w14:paraId="6B35522C" w14:textId="7E37C7A1"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 xml:space="preserve">"A casa aberta proporcionou-nos uma oportunidade inicial para mostrarmos o que a Revoria pode alcançar, bem como dar aos nossos clientes a oportunidade de darem a sua opinião." explica Tiago Yu, CEO da Floricolor.  "Ficaram todos muito impressionados com os resultados e com o que se pode conseguir, pelo que soubemos que se aproximavam tempos emocionantes. </w:t>
      </w:r>
    </w:p>
    <w:p w14:paraId="116905C7" w14:textId="56CB113A"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"O nosso principal mercado costumava ser o dos álbuns de casamento, mas nos últimos anos temos assistido a uma diminuição da procura deste serviço. A procura de convites de casamento, no entanto, ainda é igualmente forte, pelo que vimos uma oportunidade de compensar esta perda na produção de álbuns de casamento ao entrar no espaço dos convites de casamento, algo que só foi possível com o investimento na impressora Revoria. Também nos permite imprimir as grandes capas de álbuns de casamento que antigamente não conseguíamos fazer, ajudando-nos a expandir a nossa oferta de produtos e a aumentar as nossas receitas.</w:t>
      </w:r>
    </w:p>
    <w:p w14:paraId="399488D3" w14:textId="4988A1B8"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 xml:space="preserve">"Com a Revoria PC1120, iniciámos um novo empreendimento empresarial com o nome Studio 6. Sob a marca Studio 6, imprimimos convites de casamento, cartões de agradecimento, cartões de visita e artigos de papelaria especiais para os nossos clientes. Utilizamos a PC1120, em combinação com outros equipamentos de acabamento, para oferecer aos nossos clientes uma gama de produtos únicos, utilizando cores especiais como vernizes dourados e prateados. </w:t>
      </w:r>
    </w:p>
    <w:p w14:paraId="6840E8E9" w14:textId="5CC136C3"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 xml:space="preserve">"Além das cores especiais, a PC1120 permite-nos imprimir em substratos de diversas espessuras, tamanhos e tipos, incluindo plástico – algo que não conseguimos alcançar com qualquer impressora comparável no mercado. O manuseamento de suportes da máquina também é particularmente impressionante. </w:t>
      </w:r>
    </w:p>
    <w:p w14:paraId="75870C66" w14:textId="70738D06"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"Os criadores ficaram muito impressionados com os resultados que podem ser alcançados pela impressora Revoria, particularmente as cores especiais, texturas e diferentes substratos. Normalmente, seria difícil concretizar um pedido de pequena tiragem de cores especiais, mas com a Revoria PC1120, agora somos capazes de fazer isso mesmo. Todos os nossos clientes ficaram surpreendidos com a qualidade e os prazos de entrega.</w:t>
      </w:r>
    </w:p>
    <w:p w14:paraId="1559EF43" w14:textId="06C46611" w:rsidR="005B0067" w:rsidRPr="005B0067" w:rsidRDefault="005B0067" w:rsidP="005B0067">
      <w:pPr>
        <w:spacing w:line="360" w:lineRule="auto"/>
        <w:rPr>
          <w:rFonts w:ascii="Arial" w:eastAsia="Arial" w:hAnsi="Arial" w:cs="Arial"/>
          <w:color w:val="000000" w:themeColor="text1"/>
          <w:lang w:bidi="pt-PT"/>
        </w:rPr>
      </w:pPr>
      <w:r w:rsidRPr="005B0067">
        <w:rPr>
          <w:rFonts w:ascii="Arial" w:eastAsia="Arial" w:hAnsi="Arial" w:cs="Arial"/>
          <w:color w:val="000000" w:themeColor="text1"/>
          <w:lang w:bidi="pt-PT"/>
        </w:rPr>
        <w:t xml:space="preserve">"Há muitos desafios em curso no mercado, mas a Fujifilm é sempre um parceiro de confiança que nos permitiu superar estes desafios e ajudou-nos a crescer. Temos imensa confiança neles para nos ajudarem a fornecer uma impressão da mais elevada qualidade e esperamos continuar a desenvolver esta relação no futuro." </w:t>
      </w:r>
    </w:p>
    <w:p w14:paraId="3DCCFF02" w14:textId="7F920B2C" w:rsidR="000E169F" w:rsidRDefault="000E169F" w:rsidP="005B0067">
      <w:pPr>
        <w:spacing w:line="360" w:lineRule="auto"/>
        <w:rPr>
          <w:rFonts w:ascii="Arial" w:eastAsia="Arial" w:hAnsi="Arial" w:cs="Arial"/>
          <w:color w:val="000000" w:themeColor="text1"/>
          <w:lang w:bidi="pt-PT"/>
        </w:rPr>
      </w:pPr>
      <w:r w:rsidRPr="000E169F">
        <w:rPr>
          <w:rFonts w:ascii="Arial" w:eastAsia="Arial" w:hAnsi="Arial" w:cs="Arial"/>
          <w:color w:val="000000" w:themeColor="text1"/>
          <w:lang w:bidi="pt-PT"/>
        </w:rPr>
        <w:t xml:space="preserve">Filipe Marques, Diretor Nacional, Portugal na Fujifilm Europe comenta: "Estamos muito satisfeitos com a nossa parceria permanente com a Floricolor, que continua a crescer. Tem sido ótimo ver como o seu negócio se desenvolveu, após o investimento tanto na Jet Press 750S como, mais recentemente, na Revoria PC1120. É com grande entusiasmo que vemos o futuro da Floricolor e de que forma podemos continuar a apoiá-los."  </w:t>
      </w:r>
    </w:p>
    <w:p w14:paraId="62480C51" w14:textId="77777777" w:rsidR="000E169F" w:rsidRDefault="000E169F" w:rsidP="005B0067">
      <w:pPr>
        <w:spacing w:line="360" w:lineRule="auto"/>
        <w:rPr>
          <w:rFonts w:ascii="Arial" w:eastAsia="Arial" w:hAnsi="Arial" w:cs="Arial"/>
          <w:color w:val="000000" w:themeColor="text1"/>
          <w:lang w:bidi="pt-PT"/>
        </w:rPr>
      </w:pPr>
    </w:p>
    <w:p w14:paraId="725FF737" w14:textId="3A62BC72" w:rsidR="000D66E5" w:rsidRPr="00E325C1" w:rsidRDefault="000D66E5" w:rsidP="000E169F">
      <w:pPr>
        <w:spacing w:line="360" w:lineRule="auto"/>
        <w:rPr>
          <w:rFonts w:ascii="Arial" w:hAnsi="Arial" w:cs="Arial"/>
          <w:b/>
          <w:bCs/>
        </w:rPr>
      </w:pPr>
      <w:r w:rsidRPr="00E325C1">
        <w:rPr>
          <w:rFonts w:ascii="Arial" w:eastAsia="Arial" w:hAnsi="Arial" w:cs="Arial"/>
          <w:b/>
          <w:lang w:bidi="pt-PT"/>
        </w:rPr>
        <w:t>FIM</w:t>
      </w:r>
    </w:p>
    <w:bookmarkEnd w:id="0"/>
    <w:p w14:paraId="24B87781"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FUJIFILM Corporation</w:t>
      </w:r>
      <w:r w:rsidRPr="00954905">
        <w:rPr>
          <w:rStyle w:val="tabchar"/>
          <w:rFonts w:ascii="Calibri" w:hAnsi="Calibri" w:cs="Calibri"/>
          <w:color w:val="000000"/>
          <w:sz w:val="20"/>
          <w:szCs w:val="20"/>
          <w:lang w:val="pt-PT"/>
        </w:rPr>
        <w:tab/>
      </w:r>
      <w:r>
        <w:rPr>
          <w:rStyle w:val="normaltextrun"/>
          <w:rFonts w:ascii="Arial" w:hAnsi="Arial" w:cs="Arial"/>
          <w:b/>
          <w:bCs/>
          <w:color w:val="000000"/>
          <w:sz w:val="20"/>
          <w:szCs w:val="20"/>
          <w:lang w:val="pt-PT"/>
        </w:rPr>
        <w:t> </w:t>
      </w:r>
      <w:r w:rsidRPr="00954905">
        <w:rPr>
          <w:rStyle w:val="eop"/>
          <w:rFonts w:ascii="Arial" w:hAnsi="Arial" w:cs="Arial"/>
          <w:color w:val="000000"/>
          <w:sz w:val="20"/>
          <w:szCs w:val="20"/>
          <w:lang w:val="pt-PT"/>
        </w:rPr>
        <w:t> </w:t>
      </w:r>
    </w:p>
    <w:p w14:paraId="53CD656E"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sidRPr="00954905">
        <w:rPr>
          <w:rStyle w:val="eop"/>
          <w:rFonts w:ascii="Arial" w:hAnsi="Arial" w:cs="Arial"/>
          <w:color w:val="000000"/>
          <w:sz w:val="20"/>
          <w:szCs w:val="20"/>
          <w:lang w:val="pt-PT"/>
        </w:rPr>
        <w:t> </w:t>
      </w:r>
    </w:p>
    <w:p w14:paraId="09B91770"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w:t>
      </w:r>
      <w:r w:rsidRPr="00954905">
        <w:rPr>
          <w:rStyle w:val="eop"/>
          <w:rFonts w:ascii="Arial" w:hAnsi="Arial" w:cs="Arial"/>
          <w:color w:val="000000"/>
          <w:sz w:val="20"/>
          <w:szCs w:val="20"/>
          <w:lang w:val="pt-PT"/>
        </w:rPr>
        <w:t> </w:t>
      </w:r>
    </w:p>
    <w:p w14:paraId="1CC4DB70"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Divisão de Comunicações Gráficas da FUJIFILM  </w:t>
      </w:r>
      <w:r w:rsidRPr="00954905">
        <w:rPr>
          <w:rStyle w:val="eop"/>
          <w:rFonts w:ascii="Arial" w:hAnsi="Arial" w:cs="Arial"/>
          <w:color w:val="000000"/>
          <w:sz w:val="20"/>
          <w:szCs w:val="20"/>
          <w:lang w:val="pt-PT"/>
        </w:rPr>
        <w:t> </w:t>
      </w:r>
    </w:p>
    <w:p w14:paraId="4723108F"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1" w:tgtFrame="_blank" w:history="1">
        <w:r>
          <w:rPr>
            <w:rStyle w:val="normaltextrun"/>
            <w:rFonts w:ascii="Arial" w:hAnsi="Arial" w:cs="Arial"/>
            <w:color w:val="0000FF"/>
            <w:sz w:val="20"/>
            <w:szCs w:val="20"/>
            <w:u w:val="single"/>
            <w:lang w:val="pt-PT"/>
          </w:rPr>
          <w:t>fujifilm.com/uk/en/business/graphic</w:t>
        </w:r>
      </w:hyperlink>
      <w:r>
        <w:rPr>
          <w:rStyle w:val="normaltextrun"/>
          <w:rFonts w:ascii="Arial" w:hAnsi="Arial" w:cs="Arial"/>
          <w:sz w:val="20"/>
          <w:szCs w:val="20"/>
          <w:lang w:val="pt-PT"/>
        </w:rPr>
        <w:t xml:space="preserve"> ou </w:t>
      </w:r>
      <w:hyperlink r:id="rId12" w:tgtFrame="_blank" w:history="1">
        <w:r>
          <w:rPr>
            <w:rStyle w:val="normaltextrun"/>
            <w:rFonts w:ascii="Arial" w:hAnsi="Arial" w:cs="Arial"/>
            <w:color w:val="0000FF"/>
            <w:sz w:val="20"/>
            <w:szCs w:val="20"/>
            <w:u w:val="single"/>
            <w:lang w:val="pt-PT"/>
          </w:rPr>
          <w:t>youtube.com/FujifilmGSEurope</w:t>
        </w:r>
      </w:hyperlink>
      <w:r>
        <w:rPr>
          <w:rStyle w:val="normaltextrun"/>
          <w:rFonts w:ascii="Arial" w:hAnsi="Arial" w:cs="Arial"/>
          <w:sz w:val="20"/>
          <w:szCs w:val="20"/>
          <w:lang w:val="pt-PT"/>
        </w:rPr>
        <w:t xml:space="preserve"> ou siga-nos em @FujifilmPrint. </w:t>
      </w:r>
      <w:r w:rsidRPr="00954905">
        <w:rPr>
          <w:rStyle w:val="eop"/>
          <w:rFonts w:ascii="Arial" w:hAnsi="Arial" w:cs="Arial"/>
          <w:sz w:val="20"/>
          <w:szCs w:val="20"/>
          <w:lang w:val="pt-PT"/>
        </w:rPr>
        <w:t> </w:t>
      </w:r>
    </w:p>
    <w:p w14:paraId="273F129F"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pt-PT"/>
        </w:rPr>
        <w:t>  </w:t>
      </w:r>
      <w:r w:rsidRPr="00954905">
        <w:rPr>
          <w:rStyle w:val="eop"/>
          <w:rFonts w:ascii="Arial" w:hAnsi="Arial" w:cs="Arial"/>
          <w:color w:val="000000"/>
          <w:sz w:val="20"/>
          <w:szCs w:val="20"/>
          <w:lang w:val="fr-FR"/>
        </w:rPr>
        <w:t> </w:t>
      </w:r>
    </w:p>
    <w:p w14:paraId="39BA1AFB"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pt-PT"/>
        </w:rPr>
        <w:t>Para obter mais informações, contacte: </w:t>
      </w:r>
      <w:r w:rsidRPr="00954905">
        <w:rPr>
          <w:rStyle w:val="eop"/>
          <w:rFonts w:ascii="Arial" w:hAnsi="Arial" w:cs="Arial"/>
          <w:color w:val="000000"/>
          <w:sz w:val="20"/>
          <w:szCs w:val="20"/>
          <w:lang w:val="fr-FR"/>
        </w:rPr>
        <w:t> </w:t>
      </w:r>
    </w:p>
    <w:p w14:paraId="33A9D205"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Daniel Porter </w:t>
      </w:r>
      <w:r w:rsidRPr="00954905">
        <w:rPr>
          <w:rStyle w:val="eop"/>
          <w:rFonts w:ascii="Arial" w:hAnsi="Arial" w:cs="Arial"/>
          <w:color w:val="000000"/>
          <w:sz w:val="20"/>
          <w:szCs w:val="20"/>
          <w:lang w:val="it-IT"/>
        </w:rPr>
        <w:t> </w:t>
      </w:r>
    </w:p>
    <w:p w14:paraId="14EAE48F"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Comunicações AD</w:t>
      </w:r>
      <w:r w:rsidRPr="00954905">
        <w:rPr>
          <w:rStyle w:val="tabchar"/>
          <w:rFonts w:ascii="Calibri" w:hAnsi="Calibri" w:cs="Calibri"/>
          <w:color w:val="000000"/>
          <w:sz w:val="20"/>
          <w:szCs w:val="20"/>
          <w:lang w:val="it-IT"/>
        </w:rPr>
        <w:tab/>
      </w:r>
      <w:r>
        <w:rPr>
          <w:rStyle w:val="normaltextrun"/>
          <w:rFonts w:ascii="Arial" w:hAnsi="Arial" w:cs="Arial"/>
          <w:color w:val="000000"/>
          <w:sz w:val="20"/>
          <w:szCs w:val="20"/>
          <w:lang w:val="pt-PT"/>
        </w:rPr>
        <w:t> </w:t>
      </w:r>
      <w:r w:rsidRPr="00954905">
        <w:rPr>
          <w:rStyle w:val="eop"/>
          <w:rFonts w:ascii="Arial" w:hAnsi="Arial" w:cs="Arial"/>
          <w:color w:val="000000"/>
          <w:sz w:val="20"/>
          <w:szCs w:val="20"/>
          <w:lang w:val="it-IT"/>
        </w:rPr>
        <w:t> </w:t>
      </w:r>
    </w:p>
    <w:p w14:paraId="124EF427" w14:textId="77777777" w:rsidR="00954905" w:rsidRPr="00954905" w:rsidRDefault="00954905" w:rsidP="00954905">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pt-PT"/>
        </w:rPr>
        <w:t xml:space="preserve">E: </w:t>
      </w:r>
      <w:hyperlink r:id="rId13" w:tgtFrame="_blank" w:history="1">
        <w:r>
          <w:rPr>
            <w:rStyle w:val="normaltextrun"/>
            <w:rFonts w:ascii="Arial" w:hAnsi="Arial" w:cs="Arial"/>
            <w:color w:val="0000FF"/>
            <w:sz w:val="20"/>
            <w:szCs w:val="20"/>
            <w:u w:val="single"/>
            <w:lang w:val="pt-PT"/>
          </w:rPr>
          <w:t>dporter@adcomms.co.uk</w:t>
        </w:r>
      </w:hyperlink>
      <w:r>
        <w:rPr>
          <w:rStyle w:val="normaltextrun"/>
          <w:rFonts w:ascii="Arial" w:hAnsi="Arial" w:cs="Arial"/>
          <w:sz w:val="22"/>
          <w:szCs w:val="22"/>
          <w:lang w:val="pt-PT"/>
        </w:rPr>
        <w:t> </w:t>
      </w:r>
      <w:r w:rsidRPr="00954905">
        <w:rPr>
          <w:rStyle w:val="eop"/>
          <w:rFonts w:ascii="Arial" w:hAnsi="Arial" w:cs="Arial"/>
          <w:sz w:val="22"/>
          <w:szCs w:val="22"/>
          <w:lang w:val="it-IT"/>
        </w:rPr>
        <w:t> </w:t>
      </w:r>
    </w:p>
    <w:p w14:paraId="79F94A77" w14:textId="77777777" w:rsidR="00954905" w:rsidRDefault="00954905" w:rsidP="0095490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pt-PT"/>
        </w:rPr>
        <w:t>Tel: +44 (0)1372 464470 </w:t>
      </w:r>
      <w:r>
        <w:rPr>
          <w:rStyle w:val="eop"/>
          <w:rFonts w:ascii="Arial" w:hAnsi="Arial" w:cs="Arial"/>
          <w:color w:val="000000"/>
          <w:sz w:val="20"/>
          <w:szCs w:val="20"/>
        </w:rPr>
        <w:t> </w:t>
      </w:r>
    </w:p>
    <w:p w14:paraId="2CE232D7" w14:textId="3D48963D" w:rsidR="00C03ED1" w:rsidRPr="002C69AE" w:rsidRDefault="00C03ED1" w:rsidP="00954905">
      <w:pPr>
        <w:tabs>
          <w:tab w:val="center" w:pos="3691"/>
        </w:tabs>
        <w:spacing w:line="240" w:lineRule="auto"/>
        <w:jc w:val="both"/>
        <w:rPr>
          <w:rFonts w:ascii="Arial" w:eastAsia="Arial" w:hAnsi="Arial" w:cs="Arial"/>
          <w:color w:val="000000" w:themeColor="text1"/>
        </w:rPr>
      </w:pPr>
    </w:p>
    <w:sectPr w:rsidR="00C03ED1" w:rsidRPr="002C69AE"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7E55" w14:textId="77777777" w:rsidR="00EB187E" w:rsidRDefault="00EB187E" w:rsidP="00155739">
      <w:pPr>
        <w:spacing w:after="0" w:line="240" w:lineRule="auto"/>
      </w:pPr>
      <w:r>
        <w:separator/>
      </w:r>
    </w:p>
  </w:endnote>
  <w:endnote w:type="continuationSeparator" w:id="0">
    <w:p w14:paraId="2351F8D0" w14:textId="77777777" w:rsidR="00EB187E" w:rsidRDefault="00EB187E" w:rsidP="00155739">
      <w:pPr>
        <w:spacing w:after="0" w:line="240" w:lineRule="auto"/>
      </w:pPr>
      <w:r>
        <w:continuationSeparator/>
      </w:r>
    </w:p>
  </w:endnote>
  <w:endnote w:type="continuationNotice" w:id="1">
    <w:p w14:paraId="68D0C044" w14:textId="77777777" w:rsidR="00EB187E" w:rsidRDefault="00EB1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F3B3" w14:textId="77777777" w:rsidR="00EB187E" w:rsidRDefault="00EB187E" w:rsidP="00155739">
      <w:pPr>
        <w:spacing w:after="0" w:line="240" w:lineRule="auto"/>
      </w:pPr>
      <w:r>
        <w:separator/>
      </w:r>
    </w:p>
  </w:footnote>
  <w:footnote w:type="continuationSeparator" w:id="0">
    <w:p w14:paraId="661BBDB5" w14:textId="77777777" w:rsidR="00EB187E" w:rsidRDefault="00EB187E" w:rsidP="00155739">
      <w:pPr>
        <w:spacing w:after="0" w:line="240" w:lineRule="auto"/>
      </w:pPr>
      <w:r>
        <w:continuationSeparator/>
      </w:r>
    </w:p>
  </w:footnote>
  <w:footnote w:type="continuationNotice" w:id="1">
    <w:p w14:paraId="57826816" w14:textId="77777777" w:rsidR="00EB187E" w:rsidRDefault="00EB1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t-P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t-P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F9661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4159043">
    <w:abstractNumId w:val="0"/>
  </w:num>
  <w:num w:numId="2" w16cid:durableId="1662352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7FB8"/>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1226"/>
    <w:rsid w:val="00052335"/>
    <w:rsid w:val="00056A18"/>
    <w:rsid w:val="00060F21"/>
    <w:rsid w:val="000613BD"/>
    <w:rsid w:val="00061FC8"/>
    <w:rsid w:val="00062F38"/>
    <w:rsid w:val="00066305"/>
    <w:rsid w:val="0007029B"/>
    <w:rsid w:val="0007245D"/>
    <w:rsid w:val="000732B5"/>
    <w:rsid w:val="0007431B"/>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185"/>
    <w:rsid w:val="000D66E5"/>
    <w:rsid w:val="000D7FB9"/>
    <w:rsid w:val="000E0D7E"/>
    <w:rsid w:val="000E169F"/>
    <w:rsid w:val="000E233C"/>
    <w:rsid w:val="000E2576"/>
    <w:rsid w:val="000E59B9"/>
    <w:rsid w:val="000E69E1"/>
    <w:rsid w:val="000E7EE8"/>
    <w:rsid w:val="000F0438"/>
    <w:rsid w:val="000F4568"/>
    <w:rsid w:val="000F68F1"/>
    <w:rsid w:val="00102194"/>
    <w:rsid w:val="0010430E"/>
    <w:rsid w:val="001123E2"/>
    <w:rsid w:val="00112BB8"/>
    <w:rsid w:val="00114C90"/>
    <w:rsid w:val="001202E6"/>
    <w:rsid w:val="001215C1"/>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56A8"/>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2617"/>
    <w:rsid w:val="0022391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3CE4"/>
    <w:rsid w:val="00287267"/>
    <w:rsid w:val="002874E0"/>
    <w:rsid w:val="00291751"/>
    <w:rsid w:val="00291C0C"/>
    <w:rsid w:val="00292508"/>
    <w:rsid w:val="00292B14"/>
    <w:rsid w:val="00292D35"/>
    <w:rsid w:val="002969AD"/>
    <w:rsid w:val="002A01F5"/>
    <w:rsid w:val="002A0D16"/>
    <w:rsid w:val="002A0D41"/>
    <w:rsid w:val="002A21D9"/>
    <w:rsid w:val="002A2538"/>
    <w:rsid w:val="002A39E6"/>
    <w:rsid w:val="002A645A"/>
    <w:rsid w:val="002B1089"/>
    <w:rsid w:val="002B429C"/>
    <w:rsid w:val="002B5FCB"/>
    <w:rsid w:val="002C2D31"/>
    <w:rsid w:val="002C69AE"/>
    <w:rsid w:val="002D7F83"/>
    <w:rsid w:val="002E126E"/>
    <w:rsid w:val="002E1BD8"/>
    <w:rsid w:val="002E7529"/>
    <w:rsid w:val="002E7807"/>
    <w:rsid w:val="002F6DE0"/>
    <w:rsid w:val="002F7105"/>
    <w:rsid w:val="002F7342"/>
    <w:rsid w:val="0030326D"/>
    <w:rsid w:val="00303786"/>
    <w:rsid w:val="00312B29"/>
    <w:rsid w:val="0032479E"/>
    <w:rsid w:val="00324E6C"/>
    <w:rsid w:val="00325B20"/>
    <w:rsid w:val="00325CF2"/>
    <w:rsid w:val="00327C2E"/>
    <w:rsid w:val="00327EC1"/>
    <w:rsid w:val="00332908"/>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5DA1"/>
    <w:rsid w:val="003777D0"/>
    <w:rsid w:val="00377C31"/>
    <w:rsid w:val="00384D26"/>
    <w:rsid w:val="00392CB5"/>
    <w:rsid w:val="00393EB3"/>
    <w:rsid w:val="003960A2"/>
    <w:rsid w:val="003A0FD1"/>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826"/>
    <w:rsid w:val="003E4EE8"/>
    <w:rsid w:val="003F2100"/>
    <w:rsid w:val="003F30B4"/>
    <w:rsid w:val="003F3337"/>
    <w:rsid w:val="003F56CC"/>
    <w:rsid w:val="00402802"/>
    <w:rsid w:val="0040309D"/>
    <w:rsid w:val="00405C0A"/>
    <w:rsid w:val="00406C15"/>
    <w:rsid w:val="004116E6"/>
    <w:rsid w:val="004139FC"/>
    <w:rsid w:val="00413B33"/>
    <w:rsid w:val="004147CF"/>
    <w:rsid w:val="00417C6F"/>
    <w:rsid w:val="004213E1"/>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AF2"/>
    <w:rsid w:val="004A1E58"/>
    <w:rsid w:val="004A210D"/>
    <w:rsid w:val="004A3BD0"/>
    <w:rsid w:val="004A46C0"/>
    <w:rsid w:val="004A5F85"/>
    <w:rsid w:val="004A7C69"/>
    <w:rsid w:val="004B1D07"/>
    <w:rsid w:val="004B7E60"/>
    <w:rsid w:val="004C1705"/>
    <w:rsid w:val="004C3A75"/>
    <w:rsid w:val="004C6995"/>
    <w:rsid w:val="004C6BE4"/>
    <w:rsid w:val="004C70B6"/>
    <w:rsid w:val="004C7F95"/>
    <w:rsid w:val="004D08CA"/>
    <w:rsid w:val="004D2ED9"/>
    <w:rsid w:val="004D47DA"/>
    <w:rsid w:val="004D560A"/>
    <w:rsid w:val="004D76FF"/>
    <w:rsid w:val="004E15E0"/>
    <w:rsid w:val="004E449A"/>
    <w:rsid w:val="004F152F"/>
    <w:rsid w:val="004F1892"/>
    <w:rsid w:val="00504518"/>
    <w:rsid w:val="00506014"/>
    <w:rsid w:val="00507A48"/>
    <w:rsid w:val="0051100D"/>
    <w:rsid w:val="0051708E"/>
    <w:rsid w:val="00517627"/>
    <w:rsid w:val="00522766"/>
    <w:rsid w:val="00523786"/>
    <w:rsid w:val="005266B9"/>
    <w:rsid w:val="005275C1"/>
    <w:rsid w:val="00530577"/>
    <w:rsid w:val="0053175F"/>
    <w:rsid w:val="005327B8"/>
    <w:rsid w:val="005366F5"/>
    <w:rsid w:val="0053683D"/>
    <w:rsid w:val="005420E2"/>
    <w:rsid w:val="00542EFF"/>
    <w:rsid w:val="0054449B"/>
    <w:rsid w:val="00547B69"/>
    <w:rsid w:val="00547C30"/>
    <w:rsid w:val="0055164D"/>
    <w:rsid w:val="00561944"/>
    <w:rsid w:val="00562F34"/>
    <w:rsid w:val="00563389"/>
    <w:rsid w:val="00564DC8"/>
    <w:rsid w:val="00570C53"/>
    <w:rsid w:val="005824EF"/>
    <w:rsid w:val="005835EC"/>
    <w:rsid w:val="005905F0"/>
    <w:rsid w:val="00591910"/>
    <w:rsid w:val="005955EB"/>
    <w:rsid w:val="005A0766"/>
    <w:rsid w:val="005A09E5"/>
    <w:rsid w:val="005A0C37"/>
    <w:rsid w:val="005B006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3E"/>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408F"/>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42E6"/>
    <w:rsid w:val="00697D8B"/>
    <w:rsid w:val="00697FE2"/>
    <w:rsid w:val="006A008C"/>
    <w:rsid w:val="006B1A3D"/>
    <w:rsid w:val="006B597C"/>
    <w:rsid w:val="006B66F1"/>
    <w:rsid w:val="006C13D5"/>
    <w:rsid w:val="006C16CE"/>
    <w:rsid w:val="006C1C79"/>
    <w:rsid w:val="006C3003"/>
    <w:rsid w:val="006C38AC"/>
    <w:rsid w:val="006C60EA"/>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25058"/>
    <w:rsid w:val="00826DE5"/>
    <w:rsid w:val="0083041D"/>
    <w:rsid w:val="00831068"/>
    <w:rsid w:val="008353F0"/>
    <w:rsid w:val="008463CB"/>
    <w:rsid w:val="00847B54"/>
    <w:rsid w:val="00847B7F"/>
    <w:rsid w:val="00847BEB"/>
    <w:rsid w:val="00851D2D"/>
    <w:rsid w:val="00855640"/>
    <w:rsid w:val="00855BEA"/>
    <w:rsid w:val="008566FB"/>
    <w:rsid w:val="00856C36"/>
    <w:rsid w:val="00861764"/>
    <w:rsid w:val="0086182B"/>
    <w:rsid w:val="00866047"/>
    <w:rsid w:val="00867A61"/>
    <w:rsid w:val="00870985"/>
    <w:rsid w:val="008753C2"/>
    <w:rsid w:val="008762F4"/>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45AA"/>
    <w:rsid w:val="008E73D5"/>
    <w:rsid w:val="008F2DF4"/>
    <w:rsid w:val="008F43FE"/>
    <w:rsid w:val="008F5188"/>
    <w:rsid w:val="008F6175"/>
    <w:rsid w:val="008F6611"/>
    <w:rsid w:val="00902431"/>
    <w:rsid w:val="00902977"/>
    <w:rsid w:val="00903C0F"/>
    <w:rsid w:val="009049C7"/>
    <w:rsid w:val="0090554D"/>
    <w:rsid w:val="00907145"/>
    <w:rsid w:val="00907750"/>
    <w:rsid w:val="009147BD"/>
    <w:rsid w:val="00915885"/>
    <w:rsid w:val="00920788"/>
    <w:rsid w:val="009215F3"/>
    <w:rsid w:val="00922579"/>
    <w:rsid w:val="009232F2"/>
    <w:rsid w:val="009239B3"/>
    <w:rsid w:val="009264FD"/>
    <w:rsid w:val="00930ED6"/>
    <w:rsid w:val="00932125"/>
    <w:rsid w:val="00936DE7"/>
    <w:rsid w:val="0093730B"/>
    <w:rsid w:val="00937714"/>
    <w:rsid w:val="0094115B"/>
    <w:rsid w:val="0094145E"/>
    <w:rsid w:val="0094204D"/>
    <w:rsid w:val="009441A1"/>
    <w:rsid w:val="009474BA"/>
    <w:rsid w:val="00950250"/>
    <w:rsid w:val="00954480"/>
    <w:rsid w:val="00954905"/>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05"/>
    <w:rsid w:val="0098153D"/>
    <w:rsid w:val="0098182C"/>
    <w:rsid w:val="009865DA"/>
    <w:rsid w:val="009A1168"/>
    <w:rsid w:val="009A2C82"/>
    <w:rsid w:val="009A668F"/>
    <w:rsid w:val="009A66BF"/>
    <w:rsid w:val="009A79CD"/>
    <w:rsid w:val="009B0460"/>
    <w:rsid w:val="009B3025"/>
    <w:rsid w:val="009B365D"/>
    <w:rsid w:val="009B38F1"/>
    <w:rsid w:val="009B4A63"/>
    <w:rsid w:val="009B6DA5"/>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2455"/>
    <w:rsid w:val="00A74558"/>
    <w:rsid w:val="00A766AC"/>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0DD5"/>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1DD"/>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136A"/>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274D"/>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B7B5F"/>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11B7"/>
    <w:rsid w:val="00D23236"/>
    <w:rsid w:val="00D238B6"/>
    <w:rsid w:val="00D24FE4"/>
    <w:rsid w:val="00D26099"/>
    <w:rsid w:val="00D278C8"/>
    <w:rsid w:val="00D32521"/>
    <w:rsid w:val="00D33119"/>
    <w:rsid w:val="00D332D0"/>
    <w:rsid w:val="00D44EFD"/>
    <w:rsid w:val="00D454C6"/>
    <w:rsid w:val="00D46291"/>
    <w:rsid w:val="00D521FF"/>
    <w:rsid w:val="00D54C3B"/>
    <w:rsid w:val="00D54DCA"/>
    <w:rsid w:val="00D56CE8"/>
    <w:rsid w:val="00D57629"/>
    <w:rsid w:val="00D57E5D"/>
    <w:rsid w:val="00D601C1"/>
    <w:rsid w:val="00D62193"/>
    <w:rsid w:val="00D63DF1"/>
    <w:rsid w:val="00D66FC9"/>
    <w:rsid w:val="00D73894"/>
    <w:rsid w:val="00D753ED"/>
    <w:rsid w:val="00D915D3"/>
    <w:rsid w:val="00D9489E"/>
    <w:rsid w:val="00D94AF8"/>
    <w:rsid w:val="00D95C00"/>
    <w:rsid w:val="00DA2E5C"/>
    <w:rsid w:val="00DA7E91"/>
    <w:rsid w:val="00DB135B"/>
    <w:rsid w:val="00DB52B2"/>
    <w:rsid w:val="00DB5CD3"/>
    <w:rsid w:val="00DB6B93"/>
    <w:rsid w:val="00DB743D"/>
    <w:rsid w:val="00DC0685"/>
    <w:rsid w:val="00DC5595"/>
    <w:rsid w:val="00DC7DB1"/>
    <w:rsid w:val="00DD0E8B"/>
    <w:rsid w:val="00DD71C8"/>
    <w:rsid w:val="00DD775D"/>
    <w:rsid w:val="00DF0859"/>
    <w:rsid w:val="00DF0F80"/>
    <w:rsid w:val="00DF1C23"/>
    <w:rsid w:val="00DF6400"/>
    <w:rsid w:val="00DF6C53"/>
    <w:rsid w:val="00E002C1"/>
    <w:rsid w:val="00E00922"/>
    <w:rsid w:val="00E05877"/>
    <w:rsid w:val="00E075C1"/>
    <w:rsid w:val="00E07FC5"/>
    <w:rsid w:val="00E113D3"/>
    <w:rsid w:val="00E12B42"/>
    <w:rsid w:val="00E16B94"/>
    <w:rsid w:val="00E179E6"/>
    <w:rsid w:val="00E27A70"/>
    <w:rsid w:val="00E325C1"/>
    <w:rsid w:val="00E32FBF"/>
    <w:rsid w:val="00E35118"/>
    <w:rsid w:val="00E376F6"/>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3CD"/>
    <w:rsid w:val="00E66867"/>
    <w:rsid w:val="00E679D0"/>
    <w:rsid w:val="00E71533"/>
    <w:rsid w:val="00E72C45"/>
    <w:rsid w:val="00E74333"/>
    <w:rsid w:val="00E76DDA"/>
    <w:rsid w:val="00E913A2"/>
    <w:rsid w:val="00E91692"/>
    <w:rsid w:val="00E91A2A"/>
    <w:rsid w:val="00E97E74"/>
    <w:rsid w:val="00EA2E78"/>
    <w:rsid w:val="00EA345C"/>
    <w:rsid w:val="00EA5366"/>
    <w:rsid w:val="00EA6844"/>
    <w:rsid w:val="00EA6B29"/>
    <w:rsid w:val="00EB0CBA"/>
    <w:rsid w:val="00EB187E"/>
    <w:rsid w:val="00EB22D2"/>
    <w:rsid w:val="00EB45A3"/>
    <w:rsid w:val="00EB5802"/>
    <w:rsid w:val="00EB758A"/>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3A4"/>
    <w:rsid w:val="00F15AC1"/>
    <w:rsid w:val="00F15F3C"/>
    <w:rsid w:val="00F16CAA"/>
    <w:rsid w:val="00F23741"/>
    <w:rsid w:val="00F2595D"/>
    <w:rsid w:val="00F25B85"/>
    <w:rsid w:val="00F25E61"/>
    <w:rsid w:val="00F26BE4"/>
    <w:rsid w:val="00F30EF5"/>
    <w:rsid w:val="00F329B7"/>
    <w:rsid w:val="00F428B0"/>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38F3"/>
    <w:rsid w:val="00FC4BEE"/>
    <w:rsid w:val="00FC4D67"/>
    <w:rsid w:val="00FC5AEF"/>
    <w:rsid w:val="00FC60BA"/>
    <w:rsid w:val="00FD19F2"/>
    <w:rsid w:val="00FD1D95"/>
    <w:rsid w:val="00FD2087"/>
    <w:rsid w:val="00FE0D17"/>
    <w:rsid w:val="00FE196C"/>
    <w:rsid w:val="00FE35B3"/>
    <w:rsid w:val="00FE3956"/>
    <w:rsid w:val="00FE3B69"/>
    <w:rsid w:val="00FE6489"/>
    <w:rsid w:val="00FF371F"/>
    <w:rsid w:val="00FF50A6"/>
    <w:rsid w:val="00FF6B8F"/>
    <w:rsid w:val="00FF7506"/>
    <w:rsid w:val="11950915"/>
    <w:rsid w:val="23B4A92D"/>
    <w:rsid w:val="312CA148"/>
    <w:rsid w:val="3BEEF5E3"/>
    <w:rsid w:val="46E84D48"/>
    <w:rsid w:val="56869689"/>
    <w:rsid w:val="5F00C5F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E76DDA"/>
    <w:rPr>
      <w:color w:val="605E5C"/>
      <w:shd w:val="clear" w:color="auto" w:fill="E1DFDD"/>
    </w:rPr>
  </w:style>
  <w:style w:type="paragraph" w:styleId="Revision">
    <w:name w:val="Revision"/>
    <w:hidden/>
    <w:uiPriority w:val="99"/>
    <w:semiHidden/>
    <w:rsid w:val="00CB7B5F"/>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CB7B5F"/>
    <w:rPr>
      <w:color w:val="605E5C"/>
      <w:shd w:val="clear" w:color="auto" w:fill="E1DFDD"/>
    </w:rPr>
  </w:style>
  <w:style w:type="character" w:styleId="UnresolvedMention">
    <w:name w:val="Unresolved Mention"/>
    <w:basedOn w:val="DefaultParagraphFont"/>
    <w:uiPriority w:val="99"/>
    <w:semiHidden/>
    <w:unhideWhenUsed/>
    <w:rsid w:val="002C69AE"/>
    <w:rPr>
      <w:color w:val="605E5C"/>
      <w:shd w:val="clear" w:color="auto" w:fill="E1DFDD"/>
    </w:rPr>
  </w:style>
  <w:style w:type="paragraph" w:customStyle="1" w:styleId="paragraph">
    <w:name w:val="paragraph"/>
    <w:basedOn w:val="Normal"/>
    <w:rsid w:val="009549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54905"/>
  </w:style>
  <w:style w:type="character" w:customStyle="1" w:styleId="tabchar">
    <w:name w:val="tabchar"/>
    <w:basedOn w:val="DefaultParagraphFont"/>
    <w:rsid w:val="00954905"/>
  </w:style>
  <w:style w:type="character" w:customStyle="1" w:styleId="eop">
    <w:name w:val="eop"/>
    <w:basedOn w:val="DefaultParagraphFont"/>
    <w:rsid w:val="0095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962089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 w:id="1941061938">
      <w:bodyDiv w:val="1"/>
      <w:marLeft w:val="0"/>
      <w:marRight w:val="0"/>
      <w:marTop w:val="0"/>
      <w:marBottom w:val="0"/>
      <w:divBdr>
        <w:top w:val="none" w:sz="0" w:space="0" w:color="auto"/>
        <w:left w:val="none" w:sz="0" w:space="0" w:color="auto"/>
        <w:bottom w:val="none" w:sz="0" w:space="0" w:color="auto"/>
        <w:right w:val="none" w:sz="0" w:space="0" w:color="auto"/>
      </w:divBdr>
      <w:divsChild>
        <w:div w:id="3871773">
          <w:marLeft w:val="0"/>
          <w:marRight w:val="0"/>
          <w:marTop w:val="0"/>
          <w:marBottom w:val="0"/>
          <w:divBdr>
            <w:top w:val="none" w:sz="0" w:space="0" w:color="auto"/>
            <w:left w:val="none" w:sz="0" w:space="0" w:color="auto"/>
            <w:bottom w:val="none" w:sz="0" w:space="0" w:color="auto"/>
            <w:right w:val="none" w:sz="0" w:space="0" w:color="auto"/>
          </w:divBdr>
        </w:div>
        <w:div w:id="200434426">
          <w:marLeft w:val="0"/>
          <w:marRight w:val="0"/>
          <w:marTop w:val="0"/>
          <w:marBottom w:val="0"/>
          <w:divBdr>
            <w:top w:val="none" w:sz="0" w:space="0" w:color="auto"/>
            <w:left w:val="none" w:sz="0" w:space="0" w:color="auto"/>
            <w:bottom w:val="none" w:sz="0" w:space="0" w:color="auto"/>
            <w:right w:val="none" w:sz="0" w:space="0" w:color="auto"/>
          </w:divBdr>
        </w:div>
        <w:div w:id="376707909">
          <w:marLeft w:val="0"/>
          <w:marRight w:val="0"/>
          <w:marTop w:val="0"/>
          <w:marBottom w:val="0"/>
          <w:divBdr>
            <w:top w:val="none" w:sz="0" w:space="0" w:color="auto"/>
            <w:left w:val="none" w:sz="0" w:space="0" w:color="auto"/>
            <w:bottom w:val="none" w:sz="0" w:space="0" w:color="auto"/>
            <w:right w:val="none" w:sz="0" w:space="0" w:color="auto"/>
          </w:divBdr>
        </w:div>
        <w:div w:id="674306803">
          <w:marLeft w:val="0"/>
          <w:marRight w:val="0"/>
          <w:marTop w:val="0"/>
          <w:marBottom w:val="0"/>
          <w:divBdr>
            <w:top w:val="none" w:sz="0" w:space="0" w:color="auto"/>
            <w:left w:val="none" w:sz="0" w:space="0" w:color="auto"/>
            <w:bottom w:val="none" w:sz="0" w:space="0" w:color="auto"/>
            <w:right w:val="none" w:sz="0" w:space="0" w:color="auto"/>
          </w:divBdr>
        </w:div>
        <w:div w:id="729422771">
          <w:marLeft w:val="0"/>
          <w:marRight w:val="0"/>
          <w:marTop w:val="0"/>
          <w:marBottom w:val="0"/>
          <w:divBdr>
            <w:top w:val="none" w:sz="0" w:space="0" w:color="auto"/>
            <w:left w:val="none" w:sz="0" w:space="0" w:color="auto"/>
            <w:bottom w:val="none" w:sz="0" w:space="0" w:color="auto"/>
            <w:right w:val="none" w:sz="0" w:space="0" w:color="auto"/>
          </w:divBdr>
        </w:div>
        <w:div w:id="799761786">
          <w:marLeft w:val="0"/>
          <w:marRight w:val="0"/>
          <w:marTop w:val="0"/>
          <w:marBottom w:val="0"/>
          <w:divBdr>
            <w:top w:val="none" w:sz="0" w:space="0" w:color="auto"/>
            <w:left w:val="none" w:sz="0" w:space="0" w:color="auto"/>
            <w:bottom w:val="none" w:sz="0" w:space="0" w:color="auto"/>
            <w:right w:val="none" w:sz="0" w:space="0" w:color="auto"/>
          </w:divBdr>
        </w:div>
        <w:div w:id="838736434">
          <w:marLeft w:val="0"/>
          <w:marRight w:val="0"/>
          <w:marTop w:val="0"/>
          <w:marBottom w:val="0"/>
          <w:divBdr>
            <w:top w:val="none" w:sz="0" w:space="0" w:color="auto"/>
            <w:left w:val="none" w:sz="0" w:space="0" w:color="auto"/>
            <w:bottom w:val="none" w:sz="0" w:space="0" w:color="auto"/>
            <w:right w:val="none" w:sz="0" w:space="0" w:color="auto"/>
          </w:divBdr>
        </w:div>
        <w:div w:id="842235422">
          <w:marLeft w:val="0"/>
          <w:marRight w:val="0"/>
          <w:marTop w:val="0"/>
          <w:marBottom w:val="0"/>
          <w:divBdr>
            <w:top w:val="none" w:sz="0" w:space="0" w:color="auto"/>
            <w:left w:val="none" w:sz="0" w:space="0" w:color="auto"/>
            <w:bottom w:val="none" w:sz="0" w:space="0" w:color="auto"/>
            <w:right w:val="none" w:sz="0" w:space="0" w:color="auto"/>
          </w:divBdr>
        </w:div>
        <w:div w:id="1107384760">
          <w:marLeft w:val="0"/>
          <w:marRight w:val="0"/>
          <w:marTop w:val="0"/>
          <w:marBottom w:val="0"/>
          <w:divBdr>
            <w:top w:val="none" w:sz="0" w:space="0" w:color="auto"/>
            <w:left w:val="none" w:sz="0" w:space="0" w:color="auto"/>
            <w:bottom w:val="none" w:sz="0" w:space="0" w:color="auto"/>
            <w:right w:val="none" w:sz="0" w:space="0" w:color="auto"/>
          </w:divBdr>
        </w:div>
        <w:div w:id="1548952439">
          <w:marLeft w:val="0"/>
          <w:marRight w:val="0"/>
          <w:marTop w:val="0"/>
          <w:marBottom w:val="0"/>
          <w:divBdr>
            <w:top w:val="none" w:sz="0" w:space="0" w:color="auto"/>
            <w:left w:val="none" w:sz="0" w:space="0" w:color="auto"/>
            <w:bottom w:val="none" w:sz="0" w:space="0" w:color="auto"/>
            <w:right w:val="none" w:sz="0" w:space="0" w:color="auto"/>
          </w:divBdr>
        </w:div>
        <w:div w:id="208071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153A20-379D-47B8-82FF-8A98FC2DFF80}">
  <ds:schemaRefs>
    <ds:schemaRef ds:uri="http://schemas.microsoft.com/sharepoint/v3/contenttype/forms"/>
  </ds:schemaRefs>
</ds:datastoreItem>
</file>

<file path=customXml/itemProps2.xml><?xml version="1.0" encoding="utf-8"?>
<ds:datastoreItem xmlns:ds="http://schemas.openxmlformats.org/officeDocument/2006/customXml" ds:itemID="{3AD6A8C6-0045-4140-8C93-7205096E4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E39D3-48B0-4538-8795-D955BF76CC00}">
  <ds:schemaRefs>
    <ds:schemaRef ds:uri="http://schemas.openxmlformats.org/officeDocument/2006/bibliography"/>
  </ds:schemaRefs>
</ds:datastoreItem>
</file>

<file path=customXml/itemProps4.xml><?xml version="1.0" encoding="utf-8"?>
<ds:datastoreItem xmlns:ds="http://schemas.openxmlformats.org/officeDocument/2006/customXml" ds:itemID="{6F5D57E7-FD66-4012-B385-8EA1A9C0DA30}">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5383</Characters>
  <Application>Microsoft Office Word</Application>
  <DocSecurity>4</DocSecurity>
  <Lines>44</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2022-09-16T16:21:00Z</dcterms:created>
  <dcterms:modified xsi:type="dcterms:W3CDTF">2022-10-22T00:02:00Z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