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E56BD8" w:rsidRDefault="00410F0B" w:rsidP="007010BE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1DE421D7" w:rsidR="009F6C63" w:rsidRPr="00EA4E6D" w:rsidRDefault="007F1E75" w:rsidP="007010BE">
      <w:pPr>
        <w:pStyle w:val="p1"/>
        <w:spacing w:line="360" w:lineRule="auto"/>
      </w:pPr>
      <w:r>
        <w:rPr>
          <w:b/>
          <w:sz w:val="20"/>
        </w:rPr>
        <w:t>Komunikat prasowy</w:t>
      </w:r>
    </w:p>
    <w:p w14:paraId="43ED8ABA" w14:textId="77777777" w:rsidR="002E2ABE" w:rsidRPr="00EA4E6D" w:rsidRDefault="002E2ABE" w:rsidP="00920243">
      <w:pPr>
        <w:pStyle w:val="Standard1"/>
        <w:rPr>
          <w:rFonts w:ascii="Arial" w:hAnsi="Arial" w:cs="Arial"/>
          <w:szCs w:val="20"/>
          <w:lang w:val="de-DE"/>
        </w:rPr>
      </w:pPr>
    </w:p>
    <w:p w14:paraId="1972C8CE" w14:textId="77777777" w:rsidR="00FF23F9" w:rsidRDefault="00FF23F9" w:rsidP="00FF23F9">
      <w:pPr>
        <w:pStyle w:val="Standard1"/>
        <w:rPr>
          <w:rFonts w:ascii="Arial" w:hAnsi="Arial"/>
        </w:rPr>
      </w:pPr>
    </w:p>
    <w:p w14:paraId="4CA56BD0" w14:textId="03D83B97" w:rsidR="00FF23F9" w:rsidRPr="00FF23F9" w:rsidRDefault="00FF23F9" w:rsidP="00FF23F9">
      <w:pPr>
        <w:pStyle w:val="Standard1"/>
        <w:rPr>
          <w:rFonts w:ascii="Arial" w:hAnsi="Arial" w:cs="Arial"/>
          <w:szCs w:val="20"/>
        </w:rPr>
      </w:pPr>
      <w:r w:rsidRPr="00FF23F9">
        <w:rPr>
          <w:rFonts w:ascii="Arial" w:hAnsi="Arial" w:cs="Arial"/>
        </w:rPr>
        <w:t>Kontakt dla mediów:</w:t>
      </w:r>
    </w:p>
    <w:p w14:paraId="0125F39E" w14:textId="77777777" w:rsidR="00FF23F9" w:rsidRPr="00FF23F9" w:rsidRDefault="00FF23F9" w:rsidP="00FF23F9">
      <w:pPr>
        <w:pStyle w:val="Standard1"/>
        <w:rPr>
          <w:rFonts w:ascii="Arial" w:hAnsi="Arial" w:cs="Arial"/>
          <w:szCs w:val="20"/>
        </w:rPr>
      </w:pPr>
      <w:r w:rsidRPr="00FF23F9">
        <w:rPr>
          <w:rFonts w:ascii="Arial" w:hAnsi="Arial" w:cs="Arial"/>
          <w:color w:val="000000"/>
        </w:rPr>
        <w:t xml:space="preserve">Elni Van Rensburg – +1 830 317 0950 – </w:t>
      </w:r>
      <w:hyperlink r:id="rId9" w:history="1">
        <w:r w:rsidRPr="00FF23F9">
          <w:rPr>
            <w:rStyle w:val="Hyperlink"/>
            <w:rFonts w:ascii="Arial" w:hAnsi="Arial" w:cs="Arial"/>
          </w:rPr>
          <w:t>elni.vanrensburg@miraclon.com</w:t>
        </w:r>
      </w:hyperlink>
      <w:r w:rsidRPr="00FF23F9">
        <w:rPr>
          <w:rFonts w:ascii="Arial" w:hAnsi="Arial" w:cs="Arial"/>
          <w:color w:val="000000"/>
        </w:rPr>
        <w:t xml:space="preserve"> </w:t>
      </w:r>
      <w:r w:rsidRPr="00FF23F9">
        <w:rPr>
          <w:rFonts w:ascii="Arial" w:hAnsi="Arial" w:cs="Arial"/>
          <w:color w:val="000000"/>
        </w:rPr>
        <w:br/>
      </w:r>
      <w:r w:rsidRPr="00FF23F9">
        <w:rPr>
          <w:rFonts w:ascii="Arial" w:hAnsi="Arial" w:cs="Arial"/>
          <w:bCs/>
          <w:kern w:val="0"/>
        </w:rPr>
        <w:t xml:space="preserve">AD Communications: Imogen Woods – +44 (0)1372 464 470 – </w:t>
      </w:r>
      <w:hyperlink r:id="rId10" w:history="1">
        <w:r w:rsidRPr="00FF23F9">
          <w:rPr>
            <w:rStyle w:val="Hyperlink"/>
            <w:rFonts w:ascii="Arial" w:hAnsi="Arial" w:cs="Arial"/>
            <w:bCs/>
            <w:kern w:val="0"/>
          </w:rPr>
          <w:t>iwoods@adcomms.co.uk</w:t>
        </w:r>
      </w:hyperlink>
    </w:p>
    <w:p w14:paraId="27FF9AD7" w14:textId="77777777" w:rsidR="00FF23F9" w:rsidRPr="00FF23F9" w:rsidRDefault="00FF23F9" w:rsidP="00FF23F9">
      <w:pPr>
        <w:pStyle w:val="Standard1"/>
        <w:rPr>
          <w:rFonts w:ascii="Arial" w:hAnsi="Arial" w:cs="Arial"/>
          <w:color w:val="000000"/>
          <w:szCs w:val="20"/>
        </w:rPr>
      </w:pPr>
    </w:p>
    <w:p w14:paraId="13E3E48E" w14:textId="62A4DDA1" w:rsidR="00FF23F9" w:rsidRPr="00FF23F9" w:rsidRDefault="00FF23F9" w:rsidP="00FF23F9">
      <w:pPr>
        <w:pStyle w:val="Standard1"/>
        <w:spacing w:line="360" w:lineRule="auto"/>
        <w:rPr>
          <w:rFonts w:ascii="Arial" w:hAnsi="Arial" w:cs="Arial"/>
          <w:color w:val="000000"/>
          <w:szCs w:val="20"/>
        </w:rPr>
      </w:pPr>
      <w:r w:rsidRPr="00FF23F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</w:t>
      </w:r>
      <w:r w:rsidRPr="00FF23F9">
        <w:rPr>
          <w:rFonts w:ascii="Arial" w:hAnsi="Arial" w:cs="Arial"/>
          <w:color w:val="000000"/>
        </w:rPr>
        <w:t xml:space="preserve"> października 2022 r.</w:t>
      </w:r>
    </w:p>
    <w:p w14:paraId="5656D397" w14:textId="1D1B9B7F" w:rsidR="00DE5266" w:rsidRPr="00EA4E6D" w:rsidRDefault="00DE5266" w:rsidP="007010BE">
      <w:pPr>
        <w:spacing w:line="360" w:lineRule="auto"/>
        <w:rPr>
          <w:rFonts w:ascii="Arial" w:hAnsi="Arial" w:cs="Arial"/>
          <w:sz w:val="26"/>
          <w:szCs w:val="26"/>
          <w:lang w:val="de-DE"/>
        </w:rPr>
      </w:pPr>
    </w:p>
    <w:p w14:paraId="5C003241" w14:textId="4073D2C3" w:rsidR="00DE5266" w:rsidRPr="00EA4E6D" w:rsidRDefault="00E4667E" w:rsidP="007010BE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Lahden Graafinen kończy program certyfikacji Miraclon dotyczącej płyt KODAK FLEXCEL NX Plates, potwierdzając swoje zaangażowanie na rzecz przesuwania granic fleksodruku</w:t>
      </w:r>
    </w:p>
    <w:p w14:paraId="5598F4C6" w14:textId="77777777" w:rsidR="00E91D91" w:rsidRPr="00EA4E6D" w:rsidRDefault="00E91D91" w:rsidP="007010BE">
      <w:pPr>
        <w:autoSpaceDE w:val="0"/>
        <w:adjustRightInd w:val="0"/>
        <w:spacing w:line="360" w:lineRule="auto"/>
        <w:ind w:right="-72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B3D6B91" w14:textId="5AD90C21" w:rsidR="003F2980" w:rsidRPr="003F2980" w:rsidRDefault="00284904" w:rsidP="00E620AD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Fińska firma Lahden Graafinen pomyślnie ukończyła program certyfikacji Miraclon dotyczący płyt FLEXCEL NX Plates, podkreślając swoje zobowiązanie do kształtowania przyszłości fleksodruku za pomocą certyfikowanych procesów w ramach nagradzanej technologii. </w:t>
      </w:r>
    </w:p>
    <w:p w14:paraId="06B5526C" w14:textId="6D107D83" w:rsidR="003F2980" w:rsidRDefault="003F2980" w:rsidP="00E620AD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65A8BE02" w14:textId="0CF1CC3F" w:rsidR="0084361C" w:rsidRDefault="00284904" w:rsidP="00FD4E59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„Nieustannie pracujemy z naszymi klientami, aby przesuwać granice fleksodruku, wspólnie przekształcając branżę fleksograficzną” — komentuje Tomi Havia, dyrektor zarządzający Lahden Graafinen. „Płyty FLEXCEL NX Plates pozwalają naszym klientom osiągać najwyższe szybkości produkcji bez wpływu na jakość druku, a zlecenia szybciej uzyskują właściwe kolory”. Konsekwentnie precyzyjne pasowanie, jakie oferuje FLEXCEL NX System o rozszerzonej gamie kolorów z grafiką CMYK do zleceń druku szerokowstęgowego również ma dla nas kluczowe znaczenie”.</w:t>
      </w:r>
    </w:p>
    <w:p w14:paraId="0EB475C9" w14:textId="77777777" w:rsidR="0084361C" w:rsidRDefault="0084361C" w:rsidP="00FD4E59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A71793C" w14:textId="06FCCD92" w:rsidR="00FD4E59" w:rsidRDefault="0084361C" w:rsidP="00FD4E59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Kontynuuje: „Ponieważ jesteśmy jedynym dostawcą płyt FLEXCEL NX Plate w Finlandii, nasi klienci liczą na to, że dostarczymy im najlepsze płyty fleksograficzne do produkcji, a certyfikat Miraclon dotyczący płyt FLEXCEL NX Plates gwarantuje, że w czasie ich wytwarzania stosujemy najlepsze praktyki”. </w:t>
      </w:r>
    </w:p>
    <w:p w14:paraId="29D315FA" w14:textId="77777777" w:rsidR="003F2980" w:rsidRDefault="003F2980" w:rsidP="00E620AD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E81E76C" w14:textId="4F222C76" w:rsidR="003F2980" w:rsidRPr="000B02E4" w:rsidRDefault="003F2980" w:rsidP="003F2980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Mający oceniać zdolność użytkowników KODAK </w:t>
      </w:r>
      <w:r>
        <w:rPr>
          <w:rFonts w:ascii="Arial" w:hAnsi="Arial"/>
          <w:sz w:val="22"/>
        </w:rPr>
        <w:t xml:space="preserve">FLEXCEL NX System do spełniania standardów międzynarodowych, program certyfikacji stanowi zestaw elementów, które przyczyniają się do uzyskania wiodącej w branży wydajności, powtarzalności i spójności w produkcji wysokiej jakości płyt fleksograficznych. Proces certyfikacji jest także poparty </w:t>
      </w:r>
      <w:r>
        <w:rPr>
          <w:rFonts w:ascii="Arial" w:hAnsi="Arial"/>
          <w:color w:val="000000" w:themeColor="text1"/>
          <w:sz w:val="22"/>
        </w:rPr>
        <w:t>obszernymi pomiarami i analizą danych</w:t>
      </w:r>
      <w:r>
        <w:rPr>
          <w:rFonts w:ascii="Arial" w:hAnsi="Arial"/>
          <w:sz w:val="22"/>
        </w:rPr>
        <w:t>.</w:t>
      </w:r>
      <w:r>
        <w:rPr>
          <w:rFonts w:ascii="Arial" w:hAnsi="Arial"/>
          <w:color w:val="000000" w:themeColor="text1"/>
          <w:sz w:val="22"/>
        </w:rPr>
        <w:t xml:space="preserve"> </w:t>
      </w:r>
    </w:p>
    <w:p w14:paraId="4C5BB423" w14:textId="77777777" w:rsidR="003F2980" w:rsidRDefault="003F2980" w:rsidP="00E620AD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446C14D" w14:textId="03428E82" w:rsidR="009F6C63" w:rsidRPr="00284904" w:rsidRDefault="00282EA2" w:rsidP="007010BE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lastRenderedPageBreak/>
        <w:t>KONIEC</w:t>
      </w:r>
    </w:p>
    <w:p w14:paraId="71423869" w14:textId="4A1FEF7B" w:rsidR="00E015EE" w:rsidRPr="00284904" w:rsidRDefault="00284904" w:rsidP="007010BE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Podpis:</w:t>
      </w:r>
    </w:p>
    <w:p w14:paraId="1C880DF2" w14:textId="6AF4E249" w:rsidR="00284904" w:rsidRPr="00284904" w:rsidRDefault="00284904" w:rsidP="00284904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hd w:val="clear" w:color="auto" w:fill="FFFFFF"/>
        </w:rPr>
        <w:t>Od lewej do prawej: Tarja Alhoranta, specjalista od produkcji płyt; Tomi Havia, dyrektor zarządzający; Anssi Mikkonen, JOB TITLE – wszyscy w Lahden Graafinen Oy.</w:t>
      </w:r>
      <w:r>
        <w:rPr>
          <w:rFonts w:ascii="Arial" w:hAnsi="Arial"/>
          <w:color w:val="000000" w:themeColor="text1"/>
          <w:sz w:val="22"/>
          <w:shd w:val="clear" w:color="auto" w:fill="FFFFFF"/>
        </w:rPr>
        <w:br/>
      </w:r>
    </w:p>
    <w:p w14:paraId="556EF3B3" w14:textId="77777777" w:rsidR="00284904" w:rsidRPr="0028212E" w:rsidRDefault="00284904" w:rsidP="007010BE">
      <w:pPr>
        <w:spacing w:line="360" w:lineRule="auto"/>
        <w:rPr>
          <w:rFonts w:ascii="Arial" w:hAnsi="Arial"/>
          <w:bCs/>
          <w:color w:val="FF0000"/>
        </w:rPr>
      </w:pPr>
    </w:p>
    <w:p w14:paraId="270C1054" w14:textId="77777777" w:rsidR="000E705E" w:rsidRPr="0028212E" w:rsidRDefault="000E705E" w:rsidP="000E705E">
      <w:pPr>
        <w:rPr>
          <w:rFonts w:ascii="Arial" w:hAnsi="Arial" w:cs="Arial"/>
          <w:b/>
        </w:rPr>
      </w:pPr>
    </w:p>
    <w:p w14:paraId="56D878EB" w14:textId="33CEFEA7" w:rsidR="000E705E" w:rsidRPr="00FF23F9" w:rsidRDefault="000E705E" w:rsidP="000E705E">
      <w:pPr>
        <w:rPr>
          <w:rFonts w:ascii="Arial" w:hAnsi="Arial" w:cs="Arial"/>
          <w:b/>
          <w:bCs/>
        </w:rPr>
      </w:pPr>
      <w:r w:rsidRPr="00FF23F9">
        <w:rPr>
          <w:rFonts w:ascii="Arial" w:hAnsi="Arial" w:cs="Arial"/>
          <w:b/>
        </w:rPr>
        <w:t>Informacje o firmie Miraclon</w:t>
      </w:r>
    </w:p>
    <w:p w14:paraId="49A3B845" w14:textId="77777777" w:rsidR="000E705E" w:rsidRPr="00FF23F9" w:rsidRDefault="000E705E" w:rsidP="000E705E">
      <w:pPr>
        <w:rPr>
          <w:rFonts w:ascii="Arial" w:hAnsi="Arial" w:cs="Arial"/>
        </w:rPr>
      </w:pPr>
      <w:r w:rsidRPr="00FF23F9">
        <w:rPr>
          <w:rFonts w:ascii="Arial" w:hAnsi="Arial" w:cs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 w:rsidRPr="00FF23F9">
        <w:rPr>
          <w:rStyle w:val="Hyperlink"/>
          <w:rFonts w:ascii="Arial" w:hAnsi="Arial" w:cs="Arial"/>
        </w:rPr>
        <w:t xml:space="preserve"> </w:t>
      </w:r>
      <w:hyperlink r:id="rId11" w:history="1">
        <w:r w:rsidRPr="00FF23F9">
          <w:rPr>
            <w:rStyle w:val="Hyperlink"/>
            <w:rFonts w:ascii="Arial" w:hAnsi="Arial" w:cs="Arial"/>
          </w:rPr>
          <w:t>www.miraclon.com</w:t>
        </w:r>
      </w:hyperlink>
      <w:r w:rsidRPr="00FF23F9">
        <w:rPr>
          <w:rFonts w:ascii="Arial" w:hAnsi="Arial" w:cs="Arial"/>
        </w:rPr>
        <w:t xml:space="preserve">, i obserwuj nas na </w:t>
      </w:r>
      <w:hyperlink r:id="rId12" w:history="1">
        <w:r w:rsidRPr="00FF23F9">
          <w:rPr>
            <w:rStyle w:val="Hyperlink"/>
            <w:rFonts w:ascii="Arial" w:hAnsi="Arial" w:cs="Arial"/>
          </w:rPr>
          <w:t>LinkedIn</w:t>
        </w:r>
      </w:hyperlink>
      <w:r w:rsidRPr="00FF23F9">
        <w:rPr>
          <w:rFonts w:ascii="Arial" w:hAnsi="Arial" w:cs="Arial"/>
        </w:rPr>
        <w:t xml:space="preserve"> oraz </w:t>
      </w:r>
      <w:hyperlink r:id="rId13" w:history="1">
        <w:r w:rsidRPr="00FF23F9">
          <w:rPr>
            <w:rStyle w:val="Hyperlink"/>
            <w:rFonts w:ascii="Arial" w:hAnsi="Arial" w:cs="Arial"/>
          </w:rPr>
          <w:t>YouTube</w:t>
        </w:r>
      </w:hyperlink>
      <w:r w:rsidRPr="00FF23F9">
        <w:rPr>
          <w:rFonts w:ascii="Arial" w:hAnsi="Arial" w:cs="Arial"/>
        </w:rPr>
        <w:t>.</w:t>
      </w:r>
    </w:p>
    <w:p w14:paraId="09EBACF1" w14:textId="4D960B24" w:rsidR="009D2C80" w:rsidRPr="00FF23F9" w:rsidRDefault="009D2C80" w:rsidP="000E705E">
      <w:pPr>
        <w:rPr>
          <w:rFonts w:ascii="Arial" w:hAnsi="Arial" w:cs="Arial"/>
        </w:rPr>
      </w:pPr>
    </w:p>
    <w:p w14:paraId="103649AF" w14:textId="0DB57DBE" w:rsidR="00E972B6" w:rsidRPr="00FF23F9" w:rsidRDefault="00E972B6" w:rsidP="000E705E">
      <w:pPr>
        <w:rPr>
          <w:rFonts w:ascii="Arial" w:hAnsi="Arial" w:cs="Arial"/>
        </w:rPr>
      </w:pPr>
    </w:p>
    <w:sectPr w:rsidR="00E972B6" w:rsidRPr="00FF23F9" w:rsidSect="00E015EE">
      <w:headerReference w:type="default" r:id="rId14"/>
      <w:footerReference w:type="first" r:id="rId15"/>
      <w:pgSz w:w="12240" w:h="15840" w:code="1"/>
      <w:pgMar w:top="709" w:right="1890" w:bottom="1260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D8A2" w14:textId="77777777" w:rsidR="001278FA" w:rsidRDefault="001278FA">
      <w:r>
        <w:separator/>
      </w:r>
    </w:p>
  </w:endnote>
  <w:endnote w:type="continuationSeparator" w:id="0">
    <w:p w14:paraId="300917BC" w14:textId="77777777" w:rsidR="001278FA" w:rsidRDefault="001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2767" w14:textId="300C7EA5" w:rsidR="00E015EE" w:rsidRDefault="00E015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35FB3" wp14:editId="6C395E02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550545" cy="54356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5511" w14:textId="77777777" w:rsidR="001278FA" w:rsidRDefault="001278FA">
      <w:r>
        <w:rPr>
          <w:color w:val="000000"/>
        </w:rPr>
        <w:separator/>
      </w:r>
    </w:p>
  </w:footnote>
  <w:footnote w:type="continuationSeparator" w:id="0">
    <w:p w14:paraId="189C2593" w14:textId="77777777" w:rsidR="001278FA" w:rsidRDefault="0012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672029580">
    <w:abstractNumId w:val="12"/>
  </w:num>
  <w:num w:numId="2" w16cid:durableId="766654560">
    <w:abstractNumId w:val="20"/>
  </w:num>
  <w:num w:numId="3" w16cid:durableId="490407858">
    <w:abstractNumId w:val="5"/>
  </w:num>
  <w:num w:numId="4" w16cid:durableId="1175799221">
    <w:abstractNumId w:val="26"/>
  </w:num>
  <w:num w:numId="5" w16cid:durableId="1715302197">
    <w:abstractNumId w:val="22"/>
  </w:num>
  <w:num w:numId="6" w16cid:durableId="1019046607">
    <w:abstractNumId w:val="17"/>
  </w:num>
  <w:num w:numId="7" w16cid:durableId="894704700">
    <w:abstractNumId w:val="13"/>
  </w:num>
  <w:num w:numId="8" w16cid:durableId="1221984639">
    <w:abstractNumId w:val="14"/>
  </w:num>
  <w:num w:numId="9" w16cid:durableId="862480556">
    <w:abstractNumId w:val="11"/>
  </w:num>
  <w:num w:numId="10" w16cid:durableId="1807160897">
    <w:abstractNumId w:val="21"/>
  </w:num>
  <w:num w:numId="11" w16cid:durableId="1481994601">
    <w:abstractNumId w:val="2"/>
  </w:num>
  <w:num w:numId="12" w16cid:durableId="1868785206">
    <w:abstractNumId w:val="24"/>
  </w:num>
  <w:num w:numId="13" w16cid:durableId="128523978">
    <w:abstractNumId w:val="3"/>
  </w:num>
  <w:num w:numId="14" w16cid:durableId="70280319">
    <w:abstractNumId w:val="16"/>
  </w:num>
  <w:num w:numId="15" w16cid:durableId="900095956">
    <w:abstractNumId w:val="25"/>
  </w:num>
  <w:num w:numId="16" w16cid:durableId="1016274345">
    <w:abstractNumId w:val="0"/>
  </w:num>
  <w:num w:numId="17" w16cid:durableId="1545478649">
    <w:abstractNumId w:val="4"/>
  </w:num>
  <w:num w:numId="18" w16cid:durableId="914315760">
    <w:abstractNumId w:val="6"/>
  </w:num>
  <w:num w:numId="19" w16cid:durableId="1074008535">
    <w:abstractNumId w:val="15"/>
  </w:num>
  <w:num w:numId="20" w16cid:durableId="1001549528">
    <w:abstractNumId w:val="18"/>
  </w:num>
  <w:num w:numId="21" w16cid:durableId="1806656011">
    <w:abstractNumId w:val="23"/>
  </w:num>
  <w:num w:numId="22" w16cid:durableId="1653288683">
    <w:abstractNumId w:val="10"/>
  </w:num>
  <w:num w:numId="23" w16cid:durableId="1976904996">
    <w:abstractNumId w:val="28"/>
  </w:num>
  <w:num w:numId="24" w16cid:durableId="1166290085">
    <w:abstractNumId w:val="1"/>
  </w:num>
  <w:num w:numId="25" w16cid:durableId="1368068513">
    <w:abstractNumId w:val="9"/>
  </w:num>
  <w:num w:numId="26" w16cid:durableId="1613826025">
    <w:abstractNumId w:val="27"/>
  </w:num>
  <w:num w:numId="27" w16cid:durableId="658385654">
    <w:abstractNumId w:val="7"/>
  </w:num>
  <w:num w:numId="28" w16cid:durableId="769664667">
    <w:abstractNumId w:val="19"/>
  </w:num>
  <w:num w:numId="29" w16cid:durableId="58404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2E25"/>
    <w:rsid w:val="0000432D"/>
    <w:rsid w:val="000353B7"/>
    <w:rsid w:val="00042705"/>
    <w:rsid w:val="00066F7A"/>
    <w:rsid w:val="000749F7"/>
    <w:rsid w:val="00086A35"/>
    <w:rsid w:val="00094119"/>
    <w:rsid w:val="000A2943"/>
    <w:rsid w:val="000A4379"/>
    <w:rsid w:val="000B02E4"/>
    <w:rsid w:val="000D52DC"/>
    <w:rsid w:val="000E176B"/>
    <w:rsid w:val="000E705E"/>
    <w:rsid w:val="000F7925"/>
    <w:rsid w:val="00102CED"/>
    <w:rsid w:val="001109D7"/>
    <w:rsid w:val="0011429C"/>
    <w:rsid w:val="0011605E"/>
    <w:rsid w:val="00122615"/>
    <w:rsid w:val="001238C3"/>
    <w:rsid w:val="0012417F"/>
    <w:rsid w:val="001278FA"/>
    <w:rsid w:val="00142ACB"/>
    <w:rsid w:val="00143978"/>
    <w:rsid w:val="00156921"/>
    <w:rsid w:val="0015779F"/>
    <w:rsid w:val="00161A56"/>
    <w:rsid w:val="00164F48"/>
    <w:rsid w:val="0016622F"/>
    <w:rsid w:val="0018080D"/>
    <w:rsid w:val="001873C4"/>
    <w:rsid w:val="00190BEC"/>
    <w:rsid w:val="001939B6"/>
    <w:rsid w:val="001A1ECA"/>
    <w:rsid w:val="001A61E7"/>
    <w:rsid w:val="001B27F0"/>
    <w:rsid w:val="001B2B71"/>
    <w:rsid w:val="001B7683"/>
    <w:rsid w:val="001D48E5"/>
    <w:rsid w:val="001E04C4"/>
    <w:rsid w:val="00202D48"/>
    <w:rsid w:val="00212C6E"/>
    <w:rsid w:val="00212E9B"/>
    <w:rsid w:val="00251E71"/>
    <w:rsid w:val="002701DF"/>
    <w:rsid w:val="00277AD6"/>
    <w:rsid w:val="0028212E"/>
    <w:rsid w:val="00282EA2"/>
    <w:rsid w:val="00284904"/>
    <w:rsid w:val="00291312"/>
    <w:rsid w:val="00291B51"/>
    <w:rsid w:val="002B1025"/>
    <w:rsid w:val="002C04EF"/>
    <w:rsid w:val="002E2ABE"/>
    <w:rsid w:val="003049E2"/>
    <w:rsid w:val="00306C5E"/>
    <w:rsid w:val="00316E1B"/>
    <w:rsid w:val="0031739A"/>
    <w:rsid w:val="00317FFD"/>
    <w:rsid w:val="00345986"/>
    <w:rsid w:val="00367091"/>
    <w:rsid w:val="00370FE2"/>
    <w:rsid w:val="003A1E33"/>
    <w:rsid w:val="003B3E76"/>
    <w:rsid w:val="003D5D87"/>
    <w:rsid w:val="003E28B1"/>
    <w:rsid w:val="003F1AE9"/>
    <w:rsid w:val="003F2980"/>
    <w:rsid w:val="00410F0B"/>
    <w:rsid w:val="00420178"/>
    <w:rsid w:val="004272D7"/>
    <w:rsid w:val="00440F28"/>
    <w:rsid w:val="00443811"/>
    <w:rsid w:val="00444018"/>
    <w:rsid w:val="004450C8"/>
    <w:rsid w:val="00452E35"/>
    <w:rsid w:val="00455EAA"/>
    <w:rsid w:val="00464426"/>
    <w:rsid w:val="004648F8"/>
    <w:rsid w:val="00470F98"/>
    <w:rsid w:val="0047534A"/>
    <w:rsid w:val="00485B72"/>
    <w:rsid w:val="00494BC0"/>
    <w:rsid w:val="004972A0"/>
    <w:rsid w:val="004A69B8"/>
    <w:rsid w:val="004B2E77"/>
    <w:rsid w:val="004B378C"/>
    <w:rsid w:val="004C2B39"/>
    <w:rsid w:val="004C5B96"/>
    <w:rsid w:val="004E1CE5"/>
    <w:rsid w:val="004F5920"/>
    <w:rsid w:val="00506882"/>
    <w:rsid w:val="005129EF"/>
    <w:rsid w:val="005436E6"/>
    <w:rsid w:val="00545977"/>
    <w:rsid w:val="0055625A"/>
    <w:rsid w:val="005600F0"/>
    <w:rsid w:val="005B0400"/>
    <w:rsid w:val="005C0194"/>
    <w:rsid w:val="005E384B"/>
    <w:rsid w:val="005E6666"/>
    <w:rsid w:val="005F2E82"/>
    <w:rsid w:val="005F61A7"/>
    <w:rsid w:val="0061094E"/>
    <w:rsid w:val="00610F69"/>
    <w:rsid w:val="00622A24"/>
    <w:rsid w:val="00625E38"/>
    <w:rsid w:val="00647611"/>
    <w:rsid w:val="00647688"/>
    <w:rsid w:val="00654BE1"/>
    <w:rsid w:val="00655675"/>
    <w:rsid w:val="00664458"/>
    <w:rsid w:val="006853B6"/>
    <w:rsid w:val="00685C8F"/>
    <w:rsid w:val="006918C4"/>
    <w:rsid w:val="006B3153"/>
    <w:rsid w:val="006B4411"/>
    <w:rsid w:val="006B6070"/>
    <w:rsid w:val="006C0966"/>
    <w:rsid w:val="006E53A3"/>
    <w:rsid w:val="006F0588"/>
    <w:rsid w:val="007010BE"/>
    <w:rsid w:val="00720A68"/>
    <w:rsid w:val="00726E03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C441F"/>
    <w:rsid w:val="007D54EF"/>
    <w:rsid w:val="007E20D9"/>
    <w:rsid w:val="007E3697"/>
    <w:rsid w:val="007F1E75"/>
    <w:rsid w:val="00816A7F"/>
    <w:rsid w:val="00823B28"/>
    <w:rsid w:val="00837F0F"/>
    <w:rsid w:val="008423FE"/>
    <w:rsid w:val="0084361C"/>
    <w:rsid w:val="00851FB9"/>
    <w:rsid w:val="00865633"/>
    <w:rsid w:val="00874E0B"/>
    <w:rsid w:val="00884D3E"/>
    <w:rsid w:val="008B4A60"/>
    <w:rsid w:val="008D539F"/>
    <w:rsid w:val="0090001A"/>
    <w:rsid w:val="0091091B"/>
    <w:rsid w:val="00920243"/>
    <w:rsid w:val="00931B83"/>
    <w:rsid w:val="009349C6"/>
    <w:rsid w:val="00950F06"/>
    <w:rsid w:val="0096042C"/>
    <w:rsid w:val="009752F4"/>
    <w:rsid w:val="0099424F"/>
    <w:rsid w:val="0099560C"/>
    <w:rsid w:val="009A6514"/>
    <w:rsid w:val="009A6FA7"/>
    <w:rsid w:val="009B295F"/>
    <w:rsid w:val="009B5204"/>
    <w:rsid w:val="009B78D8"/>
    <w:rsid w:val="009D1C0F"/>
    <w:rsid w:val="009D2749"/>
    <w:rsid w:val="009D2C80"/>
    <w:rsid w:val="009F5692"/>
    <w:rsid w:val="009F6C63"/>
    <w:rsid w:val="009F6D36"/>
    <w:rsid w:val="00A1214E"/>
    <w:rsid w:val="00A12A22"/>
    <w:rsid w:val="00A16CCC"/>
    <w:rsid w:val="00A255F7"/>
    <w:rsid w:val="00A266A2"/>
    <w:rsid w:val="00A26B3D"/>
    <w:rsid w:val="00A35BC9"/>
    <w:rsid w:val="00A44F45"/>
    <w:rsid w:val="00A45224"/>
    <w:rsid w:val="00A45797"/>
    <w:rsid w:val="00A55531"/>
    <w:rsid w:val="00A55D07"/>
    <w:rsid w:val="00A7463A"/>
    <w:rsid w:val="00A82EF3"/>
    <w:rsid w:val="00A944A2"/>
    <w:rsid w:val="00AA0CEE"/>
    <w:rsid w:val="00AA2081"/>
    <w:rsid w:val="00AB1DB6"/>
    <w:rsid w:val="00AC1D1A"/>
    <w:rsid w:val="00AD24A1"/>
    <w:rsid w:val="00AD6A44"/>
    <w:rsid w:val="00B1405A"/>
    <w:rsid w:val="00B271C2"/>
    <w:rsid w:val="00B35DCC"/>
    <w:rsid w:val="00B609B6"/>
    <w:rsid w:val="00B73004"/>
    <w:rsid w:val="00B732D7"/>
    <w:rsid w:val="00B804C8"/>
    <w:rsid w:val="00B80927"/>
    <w:rsid w:val="00B8367C"/>
    <w:rsid w:val="00B90421"/>
    <w:rsid w:val="00B920C3"/>
    <w:rsid w:val="00B92B85"/>
    <w:rsid w:val="00B94069"/>
    <w:rsid w:val="00B95305"/>
    <w:rsid w:val="00BA16E8"/>
    <w:rsid w:val="00BB6BC9"/>
    <w:rsid w:val="00BB7642"/>
    <w:rsid w:val="00BC6201"/>
    <w:rsid w:val="00BD5C6A"/>
    <w:rsid w:val="00BE4B8B"/>
    <w:rsid w:val="00BF18C8"/>
    <w:rsid w:val="00BF6053"/>
    <w:rsid w:val="00C1384D"/>
    <w:rsid w:val="00C13A36"/>
    <w:rsid w:val="00C159A9"/>
    <w:rsid w:val="00C20D67"/>
    <w:rsid w:val="00C64A3A"/>
    <w:rsid w:val="00C87C2B"/>
    <w:rsid w:val="00CA1621"/>
    <w:rsid w:val="00CA5BEB"/>
    <w:rsid w:val="00CB1E55"/>
    <w:rsid w:val="00CB455B"/>
    <w:rsid w:val="00CB6A63"/>
    <w:rsid w:val="00CD6920"/>
    <w:rsid w:val="00D13B84"/>
    <w:rsid w:val="00D22A9E"/>
    <w:rsid w:val="00D36BB5"/>
    <w:rsid w:val="00D57C83"/>
    <w:rsid w:val="00D772E0"/>
    <w:rsid w:val="00DA3AF6"/>
    <w:rsid w:val="00DA796B"/>
    <w:rsid w:val="00DB5EEF"/>
    <w:rsid w:val="00DD73A8"/>
    <w:rsid w:val="00DE4632"/>
    <w:rsid w:val="00DE5266"/>
    <w:rsid w:val="00DF0005"/>
    <w:rsid w:val="00DF434A"/>
    <w:rsid w:val="00E015EE"/>
    <w:rsid w:val="00E130AD"/>
    <w:rsid w:val="00E15379"/>
    <w:rsid w:val="00E2322D"/>
    <w:rsid w:val="00E4667E"/>
    <w:rsid w:val="00E56BD8"/>
    <w:rsid w:val="00E620AD"/>
    <w:rsid w:val="00E91D91"/>
    <w:rsid w:val="00E972B6"/>
    <w:rsid w:val="00EA2F4F"/>
    <w:rsid w:val="00EA4E6D"/>
    <w:rsid w:val="00EA72FD"/>
    <w:rsid w:val="00EB7A1B"/>
    <w:rsid w:val="00EC3C12"/>
    <w:rsid w:val="00EF734E"/>
    <w:rsid w:val="00F01569"/>
    <w:rsid w:val="00F167D3"/>
    <w:rsid w:val="00F2019E"/>
    <w:rsid w:val="00F33983"/>
    <w:rsid w:val="00F4144F"/>
    <w:rsid w:val="00F5119D"/>
    <w:rsid w:val="00F56F86"/>
    <w:rsid w:val="00F60498"/>
    <w:rsid w:val="00F75BB4"/>
    <w:rsid w:val="00F76057"/>
    <w:rsid w:val="00F80244"/>
    <w:rsid w:val="00F80745"/>
    <w:rsid w:val="00F91305"/>
    <w:rsid w:val="00FB349B"/>
    <w:rsid w:val="00FC23CC"/>
    <w:rsid w:val="00FD216A"/>
    <w:rsid w:val="00FD4E59"/>
    <w:rsid w:val="00FF00AF"/>
    <w:rsid w:val="00FF23F9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0A4379"/>
    <w:pPr>
      <w:widowControl/>
      <w:suppressAutoHyphens w:val="0"/>
      <w:autoSpaceDN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CD69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2D5B-CAE9-184D-BC68-0F4EF83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2687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2022-09-29T08:59:00Z</dcterms:created>
  <dcterms:modified xsi:type="dcterms:W3CDTF">2022-10-24T08:35:00Z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ab7bb984568a32843f2e84d7f7b859a2a7e7b37d276f8c5c27a1f9a8cabd728c</vt:lpwstr>
  </property>
</Properties>
</file>