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6886" w14:textId="77777777" w:rsidR="00534393" w:rsidRPr="005B2DF8" w:rsidRDefault="00534393" w:rsidP="00821386">
      <w:pPr>
        <w:spacing w:line="360" w:lineRule="auto"/>
        <w:jc w:val="both"/>
        <w:rPr>
          <w:b/>
          <w:bCs/>
          <w:color w:val="000000" w:themeColor="text1"/>
        </w:rPr>
      </w:pPr>
      <w:bookmarkStart w:id="0" w:name="_Int_ZDm7cIL6"/>
      <w:bookmarkStart w:id="1" w:name="_Hlk102048205"/>
    </w:p>
    <w:p w14:paraId="0C473063" w14:textId="77777777" w:rsidR="00534393" w:rsidRPr="005B2DF8" w:rsidRDefault="00534393" w:rsidP="00821386">
      <w:pPr>
        <w:spacing w:line="360" w:lineRule="auto"/>
        <w:jc w:val="both"/>
        <w:rPr>
          <w:b/>
          <w:bCs/>
          <w:color w:val="000000" w:themeColor="text1"/>
        </w:rPr>
      </w:pPr>
    </w:p>
    <w:p w14:paraId="25B788FD" w14:textId="2F582B30" w:rsidR="00821386" w:rsidRPr="005B2DF8" w:rsidRDefault="00733E63" w:rsidP="00821386">
      <w:pPr>
        <w:spacing w:line="360" w:lineRule="auto"/>
        <w:jc w:val="both"/>
        <w:rPr>
          <w:b/>
          <w:bCs/>
          <w:color w:val="000000" w:themeColor="text1"/>
        </w:rPr>
      </w:pPr>
      <w:r>
        <w:rPr>
          <w:b/>
          <w:color w:val="000000" w:themeColor="text1"/>
          <w:lang w:bidi="es-ES"/>
        </w:rPr>
        <w:t>26</w:t>
      </w:r>
      <w:r w:rsidR="009E5A65" w:rsidRPr="005B2DF8">
        <w:rPr>
          <w:b/>
          <w:color w:val="000000" w:themeColor="text1"/>
          <w:lang w:bidi="es-ES"/>
        </w:rPr>
        <w:t xml:space="preserve"> de octubre de 2022</w:t>
      </w:r>
      <w:bookmarkEnd w:id="0"/>
    </w:p>
    <w:bookmarkEnd w:id="1"/>
    <w:p w14:paraId="0D0F23CF" w14:textId="77777777" w:rsidR="00821386" w:rsidRPr="005B2DF8" w:rsidRDefault="00821386" w:rsidP="00821386">
      <w:pPr>
        <w:spacing w:line="360" w:lineRule="auto"/>
        <w:jc w:val="both"/>
        <w:rPr>
          <w:b/>
          <w:bCs/>
          <w:color w:val="000000" w:themeColor="text1"/>
        </w:rPr>
      </w:pPr>
    </w:p>
    <w:p w14:paraId="18DD8422" w14:textId="5FE49FC6" w:rsidR="00821386" w:rsidRPr="005B2DF8" w:rsidRDefault="003C2B7B" w:rsidP="008851AB">
      <w:pPr>
        <w:spacing w:after="160" w:line="360" w:lineRule="auto"/>
        <w:jc w:val="both"/>
        <w:rPr>
          <w:b/>
          <w:bCs/>
          <w:sz w:val="24"/>
          <w:szCs w:val="24"/>
        </w:rPr>
      </w:pPr>
      <w:r w:rsidRPr="005B2DF8">
        <w:rPr>
          <w:b/>
          <w:sz w:val="24"/>
          <w:szCs w:val="24"/>
          <w:lang w:bidi="es-ES"/>
        </w:rPr>
        <w:t xml:space="preserve">Vario </w:t>
      </w:r>
      <w:proofErr w:type="spellStart"/>
      <w:r w:rsidRPr="005B2DF8">
        <w:rPr>
          <w:b/>
          <w:sz w:val="24"/>
          <w:szCs w:val="24"/>
          <w:lang w:bidi="es-ES"/>
        </w:rPr>
        <w:t>Press</w:t>
      </w:r>
      <w:proofErr w:type="spellEnd"/>
      <w:r w:rsidRPr="005B2DF8">
        <w:rPr>
          <w:b/>
          <w:sz w:val="24"/>
          <w:szCs w:val="24"/>
          <w:lang w:bidi="es-ES"/>
        </w:rPr>
        <w:t xml:space="preserve"> </w:t>
      </w:r>
      <w:proofErr w:type="spellStart"/>
      <w:r w:rsidRPr="005B2DF8">
        <w:rPr>
          <w:b/>
          <w:sz w:val="24"/>
          <w:szCs w:val="24"/>
          <w:lang w:bidi="es-ES"/>
        </w:rPr>
        <w:t>Ltd</w:t>
      </w:r>
      <w:proofErr w:type="spellEnd"/>
      <w:r w:rsidRPr="005B2DF8">
        <w:rPr>
          <w:b/>
          <w:sz w:val="24"/>
          <w:szCs w:val="24"/>
          <w:lang w:bidi="es-ES"/>
        </w:rPr>
        <w:t xml:space="preserve"> incorpora Fujifilm Acuity Prime a su cartera</w:t>
      </w:r>
    </w:p>
    <w:p w14:paraId="5D59004C" w14:textId="40A5A0E4" w:rsidR="00E83927" w:rsidRPr="005B2DF8" w:rsidRDefault="00534393" w:rsidP="00821386">
      <w:pPr>
        <w:spacing w:after="160" w:line="360" w:lineRule="auto"/>
        <w:jc w:val="both"/>
        <w:rPr>
          <w:i/>
          <w:iCs/>
          <w:szCs w:val="22"/>
        </w:rPr>
      </w:pPr>
      <w:r w:rsidRPr="005B2DF8">
        <w:rPr>
          <w:i/>
          <w:szCs w:val="22"/>
          <w:lang w:bidi="es-ES"/>
        </w:rPr>
        <w:t>La agencia de impresión y marketing del Reino Unido ha aumentado su velocidad de producción gracias a su inversión en la nueva Acuity Prime.</w:t>
      </w:r>
    </w:p>
    <w:p w14:paraId="5B4C6D0B" w14:textId="7F959778" w:rsidR="00E83927" w:rsidRPr="005B2DF8" w:rsidRDefault="00E83927" w:rsidP="00821386">
      <w:pPr>
        <w:spacing w:after="160" w:line="360" w:lineRule="auto"/>
        <w:jc w:val="both"/>
        <w:rPr>
          <w:szCs w:val="22"/>
        </w:rPr>
      </w:pPr>
      <w:r w:rsidRPr="005B2DF8">
        <w:rPr>
          <w:szCs w:val="22"/>
          <w:lang w:bidi="es-ES"/>
        </w:rPr>
        <w:t xml:space="preserve">Con sede en </w:t>
      </w:r>
      <w:proofErr w:type="spellStart"/>
      <w:r w:rsidRPr="005B2DF8">
        <w:rPr>
          <w:szCs w:val="22"/>
          <w:lang w:bidi="es-ES"/>
        </w:rPr>
        <w:t>Slough</w:t>
      </w:r>
      <w:proofErr w:type="spellEnd"/>
      <w:r w:rsidRPr="005B2DF8">
        <w:rPr>
          <w:szCs w:val="22"/>
          <w:lang w:bidi="es-ES"/>
        </w:rPr>
        <w:t xml:space="preserve">, Berkshire, Vario </w:t>
      </w:r>
      <w:proofErr w:type="spellStart"/>
      <w:r w:rsidRPr="005B2DF8">
        <w:rPr>
          <w:szCs w:val="22"/>
          <w:lang w:bidi="es-ES"/>
        </w:rPr>
        <w:t>Press</w:t>
      </w:r>
      <w:proofErr w:type="spellEnd"/>
      <w:r w:rsidRPr="005B2DF8">
        <w:rPr>
          <w:szCs w:val="22"/>
          <w:lang w:bidi="es-ES"/>
        </w:rPr>
        <w:t xml:space="preserve"> es una agencia de marketing fundada en 1970. Con una gran cantidad de conocimientos y experiencia en la producción de impresión, sus productos varían</w:t>
      </w:r>
      <w:r w:rsidR="00E13836" w:rsidRPr="005B2DF8">
        <w:rPr>
          <w:color w:val="323232"/>
          <w:sz w:val="30"/>
          <w:szCs w:val="30"/>
          <w:lang w:bidi="es-ES"/>
        </w:rPr>
        <w:t xml:space="preserve"> </w:t>
      </w:r>
      <w:r w:rsidRPr="005B2DF8">
        <w:rPr>
          <w:szCs w:val="22"/>
          <w:lang w:bidi="es-ES"/>
        </w:rPr>
        <w:t xml:space="preserve">desde gráficos de exhibición hasta paquetes de regalo de marca. Los 45 empleados de la compañía producen una amplia gama de aplicaciones offset e impresas digitalmente, y ofrecen servicios desde el diseño hasta el envío por correo y la instalación.  </w:t>
      </w:r>
    </w:p>
    <w:p w14:paraId="4F0FAE2E" w14:textId="70440EFB" w:rsidR="00821386" w:rsidRPr="005B2DF8" w:rsidRDefault="00DC01B4" w:rsidP="00821386">
      <w:pPr>
        <w:spacing w:after="160" w:line="360" w:lineRule="auto"/>
        <w:jc w:val="both"/>
        <w:rPr>
          <w:szCs w:val="22"/>
        </w:rPr>
      </w:pPr>
      <w:r w:rsidRPr="005B2DF8">
        <w:rPr>
          <w:szCs w:val="22"/>
          <w:lang w:bidi="es-ES"/>
        </w:rPr>
        <w:t xml:space="preserve">En junio de 2022, con el objetivo de aumentar las velocidades de producción de sus productos de alta calidad, la compañía invirtió en una nueva impresora plana Fujifilm Acuity Prime. Ya totalmente integrada en su proceso de producción, la nueva impresora se está utilizando para producir una gama de aplicaciones en sustratos que incluyen: metacrilato, </w:t>
      </w:r>
      <w:proofErr w:type="spellStart"/>
      <w:r w:rsidRPr="005B2DF8">
        <w:rPr>
          <w:szCs w:val="22"/>
          <w:lang w:bidi="es-ES"/>
        </w:rPr>
        <w:t>correx</w:t>
      </w:r>
      <w:proofErr w:type="spellEnd"/>
      <w:r w:rsidRPr="005B2DF8">
        <w:rPr>
          <w:szCs w:val="22"/>
          <w:lang w:bidi="es-ES"/>
        </w:rPr>
        <w:t>, plástico, cartón, papel y aluminio.</w:t>
      </w:r>
    </w:p>
    <w:p w14:paraId="189B9C7B" w14:textId="3B38AF85" w:rsidR="00BF1A0C" w:rsidRPr="005B2DF8" w:rsidRDefault="00BF1A0C" w:rsidP="00821386">
      <w:pPr>
        <w:spacing w:after="160" w:line="360" w:lineRule="auto"/>
        <w:jc w:val="both"/>
        <w:rPr>
          <w:szCs w:val="22"/>
        </w:rPr>
      </w:pPr>
      <w:r w:rsidRPr="005B2DF8">
        <w:rPr>
          <w:szCs w:val="22"/>
          <w:lang w:bidi="es-ES"/>
        </w:rPr>
        <w:t xml:space="preserve">«Hemos tenido prensas Acuity durante 12 años y ahora, con esta inversión, tenemos tres trabajando juntas», dice David Clarke, director general de Vario </w:t>
      </w:r>
      <w:proofErr w:type="spellStart"/>
      <w:r w:rsidRPr="005B2DF8">
        <w:rPr>
          <w:szCs w:val="22"/>
          <w:lang w:bidi="es-ES"/>
        </w:rPr>
        <w:t>Press</w:t>
      </w:r>
      <w:proofErr w:type="spellEnd"/>
      <w:r w:rsidRPr="005B2DF8">
        <w:rPr>
          <w:szCs w:val="22"/>
          <w:lang w:bidi="es-ES"/>
        </w:rPr>
        <w:t>. «En esos 12 años, no he tenido ni una queja sobre la calidad. Y ahora, Acuity Prime ofrece mejoras con la misma calidad sobre los modelos anteriores en tres áreas cruciales. Es de dos a tres veces más rápido, el uso de tinta es menor y el sistema de vacío está dividido en secciones, lo que permite una mayor versatilidad en la producción y, en última instancia, un mayor rendimiento».</w:t>
      </w:r>
    </w:p>
    <w:p w14:paraId="3D95F253" w14:textId="6A0BF387" w:rsidR="006F436D" w:rsidRPr="005B2DF8" w:rsidRDefault="00B906EE" w:rsidP="00821386">
      <w:pPr>
        <w:spacing w:after="160" w:line="360" w:lineRule="auto"/>
        <w:jc w:val="both"/>
        <w:rPr>
          <w:szCs w:val="22"/>
        </w:rPr>
      </w:pPr>
      <w:r w:rsidRPr="005B2DF8">
        <w:rPr>
          <w:szCs w:val="22"/>
          <w:lang w:bidi="es-ES"/>
        </w:rPr>
        <w:t xml:space="preserve">El aumento de precios de la energía es uno de los mayores retos a los que se enfrentan las empresas de impresión; respecto a esto, Clarke comenta: «La tecnología de curado LED de Prime nos dará una ventaja a medida que el coste de la energía y los consumibles continúe aumentando. Y Fujifilm </w:t>
      </w:r>
      <w:r w:rsidRPr="005B2DF8">
        <w:rPr>
          <w:szCs w:val="22"/>
          <w:lang w:bidi="es-ES"/>
        </w:rPr>
        <w:lastRenderedPageBreak/>
        <w:t xml:space="preserve">también es un equipo muy profesional con un historial de fiabilidad y un fantástico soporte técnico. ¿Compraría otro?», concluye. «¡Sí!» </w:t>
      </w:r>
    </w:p>
    <w:p w14:paraId="529D11ED" w14:textId="16947409" w:rsidR="006F436D" w:rsidRPr="005B2DF8" w:rsidRDefault="006F436D" w:rsidP="00821386">
      <w:pPr>
        <w:spacing w:after="160" w:line="360" w:lineRule="auto"/>
        <w:jc w:val="both"/>
        <w:rPr>
          <w:szCs w:val="22"/>
        </w:rPr>
      </w:pPr>
      <w:r w:rsidRPr="005B2DF8">
        <w:rPr>
          <w:szCs w:val="22"/>
          <w:lang w:bidi="es-ES"/>
        </w:rPr>
        <w:t>Andy Kent,</w:t>
      </w:r>
      <w:r w:rsidR="00E44F1E" w:rsidRPr="005B2DF8">
        <w:rPr>
          <w:rFonts w:ascii="Montserrat" w:eastAsia="Montserrat" w:hAnsi="Montserrat" w:cs="Montserrat"/>
          <w:sz w:val="23"/>
          <w:szCs w:val="23"/>
          <w:shd w:val="clear" w:color="auto" w:fill="FFFFFF"/>
          <w:lang w:bidi="es-ES"/>
        </w:rPr>
        <w:t xml:space="preserve"> </w:t>
      </w:r>
      <w:r w:rsidRPr="005B2DF8">
        <w:rPr>
          <w:szCs w:val="22"/>
          <w:lang w:bidi="es-ES"/>
        </w:rPr>
        <w:t xml:space="preserve">director de departamento de Fujifilm UK, añade: «Estamos orgullosos de la asociación que hemos construido con Vario </w:t>
      </w:r>
      <w:proofErr w:type="spellStart"/>
      <w:r w:rsidRPr="005B2DF8">
        <w:rPr>
          <w:szCs w:val="22"/>
          <w:lang w:bidi="es-ES"/>
        </w:rPr>
        <w:t>Press</w:t>
      </w:r>
      <w:proofErr w:type="spellEnd"/>
      <w:r w:rsidRPr="005B2DF8">
        <w:rPr>
          <w:szCs w:val="22"/>
          <w:lang w:bidi="es-ES"/>
        </w:rPr>
        <w:t xml:space="preserve"> a lo largo de los años y estamos encantados de que la serie Acuity les haya hecho tan buen servicio. Con Acuity Prime, hemos podido llevar nuestra asociación al siguiente nivel para ayudar a Vario a mejorar las velocidades de producción manteniendo la alta calidad a la que se han acostumbrado con las impresoras Acuity anteriores. Esperamos ver lo que depara el futuro». </w:t>
      </w:r>
    </w:p>
    <w:p w14:paraId="0AFE345A" w14:textId="77777777" w:rsidR="00821386" w:rsidRPr="005B2DF8" w:rsidRDefault="00821386" w:rsidP="00821386">
      <w:pPr>
        <w:spacing w:after="160" w:line="360" w:lineRule="auto"/>
        <w:jc w:val="both"/>
        <w:rPr>
          <w:rFonts w:eastAsia="MS Mincho"/>
          <w:color w:val="000000" w:themeColor="text1"/>
          <w:szCs w:val="22"/>
        </w:rPr>
      </w:pPr>
    </w:p>
    <w:p w14:paraId="28BE0709" w14:textId="77777777" w:rsidR="00821386" w:rsidRPr="005B2DF8" w:rsidRDefault="00821386" w:rsidP="00821386">
      <w:pPr>
        <w:spacing w:after="160" w:line="360" w:lineRule="auto"/>
        <w:jc w:val="center"/>
        <w:rPr>
          <w:b/>
          <w:bCs/>
          <w:color w:val="000000" w:themeColor="text1"/>
        </w:rPr>
      </w:pPr>
      <w:r w:rsidRPr="005B2DF8">
        <w:rPr>
          <w:b/>
          <w:color w:val="000000" w:themeColor="text1"/>
          <w:lang w:bidi="es-ES"/>
        </w:rPr>
        <w:t>FIN</w:t>
      </w:r>
    </w:p>
    <w:p w14:paraId="1D20A1F0" w14:textId="77777777" w:rsidR="00821386" w:rsidRPr="005B2DF8" w:rsidRDefault="00821386" w:rsidP="00821386">
      <w:pPr>
        <w:spacing w:line="360" w:lineRule="auto"/>
        <w:jc w:val="both"/>
        <w:rPr>
          <w:b/>
          <w:bCs/>
          <w:color w:val="000000" w:themeColor="text1"/>
        </w:rPr>
      </w:pPr>
    </w:p>
    <w:p w14:paraId="2D201A11" w14:textId="77777777" w:rsidR="00733E63" w:rsidRPr="00733E63" w:rsidRDefault="00733E63" w:rsidP="00733E63">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es-ES"/>
        </w:rPr>
        <w:t xml:space="preserve">Acerca de </w:t>
      </w:r>
      <w:r>
        <w:rPr>
          <w:rStyle w:val="normaltextrun"/>
          <w:rFonts w:ascii="Arial" w:hAnsi="Arial" w:cs="Arial"/>
          <w:b/>
          <w:bCs/>
          <w:color w:val="000000"/>
          <w:sz w:val="20"/>
          <w:szCs w:val="20"/>
          <w:lang w:val="es-ES"/>
        </w:rPr>
        <w:t>FUJIFILM</w:t>
      </w:r>
      <w:r>
        <w:rPr>
          <w:rStyle w:val="normaltextrun"/>
          <w:rFonts w:ascii="Arial" w:hAnsi="Arial" w:cs="Arial"/>
          <w:b/>
          <w:bCs/>
          <w:sz w:val="20"/>
          <w:szCs w:val="20"/>
          <w:lang w:val="es-ES"/>
        </w:rPr>
        <w:t xml:space="preserve"> </w:t>
      </w:r>
      <w:proofErr w:type="spellStart"/>
      <w:r>
        <w:rPr>
          <w:rStyle w:val="normaltextrun"/>
          <w:rFonts w:ascii="Arial" w:hAnsi="Arial" w:cs="Arial"/>
          <w:b/>
          <w:bCs/>
          <w:sz w:val="20"/>
          <w:szCs w:val="20"/>
          <w:lang w:val="es-ES"/>
        </w:rPr>
        <w:t>Corporation</w:t>
      </w:r>
      <w:proofErr w:type="spellEnd"/>
      <w:r>
        <w:rPr>
          <w:rStyle w:val="normaltextrun"/>
          <w:rFonts w:ascii="Arial" w:hAnsi="Arial" w:cs="Arial"/>
          <w:sz w:val="20"/>
          <w:szCs w:val="20"/>
          <w:lang w:val="es-ES"/>
        </w:rPr>
        <w:t> </w:t>
      </w:r>
      <w:r w:rsidRPr="00733E63">
        <w:rPr>
          <w:rStyle w:val="eop"/>
          <w:rFonts w:ascii="Arial" w:hAnsi="Arial" w:cs="Arial"/>
          <w:sz w:val="20"/>
          <w:szCs w:val="20"/>
          <w:lang w:val="fr-FR"/>
        </w:rPr>
        <w:t> </w:t>
      </w:r>
    </w:p>
    <w:p w14:paraId="4394D192" w14:textId="77777777" w:rsidR="00733E63" w:rsidRPr="00733E63" w:rsidRDefault="00733E63" w:rsidP="00733E63">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color w:val="000000"/>
          <w:sz w:val="20"/>
          <w:szCs w:val="20"/>
          <w:lang w:val="es-ES"/>
        </w:rPr>
        <w:t>Fujifilm</w:t>
      </w:r>
      <w:r>
        <w:rPr>
          <w:rStyle w:val="normaltextrun"/>
          <w:rFonts w:ascii="Arial" w:hAnsi="Arial" w:cs="Arial"/>
          <w:caps/>
          <w:color w:val="000000"/>
          <w:sz w:val="20"/>
          <w:szCs w:val="20"/>
          <w:lang w:val="es-ES"/>
        </w:rPr>
        <w:t xml:space="preserve"> </w:t>
      </w:r>
      <w:proofErr w:type="spellStart"/>
      <w:r>
        <w:rPr>
          <w:rStyle w:val="normaltextrun"/>
          <w:rFonts w:ascii="Arial" w:hAnsi="Arial" w:cs="Arial"/>
          <w:color w:val="000000"/>
          <w:sz w:val="20"/>
          <w:szCs w:val="20"/>
          <w:lang w:val="es-ES"/>
        </w:rPr>
        <w:t>Corporation</w:t>
      </w:r>
      <w:proofErr w:type="spellEnd"/>
      <w:r>
        <w:rPr>
          <w:rStyle w:val="normaltextrun"/>
          <w:rFonts w:ascii="Arial" w:hAnsi="Arial" w:cs="Arial"/>
          <w:color w:val="000000"/>
          <w:sz w:val="20"/>
          <w:szCs w:val="20"/>
          <w:lang w:val="es-ES"/>
        </w:rPr>
        <w:t xml:space="preserve"> es una de las principales compañías que forman el holding Fujifilm. Desde su fundación en 1934, la empresa ha fabricado continuamente innovadores productos de última</w:t>
      </w:r>
      <w:r>
        <w:rPr>
          <w:rStyle w:val="normaltextrun"/>
          <w:rFonts w:ascii="Arial" w:hAnsi="Arial" w:cs="Arial"/>
          <w:sz w:val="20"/>
          <w:szCs w:val="20"/>
          <w:lang w:val="es-ES"/>
        </w:rPr>
        <w:t xml:space="preserve"> generación para el mercado de filmación y en línea con este esfuerzo se ha convertido en una empresa comprometida con la salud. </w:t>
      </w:r>
      <w:r>
        <w:rPr>
          <w:rStyle w:val="normaltextrun"/>
          <w:rFonts w:ascii="Arial" w:hAnsi="Arial" w:cs="Arial"/>
          <w:color w:val="000000"/>
          <w:sz w:val="20"/>
          <w:szCs w:val="20"/>
          <w:lang w:val="es-ES"/>
        </w:rPr>
        <w:t>Fujifilm</w:t>
      </w:r>
      <w:r>
        <w:rPr>
          <w:rStyle w:val="normaltextrun"/>
          <w:rFonts w:ascii="Arial" w:hAnsi="Arial" w:cs="Arial"/>
          <w:sz w:val="20"/>
          <w:szCs w:val="20"/>
          <w:lang w:val="es-ES"/>
        </w:rPr>
        <w:t xml:space="preserve"> aplica ahora estas tecnologías a la prevención, diagnóstico y tratamiento de enfermedades en el sector médico y sanitario. </w:t>
      </w:r>
      <w:r>
        <w:rPr>
          <w:rStyle w:val="normaltextrun"/>
          <w:rFonts w:ascii="Arial" w:hAnsi="Arial" w:cs="Arial"/>
          <w:color w:val="000000"/>
          <w:sz w:val="20"/>
          <w:szCs w:val="20"/>
          <w:lang w:val="es-ES"/>
        </w:rPr>
        <w:t>Fujifilm</w:t>
      </w:r>
      <w:r>
        <w:rPr>
          <w:rStyle w:val="normaltextrun"/>
          <w:rFonts w:ascii="Arial" w:hAnsi="Arial" w:cs="Arial"/>
          <w:sz w:val="20"/>
          <w:szCs w:val="20"/>
          <w:lang w:val="es-ES"/>
        </w:rPr>
        <w:t xml:space="preserve"> está también aumentando su participación en la búsqueda de materiales de gran funcionalidad, como por ejemplo materiales para paneles y expositores, así como distintos dispositivos ópticos para sistemas gráficos. </w:t>
      </w:r>
      <w:r w:rsidRPr="00733E63">
        <w:rPr>
          <w:rStyle w:val="eop"/>
          <w:rFonts w:ascii="Arial" w:hAnsi="Arial" w:cs="Arial"/>
          <w:sz w:val="20"/>
          <w:szCs w:val="20"/>
          <w:lang w:val="es-ES"/>
        </w:rPr>
        <w:t> </w:t>
      </w:r>
    </w:p>
    <w:p w14:paraId="3F38AE3F" w14:textId="77777777" w:rsidR="00733E63" w:rsidRPr="00733E63" w:rsidRDefault="00733E63" w:rsidP="00733E63">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es-ES"/>
        </w:rPr>
        <w:t>  </w:t>
      </w:r>
      <w:r w:rsidRPr="00733E63">
        <w:rPr>
          <w:rStyle w:val="eop"/>
          <w:rFonts w:ascii="Arial" w:hAnsi="Arial" w:cs="Arial"/>
          <w:color w:val="000000"/>
          <w:sz w:val="20"/>
          <w:szCs w:val="20"/>
          <w:lang w:val="fr-FR"/>
        </w:rPr>
        <w:t> </w:t>
      </w:r>
    </w:p>
    <w:p w14:paraId="7C81896A" w14:textId="77777777" w:rsidR="00733E63" w:rsidRPr="00733E63" w:rsidRDefault="00733E63" w:rsidP="00733E63">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b/>
          <w:bCs/>
          <w:sz w:val="20"/>
          <w:szCs w:val="20"/>
          <w:lang w:val="es-ES"/>
        </w:rPr>
        <w:t xml:space="preserve">Acerca de </w:t>
      </w:r>
      <w:r>
        <w:rPr>
          <w:rStyle w:val="normaltextrun"/>
          <w:rFonts w:ascii="Arial" w:hAnsi="Arial" w:cs="Arial"/>
          <w:b/>
          <w:bCs/>
          <w:color w:val="000000"/>
          <w:sz w:val="20"/>
          <w:szCs w:val="20"/>
          <w:lang w:val="es-ES"/>
        </w:rPr>
        <w:t xml:space="preserve">FUJIFILM </w:t>
      </w:r>
      <w:proofErr w:type="spellStart"/>
      <w:r>
        <w:rPr>
          <w:rStyle w:val="normaltextrun"/>
          <w:rFonts w:ascii="Arial" w:hAnsi="Arial" w:cs="Arial"/>
          <w:b/>
          <w:bCs/>
          <w:color w:val="000000"/>
          <w:sz w:val="20"/>
          <w:szCs w:val="20"/>
          <w:lang w:val="es-ES"/>
        </w:rPr>
        <w:t>Graphic</w:t>
      </w:r>
      <w:proofErr w:type="spellEnd"/>
      <w:r>
        <w:rPr>
          <w:rStyle w:val="normaltextrun"/>
          <w:rFonts w:ascii="Arial" w:hAnsi="Arial" w:cs="Arial"/>
          <w:b/>
          <w:bCs/>
          <w:color w:val="000000"/>
          <w:sz w:val="20"/>
          <w:szCs w:val="20"/>
          <w:lang w:val="es-ES"/>
        </w:rPr>
        <w:t xml:space="preserve"> Communications </w:t>
      </w:r>
      <w:proofErr w:type="spellStart"/>
      <w:r>
        <w:rPr>
          <w:rStyle w:val="normaltextrun"/>
          <w:rFonts w:ascii="Arial" w:hAnsi="Arial" w:cs="Arial"/>
          <w:b/>
          <w:bCs/>
          <w:color w:val="000000"/>
          <w:sz w:val="20"/>
          <w:szCs w:val="20"/>
          <w:lang w:val="es-ES"/>
        </w:rPr>
        <w:t>Division</w:t>
      </w:r>
      <w:proofErr w:type="spellEnd"/>
      <w:r>
        <w:rPr>
          <w:rStyle w:val="normaltextrun"/>
          <w:rFonts w:ascii="Arial" w:hAnsi="Arial" w:cs="Arial"/>
          <w:b/>
          <w:bCs/>
          <w:color w:val="000000"/>
          <w:sz w:val="20"/>
          <w:szCs w:val="20"/>
          <w:lang w:val="es-ES"/>
        </w:rPr>
        <w:t> </w:t>
      </w:r>
      <w:r>
        <w:rPr>
          <w:rStyle w:val="normaltextrun"/>
          <w:rFonts w:ascii="Arial" w:hAnsi="Arial" w:cs="Arial"/>
          <w:color w:val="000000"/>
          <w:sz w:val="20"/>
          <w:szCs w:val="20"/>
          <w:lang w:val="es-ES"/>
        </w:rPr>
        <w:t> </w:t>
      </w:r>
      <w:r w:rsidRPr="00733E63">
        <w:rPr>
          <w:rStyle w:val="eop"/>
          <w:rFonts w:ascii="Arial" w:hAnsi="Arial" w:cs="Arial"/>
          <w:color w:val="000000"/>
          <w:sz w:val="20"/>
          <w:szCs w:val="20"/>
          <w:lang w:val="fr-FR"/>
        </w:rPr>
        <w:t> </w:t>
      </w:r>
    </w:p>
    <w:p w14:paraId="1081A23E" w14:textId="77777777" w:rsidR="00733E63" w:rsidRPr="00733E63" w:rsidRDefault="00733E63" w:rsidP="00733E63">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color w:val="000000"/>
          <w:sz w:val="20"/>
          <w:szCs w:val="20"/>
          <w:lang w:val="es-ES"/>
        </w:rPr>
        <w:t xml:space="preserve">FUJIFILM </w:t>
      </w:r>
      <w:proofErr w:type="spellStart"/>
      <w:r>
        <w:rPr>
          <w:rStyle w:val="normaltextrun"/>
          <w:rFonts w:ascii="Arial" w:hAnsi="Arial" w:cs="Arial"/>
          <w:color w:val="000000"/>
          <w:sz w:val="20"/>
          <w:szCs w:val="20"/>
          <w:lang w:val="es-ES"/>
        </w:rPr>
        <w:t>Graphic</w:t>
      </w:r>
      <w:proofErr w:type="spellEnd"/>
      <w:r>
        <w:rPr>
          <w:rStyle w:val="normaltextrun"/>
          <w:rFonts w:ascii="Arial" w:hAnsi="Arial" w:cs="Arial"/>
          <w:color w:val="000000"/>
          <w:sz w:val="20"/>
          <w:szCs w:val="20"/>
          <w:lang w:val="es-ES"/>
        </w:rPr>
        <w:t xml:space="preserve"> Communications </w:t>
      </w:r>
      <w:proofErr w:type="spellStart"/>
      <w:r>
        <w:rPr>
          <w:rStyle w:val="normaltextrun"/>
          <w:rFonts w:ascii="Arial" w:hAnsi="Arial" w:cs="Arial"/>
          <w:color w:val="000000"/>
          <w:sz w:val="20"/>
          <w:szCs w:val="20"/>
          <w:lang w:val="es-ES"/>
        </w:rPr>
        <w:t>Division</w:t>
      </w:r>
      <w:proofErr w:type="spellEnd"/>
      <w:r>
        <w:rPr>
          <w:rStyle w:val="normaltextrun"/>
          <w:rFonts w:ascii="Arial" w:hAnsi="Arial" w:cs="Arial"/>
          <w:b/>
          <w:bCs/>
          <w:color w:val="000000"/>
          <w:sz w:val="20"/>
          <w:szCs w:val="20"/>
          <w:lang w:val="es-ES"/>
        </w:rPr>
        <w:t xml:space="preserve"> </w:t>
      </w:r>
      <w:r>
        <w:rPr>
          <w:rStyle w:val="normaltextrun"/>
          <w:rFonts w:ascii="Arial" w:hAnsi="Arial" w:cs="Arial"/>
          <w:sz w:val="20"/>
          <w:szCs w:val="20"/>
          <w:lang w:val="es-ES"/>
        </w:rPr>
        <w:t xml:space="preserve">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Pr>
          <w:rStyle w:val="normaltextrun"/>
          <w:rFonts w:ascii="Arial" w:hAnsi="Arial" w:cs="Arial"/>
          <w:color w:val="000000"/>
          <w:sz w:val="20"/>
          <w:szCs w:val="20"/>
          <w:lang w:val="es-ES"/>
        </w:rPr>
        <w:t>Fujifilm</w:t>
      </w:r>
      <w:r>
        <w:rPr>
          <w:rStyle w:val="normaltextrun"/>
          <w:rFonts w:ascii="Arial" w:hAnsi="Arial" w:cs="Arial"/>
          <w:sz w:val="20"/>
          <w:szCs w:val="20"/>
          <w:lang w:val="es-ES"/>
        </w:rPr>
        <w:t xml:space="preserve"> mantiene el compromiso de minimizar el impacto medioambiental de sus productos y operaciones, y trabaja activamente en la conservación del entorno, al tiempo que anima a las empresas de impresión a aunar esfuerzos en dichas prácticas medioambientales.  </w:t>
      </w:r>
      <w:r w:rsidRPr="00733E63">
        <w:rPr>
          <w:rStyle w:val="eop"/>
          <w:rFonts w:ascii="Arial" w:hAnsi="Arial" w:cs="Arial"/>
          <w:sz w:val="20"/>
          <w:szCs w:val="20"/>
          <w:lang w:val="es-ES"/>
        </w:rPr>
        <w:t> </w:t>
      </w:r>
    </w:p>
    <w:p w14:paraId="5839EC61" w14:textId="77777777" w:rsidR="00733E63" w:rsidRPr="00733E63" w:rsidRDefault="00733E63" w:rsidP="00733E63">
      <w:pPr>
        <w:pStyle w:val="paragraph"/>
        <w:spacing w:before="0" w:beforeAutospacing="0" w:after="0" w:afterAutospacing="0"/>
        <w:jc w:val="both"/>
        <w:textAlignment w:val="baseline"/>
        <w:rPr>
          <w:rFonts w:ascii="Segoe UI" w:hAnsi="Segoe UI" w:cs="Segoe UI"/>
          <w:sz w:val="18"/>
          <w:szCs w:val="18"/>
          <w:lang w:val="es-ES"/>
        </w:rPr>
      </w:pPr>
      <w:r>
        <w:rPr>
          <w:rStyle w:val="normaltextrun"/>
          <w:rFonts w:ascii="Arial" w:hAnsi="Arial" w:cs="Arial"/>
          <w:sz w:val="20"/>
          <w:szCs w:val="20"/>
          <w:lang w:val="es-ES"/>
        </w:rPr>
        <w:t xml:space="preserve">Para más información, visite </w:t>
      </w:r>
      <w:hyperlink r:id="rId10" w:tgtFrame="_blank" w:history="1">
        <w:r>
          <w:rPr>
            <w:rStyle w:val="normaltextrun"/>
            <w:rFonts w:ascii="Arial" w:hAnsi="Arial" w:cs="Arial"/>
            <w:color w:val="0563C1"/>
            <w:sz w:val="20"/>
            <w:szCs w:val="20"/>
            <w:u w:val="single"/>
            <w:lang w:val="es-ES"/>
          </w:rPr>
          <w:t>https://www.fujifilm.com/es/es-es/business/graphic</w:t>
        </w:r>
      </w:hyperlink>
      <w:r>
        <w:rPr>
          <w:rStyle w:val="normaltextrun"/>
          <w:rFonts w:ascii="Arial" w:hAnsi="Arial" w:cs="Arial"/>
          <w:sz w:val="20"/>
          <w:szCs w:val="20"/>
          <w:lang w:val="es-ES"/>
        </w:rPr>
        <w:t xml:space="preserve"> o </w:t>
      </w:r>
      <w:hyperlink r:id="rId11" w:tgtFrame="_blank" w:history="1">
        <w:r>
          <w:rPr>
            <w:rStyle w:val="normaltextrun"/>
            <w:rFonts w:ascii="Arial" w:hAnsi="Arial" w:cs="Arial"/>
            <w:color w:val="0563C1"/>
            <w:sz w:val="20"/>
            <w:szCs w:val="20"/>
            <w:u w:val="single"/>
            <w:lang w:val="es-ES"/>
          </w:rPr>
          <w:t>youtube.com/</w:t>
        </w:r>
        <w:proofErr w:type="spellStart"/>
        <w:r>
          <w:rPr>
            <w:rStyle w:val="normaltextrun"/>
            <w:rFonts w:ascii="Arial" w:hAnsi="Arial" w:cs="Arial"/>
            <w:color w:val="0563C1"/>
            <w:sz w:val="20"/>
            <w:szCs w:val="20"/>
            <w:u w:val="single"/>
            <w:lang w:val="es-ES"/>
          </w:rPr>
          <w:t>FujifilmGSEurope</w:t>
        </w:r>
        <w:proofErr w:type="spellEnd"/>
      </w:hyperlink>
      <w:r>
        <w:rPr>
          <w:rStyle w:val="normaltextrun"/>
          <w:rFonts w:ascii="Arial" w:hAnsi="Arial" w:cs="Arial"/>
          <w:sz w:val="20"/>
          <w:szCs w:val="20"/>
          <w:lang w:val="es-ES"/>
        </w:rPr>
        <w:t xml:space="preserve"> o síganos en </w:t>
      </w:r>
      <w:r>
        <w:rPr>
          <w:rStyle w:val="normaltextrun"/>
          <w:rFonts w:ascii="Arial" w:hAnsi="Arial" w:cs="Arial"/>
          <w:sz w:val="20"/>
          <w:szCs w:val="20"/>
          <w:lang w:val="pt-PT"/>
        </w:rPr>
        <w:t>@FujifilmPrint</w:t>
      </w:r>
      <w:r>
        <w:rPr>
          <w:rStyle w:val="normaltextrun"/>
          <w:rFonts w:ascii="Arial" w:hAnsi="Arial" w:cs="Arial"/>
          <w:sz w:val="20"/>
          <w:szCs w:val="20"/>
          <w:lang w:val="es-ES"/>
        </w:rPr>
        <w:t> </w:t>
      </w:r>
      <w:r w:rsidRPr="00733E63">
        <w:rPr>
          <w:rStyle w:val="eop"/>
          <w:rFonts w:ascii="Arial" w:hAnsi="Arial" w:cs="Arial"/>
          <w:sz w:val="20"/>
          <w:szCs w:val="20"/>
          <w:lang w:val="es-ES"/>
        </w:rPr>
        <w:t> </w:t>
      </w:r>
    </w:p>
    <w:p w14:paraId="412E267F" w14:textId="77777777" w:rsidR="00733E63" w:rsidRPr="00733E63" w:rsidRDefault="00733E63" w:rsidP="00733E63">
      <w:pPr>
        <w:pStyle w:val="paragraph"/>
        <w:spacing w:before="0" w:beforeAutospacing="0" w:after="0" w:afterAutospacing="0"/>
        <w:jc w:val="both"/>
        <w:textAlignment w:val="baseline"/>
        <w:rPr>
          <w:rFonts w:ascii="Segoe UI" w:hAnsi="Segoe UI" w:cs="Segoe UI"/>
          <w:sz w:val="18"/>
          <w:szCs w:val="18"/>
          <w:lang w:val="it-IT"/>
        </w:rPr>
      </w:pPr>
      <w:r>
        <w:rPr>
          <w:rStyle w:val="normaltextrun"/>
          <w:rFonts w:ascii="Arial" w:hAnsi="Arial" w:cs="Arial"/>
          <w:sz w:val="20"/>
          <w:szCs w:val="20"/>
          <w:lang w:val="es-ES"/>
        </w:rPr>
        <w:t>  </w:t>
      </w:r>
      <w:r w:rsidRPr="00733E63">
        <w:rPr>
          <w:rStyle w:val="eop"/>
          <w:rFonts w:ascii="Arial" w:hAnsi="Arial" w:cs="Arial"/>
          <w:sz w:val="20"/>
          <w:szCs w:val="20"/>
          <w:lang w:val="it-IT"/>
        </w:rPr>
        <w:t> </w:t>
      </w:r>
    </w:p>
    <w:p w14:paraId="2287A723" w14:textId="77777777" w:rsidR="00733E63" w:rsidRPr="00733E63" w:rsidRDefault="00733E63" w:rsidP="00733E63">
      <w:pPr>
        <w:pStyle w:val="paragraph"/>
        <w:spacing w:before="0" w:beforeAutospacing="0" w:after="0" w:afterAutospacing="0"/>
        <w:textAlignment w:val="baseline"/>
        <w:rPr>
          <w:rFonts w:ascii="Segoe UI" w:hAnsi="Segoe UI" w:cs="Segoe UI"/>
          <w:sz w:val="18"/>
          <w:szCs w:val="18"/>
          <w:lang w:val="it-IT"/>
        </w:rPr>
      </w:pPr>
      <w:r>
        <w:rPr>
          <w:rStyle w:val="normaltextrun"/>
          <w:rFonts w:ascii="Arial" w:hAnsi="Arial" w:cs="Arial"/>
          <w:b/>
          <w:bCs/>
          <w:color w:val="000000"/>
          <w:sz w:val="20"/>
          <w:szCs w:val="20"/>
          <w:lang w:val="es-ES"/>
        </w:rPr>
        <w:t>Si desea más información, póngase</w:t>
      </w:r>
      <w:r>
        <w:rPr>
          <w:rStyle w:val="normaltextrun"/>
          <w:rFonts w:ascii="Arial" w:hAnsi="Arial" w:cs="Arial"/>
          <w:b/>
          <w:bCs/>
          <w:sz w:val="20"/>
          <w:szCs w:val="20"/>
          <w:lang w:val="es-ES"/>
        </w:rPr>
        <w:t xml:space="preserve"> en contacto con:</w:t>
      </w:r>
      <w:r>
        <w:rPr>
          <w:rStyle w:val="normaltextrun"/>
          <w:rFonts w:ascii="Arial" w:hAnsi="Arial" w:cs="Arial"/>
          <w:sz w:val="20"/>
          <w:szCs w:val="20"/>
          <w:lang w:val="es-ES"/>
        </w:rPr>
        <w:t> </w:t>
      </w:r>
      <w:r w:rsidRPr="00733E63">
        <w:rPr>
          <w:rStyle w:val="eop"/>
          <w:rFonts w:ascii="Arial" w:hAnsi="Arial" w:cs="Arial"/>
          <w:sz w:val="20"/>
          <w:szCs w:val="20"/>
          <w:lang w:val="it-IT"/>
        </w:rPr>
        <w:t> </w:t>
      </w:r>
    </w:p>
    <w:p w14:paraId="4923AAC1" w14:textId="77777777" w:rsidR="00733E63" w:rsidRDefault="00733E63" w:rsidP="00733E6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lang w:val="es-ES"/>
        </w:rPr>
        <w:t>Daniel Porter </w:t>
      </w:r>
      <w:r>
        <w:rPr>
          <w:rStyle w:val="scxw154055375"/>
          <w:rFonts w:ascii="Arial" w:hAnsi="Arial" w:cs="Arial"/>
          <w:color w:val="000000"/>
          <w:sz w:val="20"/>
          <w:szCs w:val="20"/>
        </w:rPr>
        <w:t> </w:t>
      </w:r>
      <w:r>
        <w:rPr>
          <w:rFonts w:ascii="Arial" w:hAnsi="Arial" w:cs="Arial"/>
          <w:color w:val="000000"/>
          <w:sz w:val="20"/>
          <w:szCs w:val="20"/>
        </w:rPr>
        <w:br/>
      </w:r>
      <w:r>
        <w:rPr>
          <w:rStyle w:val="normaltextrun"/>
          <w:rFonts w:ascii="Arial" w:hAnsi="Arial" w:cs="Arial"/>
          <w:color w:val="000000"/>
          <w:sz w:val="20"/>
          <w:szCs w:val="20"/>
          <w:lang w:val="es-ES"/>
        </w:rPr>
        <w:t>AD Communications</w:t>
      </w:r>
      <w:r>
        <w:rPr>
          <w:rStyle w:val="tabchar"/>
          <w:rFonts w:ascii="Calibri" w:hAnsi="Calibri" w:cs="Calibri"/>
          <w:color w:val="000000"/>
          <w:sz w:val="20"/>
          <w:szCs w:val="20"/>
        </w:rPr>
        <w:tab/>
      </w:r>
      <w:r>
        <w:rPr>
          <w:rStyle w:val="normaltextrun"/>
          <w:rFonts w:ascii="Arial" w:hAnsi="Arial" w:cs="Arial"/>
          <w:sz w:val="20"/>
          <w:szCs w:val="20"/>
          <w:lang w:val="es-ES"/>
        </w:rPr>
        <w:t> </w:t>
      </w:r>
      <w:r>
        <w:rPr>
          <w:rStyle w:val="scxw154055375"/>
          <w:rFonts w:ascii="Arial" w:hAnsi="Arial" w:cs="Arial"/>
          <w:sz w:val="20"/>
          <w:szCs w:val="20"/>
        </w:rPr>
        <w:t> </w:t>
      </w:r>
      <w:r>
        <w:rPr>
          <w:rFonts w:ascii="Arial" w:hAnsi="Arial" w:cs="Arial"/>
          <w:sz w:val="20"/>
          <w:szCs w:val="20"/>
        </w:rPr>
        <w:br/>
      </w:r>
      <w:r>
        <w:rPr>
          <w:rStyle w:val="normaltextrun"/>
          <w:rFonts w:ascii="Arial" w:hAnsi="Arial" w:cs="Arial"/>
          <w:color w:val="000000"/>
          <w:sz w:val="20"/>
          <w:szCs w:val="20"/>
          <w:lang w:val="es-ES"/>
        </w:rPr>
        <w:t xml:space="preserve">E: </w:t>
      </w:r>
      <w:hyperlink r:id="rId12" w:tgtFrame="_blank" w:history="1">
        <w:r>
          <w:rPr>
            <w:rStyle w:val="normaltextrun"/>
            <w:rFonts w:ascii="Arial" w:hAnsi="Arial" w:cs="Arial"/>
            <w:color w:val="0563C1"/>
            <w:sz w:val="20"/>
            <w:szCs w:val="20"/>
            <w:u w:val="single"/>
            <w:lang w:val="es-ES"/>
          </w:rPr>
          <w:t>dporter@adcomms.co.uk</w:t>
        </w:r>
      </w:hyperlink>
      <w:r>
        <w:rPr>
          <w:rStyle w:val="normaltextrun"/>
          <w:rFonts w:ascii="Arial" w:hAnsi="Arial" w:cs="Arial"/>
          <w:sz w:val="20"/>
          <w:szCs w:val="20"/>
          <w:lang w:val="es-ES"/>
        </w:rPr>
        <w:t> </w:t>
      </w:r>
      <w:r>
        <w:rPr>
          <w:rStyle w:val="scxw154055375"/>
          <w:rFonts w:ascii="Arial" w:hAnsi="Arial" w:cs="Arial"/>
          <w:sz w:val="20"/>
          <w:szCs w:val="20"/>
        </w:rPr>
        <w:t> </w:t>
      </w:r>
      <w:r>
        <w:rPr>
          <w:rFonts w:ascii="Arial" w:hAnsi="Arial" w:cs="Arial"/>
          <w:sz w:val="20"/>
          <w:szCs w:val="20"/>
        </w:rPr>
        <w:br/>
      </w:r>
      <w:r>
        <w:rPr>
          <w:rStyle w:val="normaltextrun"/>
          <w:rFonts w:ascii="Arial" w:hAnsi="Arial" w:cs="Arial"/>
          <w:color w:val="000000"/>
          <w:sz w:val="20"/>
          <w:szCs w:val="20"/>
          <w:lang w:val="es-ES"/>
        </w:rPr>
        <w:t>Tel: +44 (0)1372 464470 </w:t>
      </w:r>
      <w:r>
        <w:rPr>
          <w:rStyle w:val="eop"/>
          <w:rFonts w:ascii="Arial" w:hAnsi="Arial" w:cs="Arial"/>
          <w:color w:val="000000"/>
          <w:sz w:val="20"/>
          <w:szCs w:val="20"/>
        </w:rPr>
        <w:t> </w:t>
      </w:r>
    </w:p>
    <w:p w14:paraId="4A4CE571" w14:textId="77777777" w:rsidR="00317EAE" w:rsidRDefault="00317EAE" w:rsidP="00733E63">
      <w:pPr>
        <w:tabs>
          <w:tab w:val="center" w:pos="3691"/>
        </w:tabs>
        <w:jc w:val="both"/>
      </w:pPr>
    </w:p>
    <w:sectPr w:rsidR="00317EAE" w:rsidSect="00742432">
      <w:headerReference w:type="default" r:id="rId13"/>
      <w:pgSz w:w="11906" w:h="16838"/>
      <w:pgMar w:top="1440" w:right="3084" w:bottom="1440" w:left="1440" w:header="187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E72F" w14:textId="77777777" w:rsidR="00270DF8" w:rsidRDefault="00270DF8">
      <w:r>
        <w:separator/>
      </w:r>
    </w:p>
  </w:endnote>
  <w:endnote w:type="continuationSeparator" w:id="0">
    <w:p w14:paraId="0B595E38" w14:textId="77777777" w:rsidR="00270DF8" w:rsidRDefault="0027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5B11B" w14:textId="77777777" w:rsidR="00270DF8" w:rsidRDefault="00270DF8">
      <w:r>
        <w:separator/>
      </w:r>
    </w:p>
  </w:footnote>
  <w:footnote w:type="continuationSeparator" w:id="0">
    <w:p w14:paraId="255EB172" w14:textId="77777777" w:rsidR="00270DF8" w:rsidRDefault="00270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078E" w14:textId="77777777" w:rsidR="00A17201" w:rsidRDefault="008851AB">
    <w:pPr>
      <w:pStyle w:val="Header"/>
    </w:pPr>
    <w:r>
      <w:rPr>
        <w:noProof/>
        <w:lang w:bidi="es-ES"/>
      </w:rPr>
      <mc:AlternateContent>
        <mc:Choice Requires="wps">
          <w:drawing>
            <wp:anchor distT="0" distB="0" distL="114300" distR="114300" simplePos="0" relativeHeight="251660288" behindDoc="1" locked="0" layoutInCell="1" allowOverlap="1" wp14:anchorId="4341B805" wp14:editId="4B3D63F1">
              <wp:simplePos x="0" y="0"/>
              <wp:positionH relativeFrom="column">
                <wp:posOffset>-914400</wp:posOffset>
              </wp:positionH>
              <wp:positionV relativeFrom="paragraph">
                <wp:posOffset>-107950</wp:posOffset>
              </wp:positionV>
              <wp:extent cx="7658100" cy="90170"/>
              <wp:effectExtent l="0" t="0" r="0" b="508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808080"/>
                            </a:solidFill>
                            <a:round/>
                            <a:headEnd/>
                            <a:tailEnd/>
                          </a14:hiddenLine>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13FBD1" id="Rectangle 1" o:spid="_x0000_s1026" style="position:absolute;margin-left:-1in;margin-top:-8.5pt;width:603pt;height:7.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" fillcolor="#209772" stroked="f" strokecolor="gray">
              <v:stroke joinstyle="round"/>
            </v:rect>
          </w:pict>
        </mc:Fallback>
      </mc:AlternateContent>
    </w:r>
    <w:r>
      <w:rPr>
        <w:noProof/>
        <w:lang w:bidi="es-ES"/>
      </w:rPr>
      <w:drawing>
        <wp:anchor distT="0" distB="0" distL="114935" distR="114935" simplePos="0" relativeHeight="251659264" behindDoc="1" locked="0" layoutInCell="1" allowOverlap="1" wp14:anchorId="0D300360" wp14:editId="05FE1FCB">
          <wp:simplePos x="0" y="0"/>
          <wp:positionH relativeFrom="margin">
            <wp:posOffset>-46990</wp:posOffset>
          </wp:positionH>
          <wp:positionV relativeFrom="margin">
            <wp:posOffset>-975995</wp:posOffset>
          </wp:positionV>
          <wp:extent cx="2116455" cy="352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455" cy="352425"/>
                  </a:xfrm>
                  <a:prstGeom prst="rect">
                    <a:avLst/>
                  </a:prstGeom>
                  <a:solidFill>
                    <a:srgbClr val="FFFFFF"/>
                  </a:solid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386"/>
    <w:rsid w:val="00013F27"/>
    <w:rsid w:val="0001500C"/>
    <w:rsid w:val="0002009A"/>
    <w:rsid w:val="00035F5F"/>
    <w:rsid w:val="000B01B8"/>
    <w:rsid w:val="000C2D27"/>
    <w:rsid w:val="000C2DEB"/>
    <w:rsid w:val="001250ED"/>
    <w:rsid w:val="00137E76"/>
    <w:rsid w:val="00140872"/>
    <w:rsid w:val="001446FB"/>
    <w:rsid w:val="00145FEF"/>
    <w:rsid w:val="00156CC4"/>
    <w:rsid w:val="001666BF"/>
    <w:rsid w:val="00194D4B"/>
    <w:rsid w:val="001A5E18"/>
    <w:rsid w:val="0020482D"/>
    <w:rsid w:val="00213F71"/>
    <w:rsid w:val="00223380"/>
    <w:rsid w:val="00270DF8"/>
    <w:rsid w:val="0028016A"/>
    <w:rsid w:val="002B3C45"/>
    <w:rsid w:val="002F32DB"/>
    <w:rsid w:val="0031570A"/>
    <w:rsid w:val="003177F9"/>
    <w:rsid w:val="00317EAE"/>
    <w:rsid w:val="00333C75"/>
    <w:rsid w:val="00362A28"/>
    <w:rsid w:val="003B521C"/>
    <w:rsid w:val="003C2B7B"/>
    <w:rsid w:val="00437755"/>
    <w:rsid w:val="004A0B12"/>
    <w:rsid w:val="004C7388"/>
    <w:rsid w:val="004E5705"/>
    <w:rsid w:val="00521953"/>
    <w:rsid w:val="00534393"/>
    <w:rsid w:val="00545112"/>
    <w:rsid w:val="00565C5D"/>
    <w:rsid w:val="00596B38"/>
    <w:rsid w:val="005975D9"/>
    <w:rsid w:val="005A66ED"/>
    <w:rsid w:val="005A7122"/>
    <w:rsid w:val="005A79AE"/>
    <w:rsid w:val="005B2DF8"/>
    <w:rsid w:val="005D1D11"/>
    <w:rsid w:val="005F494F"/>
    <w:rsid w:val="00600D9C"/>
    <w:rsid w:val="006C433B"/>
    <w:rsid w:val="006F436D"/>
    <w:rsid w:val="00733E63"/>
    <w:rsid w:val="00741C82"/>
    <w:rsid w:val="00760D45"/>
    <w:rsid w:val="00762333"/>
    <w:rsid w:val="00790BBB"/>
    <w:rsid w:val="007E263E"/>
    <w:rsid w:val="007E41F0"/>
    <w:rsid w:val="008053C0"/>
    <w:rsid w:val="00821386"/>
    <w:rsid w:val="00854A3D"/>
    <w:rsid w:val="00856FD8"/>
    <w:rsid w:val="008851AB"/>
    <w:rsid w:val="008A4BEB"/>
    <w:rsid w:val="008D4B71"/>
    <w:rsid w:val="008E7FB6"/>
    <w:rsid w:val="008F79B4"/>
    <w:rsid w:val="00950A4E"/>
    <w:rsid w:val="00951440"/>
    <w:rsid w:val="009522EB"/>
    <w:rsid w:val="009539C1"/>
    <w:rsid w:val="0097310E"/>
    <w:rsid w:val="009A39EF"/>
    <w:rsid w:val="009A6645"/>
    <w:rsid w:val="009C44A4"/>
    <w:rsid w:val="009C7D0C"/>
    <w:rsid w:val="009E5A65"/>
    <w:rsid w:val="00A23C97"/>
    <w:rsid w:val="00A72458"/>
    <w:rsid w:val="00A926B5"/>
    <w:rsid w:val="00AC7B10"/>
    <w:rsid w:val="00AE2955"/>
    <w:rsid w:val="00B012D9"/>
    <w:rsid w:val="00B3786E"/>
    <w:rsid w:val="00B44975"/>
    <w:rsid w:val="00B63A71"/>
    <w:rsid w:val="00B906EE"/>
    <w:rsid w:val="00B9619D"/>
    <w:rsid w:val="00BB3F59"/>
    <w:rsid w:val="00BD465D"/>
    <w:rsid w:val="00BD716E"/>
    <w:rsid w:val="00BF1A0C"/>
    <w:rsid w:val="00BF65A4"/>
    <w:rsid w:val="00C05A73"/>
    <w:rsid w:val="00C42CD6"/>
    <w:rsid w:val="00C57EDE"/>
    <w:rsid w:val="00C604D4"/>
    <w:rsid w:val="00C9268A"/>
    <w:rsid w:val="00CB2F01"/>
    <w:rsid w:val="00CB3DDF"/>
    <w:rsid w:val="00CD5745"/>
    <w:rsid w:val="00CE0F55"/>
    <w:rsid w:val="00DA1C6C"/>
    <w:rsid w:val="00DA2C7D"/>
    <w:rsid w:val="00DA5140"/>
    <w:rsid w:val="00DA6071"/>
    <w:rsid w:val="00DC01B4"/>
    <w:rsid w:val="00DD1698"/>
    <w:rsid w:val="00DF52F1"/>
    <w:rsid w:val="00E0224C"/>
    <w:rsid w:val="00E031DA"/>
    <w:rsid w:val="00E10AD9"/>
    <w:rsid w:val="00E10D31"/>
    <w:rsid w:val="00E12D2D"/>
    <w:rsid w:val="00E13836"/>
    <w:rsid w:val="00E234C8"/>
    <w:rsid w:val="00E36F98"/>
    <w:rsid w:val="00E44F1E"/>
    <w:rsid w:val="00E51B2E"/>
    <w:rsid w:val="00E83927"/>
    <w:rsid w:val="00E85B5A"/>
    <w:rsid w:val="00EB7CA8"/>
    <w:rsid w:val="00ED46EC"/>
    <w:rsid w:val="00EF1133"/>
    <w:rsid w:val="00F377C4"/>
    <w:rsid w:val="00F76D25"/>
    <w:rsid w:val="00F81F5A"/>
    <w:rsid w:val="00FA3324"/>
    <w:rsid w:val="00FB1137"/>
    <w:rsid w:val="00FC09E5"/>
    <w:rsid w:val="00FC4CA9"/>
    <w:rsid w:val="00FD5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4398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386"/>
    <w:pPr>
      <w:suppressAutoHyphens/>
      <w:spacing w:after="0" w:line="240" w:lineRule="auto"/>
    </w:pPr>
    <w:rPr>
      <w:rFonts w:ascii="Arial" w:eastAsiaTheme="minorEastAsia" w:hAnsi="Arial" w:cs="Arial"/>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21386"/>
    <w:rPr>
      <w:color w:val="0000FF"/>
      <w:u w:val="single"/>
    </w:rPr>
  </w:style>
  <w:style w:type="paragraph" w:styleId="Header">
    <w:name w:val="header"/>
    <w:basedOn w:val="Normal"/>
    <w:link w:val="HeaderChar"/>
    <w:rsid w:val="00821386"/>
    <w:pPr>
      <w:tabs>
        <w:tab w:val="center" w:pos="4536"/>
        <w:tab w:val="right" w:pos="9072"/>
      </w:tabs>
    </w:pPr>
    <w:rPr>
      <w:b/>
    </w:rPr>
  </w:style>
  <w:style w:type="character" w:customStyle="1" w:styleId="HeaderChar">
    <w:name w:val="Header Char"/>
    <w:basedOn w:val="DefaultParagraphFont"/>
    <w:link w:val="Header"/>
    <w:rsid w:val="00821386"/>
    <w:rPr>
      <w:rFonts w:ascii="Arial" w:eastAsiaTheme="minorEastAsia" w:hAnsi="Arial" w:cs="Arial"/>
      <w:b/>
      <w:szCs w:val="20"/>
      <w:lang w:eastAsia="ar-SA"/>
    </w:rPr>
  </w:style>
  <w:style w:type="paragraph" w:styleId="Revision">
    <w:name w:val="Revision"/>
    <w:hidden/>
    <w:uiPriority w:val="99"/>
    <w:semiHidden/>
    <w:rsid w:val="00534393"/>
    <w:pPr>
      <w:spacing w:after="0" w:line="240" w:lineRule="auto"/>
    </w:pPr>
    <w:rPr>
      <w:rFonts w:ascii="Arial" w:eastAsiaTheme="minorEastAsia" w:hAnsi="Arial" w:cs="Arial"/>
      <w:szCs w:val="20"/>
      <w:lang w:eastAsia="ar-SA"/>
    </w:rPr>
  </w:style>
  <w:style w:type="paragraph" w:styleId="Footer">
    <w:name w:val="footer"/>
    <w:basedOn w:val="Normal"/>
    <w:link w:val="FooterChar"/>
    <w:uiPriority w:val="99"/>
    <w:unhideWhenUsed/>
    <w:rsid w:val="009C44A4"/>
    <w:pPr>
      <w:tabs>
        <w:tab w:val="center" w:pos="4536"/>
        <w:tab w:val="right" w:pos="9072"/>
      </w:tabs>
    </w:pPr>
  </w:style>
  <w:style w:type="character" w:customStyle="1" w:styleId="FooterChar">
    <w:name w:val="Footer Char"/>
    <w:basedOn w:val="DefaultParagraphFont"/>
    <w:link w:val="Footer"/>
    <w:uiPriority w:val="99"/>
    <w:rsid w:val="009C44A4"/>
    <w:rPr>
      <w:rFonts w:ascii="Arial" w:eastAsiaTheme="minorEastAsia" w:hAnsi="Arial" w:cs="Arial"/>
      <w:szCs w:val="20"/>
      <w:lang w:eastAsia="ar-SA"/>
    </w:rPr>
  </w:style>
  <w:style w:type="paragraph" w:customStyle="1" w:styleId="paragraph">
    <w:name w:val="paragraph"/>
    <w:basedOn w:val="Normal"/>
    <w:rsid w:val="00733E63"/>
    <w:pPr>
      <w:suppressAutoHyphens w:val="0"/>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733E63"/>
  </w:style>
  <w:style w:type="character" w:customStyle="1" w:styleId="eop">
    <w:name w:val="eop"/>
    <w:basedOn w:val="DefaultParagraphFont"/>
    <w:rsid w:val="00733E63"/>
  </w:style>
  <w:style w:type="character" w:customStyle="1" w:styleId="scxw154055375">
    <w:name w:val="scxw154055375"/>
    <w:basedOn w:val="DefaultParagraphFont"/>
    <w:rsid w:val="00733E63"/>
  </w:style>
  <w:style w:type="character" w:customStyle="1" w:styleId="tabchar">
    <w:name w:val="tabchar"/>
    <w:basedOn w:val="DefaultParagraphFont"/>
    <w:rsid w:val="00733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421077">
      <w:bodyDiv w:val="1"/>
      <w:marLeft w:val="0"/>
      <w:marRight w:val="0"/>
      <w:marTop w:val="0"/>
      <w:marBottom w:val="0"/>
      <w:divBdr>
        <w:top w:val="none" w:sz="0" w:space="0" w:color="auto"/>
        <w:left w:val="none" w:sz="0" w:space="0" w:color="auto"/>
        <w:bottom w:val="none" w:sz="0" w:space="0" w:color="auto"/>
        <w:right w:val="none" w:sz="0" w:space="0" w:color="auto"/>
      </w:divBdr>
      <w:divsChild>
        <w:div w:id="1920164756">
          <w:marLeft w:val="0"/>
          <w:marRight w:val="0"/>
          <w:marTop w:val="0"/>
          <w:marBottom w:val="0"/>
          <w:divBdr>
            <w:top w:val="none" w:sz="0" w:space="0" w:color="auto"/>
            <w:left w:val="none" w:sz="0" w:space="0" w:color="auto"/>
            <w:bottom w:val="none" w:sz="0" w:space="0" w:color="auto"/>
            <w:right w:val="none" w:sz="0" w:space="0" w:color="auto"/>
          </w:divBdr>
        </w:div>
        <w:div w:id="1222985986">
          <w:marLeft w:val="0"/>
          <w:marRight w:val="0"/>
          <w:marTop w:val="0"/>
          <w:marBottom w:val="0"/>
          <w:divBdr>
            <w:top w:val="none" w:sz="0" w:space="0" w:color="auto"/>
            <w:left w:val="none" w:sz="0" w:space="0" w:color="auto"/>
            <w:bottom w:val="none" w:sz="0" w:space="0" w:color="auto"/>
            <w:right w:val="none" w:sz="0" w:space="0" w:color="auto"/>
          </w:divBdr>
        </w:div>
        <w:div w:id="15884865">
          <w:marLeft w:val="0"/>
          <w:marRight w:val="0"/>
          <w:marTop w:val="0"/>
          <w:marBottom w:val="0"/>
          <w:divBdr>
            <w:top w:val="none" w:sz="0" w:space="0" w:color="auto"/>
            <w:left w:val="none" w:sz="0" w:space="0" w:color="auto"/>
            <w:bottom w:val="none" w:sz="0" w:space="0" w:color="auto"/>
            <w:right w:val="none" w:sz="0" w:space="0" w:color="auto"/>
          </w:divBdr>
        </w:div>
        <w:div w:id="34354403">
          <w:marLeft w:val="0"/>
          <w:marRight w:val="0"/>
          <w:marTop w:val="0"/>
          <w:marBottom w:val="0"/>
          <w:divBdr>
            <w:top w:val="none" w:sz="0" w:space="0" w:color="auto"/>
            <w:left w:val="none" w:sz="0" w:space="0" w:color="auto"/>
            <w:bottom w:val="none" w:sz="0" w:space="0" w:color="auto"/>
            <w:right w:val="none" w:sz="0" w:space="0" w:color="auto"/>
          </w:divBdr>
        </w:div>
        <w:div w:id="2085298851">
          <w:marLeft w:val="0"/>
          <w:marRight w:val="0"/>
          <w:marTop w:val="0"/>
          <w:marBottom w:val="0"/>
          <w:divBdr>
            <w:top w:val="none" w:sz="0" w:space="0" w:color="auto"/>
            <w:left w:val="none" w:sz="0" w:space="0" w:color="auto"/>
            <w:bottom w:val="none" w:sz="0" w:space="0" w:color="auto"/>
            <w:right w:val="none" w:sz="0" w:space="0" w:color="auto"/>
          </w:divBdr>
        </w:div>
        <w:div w:id="1254976159">
          <w:marLeft w:val="0"/>
          <w:marRight w:val="0"/>
          <w:marTop w:val="0"/>
          <w:marBottom w:val="0"/>
          <w:divBdr>
            <w:top w:val="none" w:sz="0" w:space="0" w:color="auto"/>
            <w:left w:val="none" w:sz="0" w:space="0" w:color="auto"/>
            <w:bottom w:val="none" w:sz="0" w:space="0" w:color="auto"/>
            <w:right w:val="none" w:sz="0" w:space="0" w:color="auto"/>
          </w:divBdr>
        </w:div>
        <w:div w:id="2071417167">
          <w:marLeft w:val="0"/>
          <w:marRight w:val="0"/>
          <w:marTop w:val="0"/>
          <w:marBottom w:val="0"/>
          <w:divBdr>
            <w:top w:val="none" w:sz="0" w:space="0" w:color="auto"/>
            <w:left w:val="none" w:sz="0" w:space="0" w:color="auto"/>
            <w:bottom w:val="none" w:sz="0" w:space="0" w:color="auto"/>
            <w:right w:val="none" w:sz="0" w:space="0" w:color="auto"/>
          </w:divBdr>
        </w:div>
        <w:div w:id="1797335489">
          <w:marLeft w:val="0"/>
          <w:marRight w:val="0"/>
          <w:marTop w:val="0"/>
          <w:marBottom w:val="0"/>
          <w:divBdr>
            <w:top w:val="none" w:sz="0" w:space="0" w:color="auto"/>
            <w:left w:val="none" w:sz="0" w:space="0" w:color="auto"/>
            <w:bottom w:val="none" w:sz="0" w:space="0" w:color="auto"/>
            <w:right w:val="none" w:sz="0" w:space="0" w:color="auto"/>
          </w:divBdr>
        </w:div>
        <w:div w:id="1593974223">
          <w:marLeft w:val="0"/>
          <w:marRight w:val="0"/>
          <w:marTop w:val="0"/>
          <w:marBottom w:val="0"/>
          <w:divBdr>
            <w:top w:val="none" w:sz="0" w:space="0" w:color="auto"/>
            <w:left w:val="none" w:sz="0" w:space="0" w:color="auto"/>
            <w:bottom w:val="none" w:sz="0" w:space="0" w:color="auto"/>
            <w:right w:val="none" w:sz="0" w:space="0" w:color="auto"/>
          </w:divBdr>
        </w:div>
      </w:divsChild>
    </w:div>
    <w:div w:id="213628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es/es-es/business/graphic"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75460-2A15-49DB-875B-799C89738849}">
  <ds:schemaRefs>
    <ds:schemaRef ds:uri="http://www.w3.org/XML/1998/namespace"/>
    <ds:schemaRef ds:uri="http://purl.org/dc/elements/1.1/"/>
    <ds:schemaRef ds:uri="a9d656df-bdb6-49eb-b737-341170c2f580"/>
    <ds:schemaRef ds:uri="http://purl.org/dc/dcmitype/"/>
    <ds:schemaRef ds:uri="http://schemas.microsoft.com/office/2006/documentManagement/types"/>
    <ds:schemaRef ds:uri="http://purl.org/dc/terms/"/>
    <ds:schemaRef ds:uri="http://schemas.openxmlformats.org/package/2006/metadata/core-properties"/>
    <ds:schemaRef ds:uri="60bd1287-03f5-4f92-b224-ecf50292371a"/>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D634AC3C-82E2-4A19-B172-78E6CD7EE6C3}">
  <ds:schemaRefs>
    <ds:schemaRef ds:uri="http://schemas.microsoft.com/sharepoint/v3/contenttype/forms"/>
  </ds:schemaRefs>
</ds:datastoreItem>
</file>

<file path=customXml/itemProps3.xml><?xml version="1.0" encoding="utf-8"?>
<ds:datastoreItem xmlns:ds="http://schemas.openxmlformats.org/officeDocument/2006/customXml" ds:itemID="{209D25BB-093D-4FC3-A970-A1D6E44CB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A70871-9978-466D-BA8E-B230D87F7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4037</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2022-10-20T09:22:00Z</dcterms:created>
  <dcterms:modified xsi:type="dcterms:W3CDTF">2022-10-25T13:32:00Z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