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CB45" w14:textId="6C80D155" w:rsidR="00C61CDE" w:rsidRDefault="00C61CDE" w:rsidP="00ED2FE4">
      <w:pPr>
        <w:spacing w:after="120" w:line="360" w:lineRule="auto"/>
        <w:jc w:val="both"/>
      </w:pPr>
      <w:r>
        <w:rPr>
          <w:b/>
          <w:bCs/>
          <w:noProof/>
          <w:lang w:eastAsia="en-GB"/>
        </w:rPr>
        <w:drawing>
          <wp:anchor distT="0" distB="0" distL="114300" distR="114300" simplePos="0" relativeHeight="251658240" behindDoc="1" locked="0" layoutInCell="1" allowOverlap="1" wp14:anchorId="24EB9DB8" wp14:editId="1BA69274">
            <wp:simplePos x="0" y="0"/>
            <wp:positionH relativeFrom="column">
              <wp:posOffset>-390525</wp:posOffset>
            </wp:positionH>
            <wp:positionV relativeFrom="paragraph">
              <wp:posOffset>0</wp:posOffset>
            </wp:positionV>
            <wp:extent cx="2286000" cy="1051560"/>
            <wp:effectExtent l="0" t="0" r="0" b="0"/>
            <wp:wrapTight wrapText="bothSides">
              <wp:wrapPolygon edited="0">
                <wp:start x="1980" y="3913"/>
                <wp:lineTo x="1980" y="17217"/>
                <wp:lineTo x="19440" y="17217"/>
                <wp:lineTo x="19620" y="14087"/>
                <wp:lineTo x="18900" y="12130"/>
                <wp:lineTo x="17280" y="10957"/>
                <wp:lineTo x="17640" y="5870"/>
                <wp:lineTo x="16380" y="4696"/>
                <wp:lineTo x="10980" y="3913"/>
                <wp:lineTo x="1980" y="3913"/>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D1723" w14:textId="77777777" w:rsidR="00C61CDE" w:rsidRDefault="00C61CDE" w:rsidP="00ED2FE4">
      <w:pPr>
        <w:spacing w:after="120" w:line="360" w:lineRule="auto"/>
        <w:jc w:val="both"/>
      </w:pPr>
    </w:p>
    <w:p w14:paraId="36944D01" w14:textId="77777777" w:rsidR="00C61CDE" w:rsidRDefault="00C61CDE" w:rsidP="00ED2FE4">
      <w:pPr>
        <w:spacing w:after="120" w:line="360" w:lineRule="auto"/>
        <w:jc w:val="both"/>
      </w:pPr>
    </w:p>
    <w:p w14:paraId="27FD0738" w14:textId="77777777" w:rsidR="00C61CDE" w:rsidRDefault="00C61CDE" w:rsidP="00ED2FE4">
      <w:pPr>
        <w:spacing w:after="120" w:line="360" w:lineRule="auto"/>
        <w:jc w:val="both"/>
      </w:pPr>
    </w:p>
    <w:p w14:paraId="3E8BD039" w14:textId="310AB21B" w:rsidR="00AB07F2" w:rsidRDefault="00C61CDE" w:rsidP="00ED2FE4">
      <w:pPr>
        <w:spacing w:after="120" w:line="360" w:lineRule="auto"/>
        <w:jc w:val="both"/>
      </w:pPr>
      <w:r>
        <w:t>02</w:t>
      </w:r>
      <w:r w:rsidR="00AB07F2">
        <w:t xml:space="preserve"> </w:t>
      </w:r>
      <w:r w:rsidR="00D669BD">
        <w:t>November</w:t>
      </w:r>
      <w:r w:rsidR="00AB07F2">
        <w:t xml:space="preserve"> 2022</w:t>
      </w:r>
    </w:p>
    <w:p w14:paraId="025F8995" w14:textId="77777777" w:rsidR="00C61CDE" w:rsidRDefault="00C61CDE" w:rsidP="00ED2FE4">
      <w:pPr>
        <w:spacing w:after="120" w:line="360" w:lineRule="auto"/>
        <w:jc w:val="both"/>
      </w:pPr>
    </w:p>
    <w:p w14:paraId="14BFFF90" w14:textId="3FC84050" w:rsidR="001E0C45" w:rsidRPr="001E0C45" w:rsidRDefault="00BF08B8" w:rsidP="00ED2FE4">
      <w:pPr>
        <w:spacing w:after="120" w:line="360" w:lineRule="auto"/>
        <w:jc w:val="center"/>
        <w:rPr>
          <w:b/>
        </w:rPr>
      </w:pPr>
      <w:proofErr w:type="spellStart"/>
      <w:r>
        <w:rPr>
          <w:b/>
        </w:rPr>
        <w:t>Colex</w:t>
      </w:r>
      <w:proofErr w:type="spellEnd"/>
      <w:r w:rsidR="002458CA">
        <w:rPr>
          <w:b/>
        </w:rPr>
        <w:t xml:space="preserve"> Finishing Solutions</w:t>
      </w:r>
      <w:r w:rsidR="001E0C45" w:rsidRPr="001E0C45">
        <w:rPr>
          <w:b/>
        </w:rPr>
        <w:t xml:space="preserve"> joins Brett Martin’s Approved Partner programme after successful </w:t>
      </w:r>
      <w:r>
        <w:rPr>
          <w:b/>
        </w:rPr>
        <w:t xml:space="preserve">collaboration at </w:t>
      </w:r>
      <w:r w:rsidR="00FE5996" w:rsidRPr="00FE5996">
        <w:rPr>
          <w:b/>
        </w:rPr>
        <w:t>PRINTING</w:t>
      </w:r>
      <w:r w:rsidR="00FE5996">
        <w:t xml:space="preserve"> </w:t>
      </w:r>
      <w:r>
        <w:rPr>
          <w:b/>
        </w:rPr>
        <w:t>United 2022</w:t>
      </w:r>
    </w:p>
    <w:p w14:paraId="24BBFD86" w14:textId="799C55C7" w:rsidR="009D703B" w:rsidRDefault="00B54175" w:rsidP="00ED2FE4">
      <w:pPr>
        <w:spacing w:after="120" w:line="360" w:lineRule="auto"/>
        <w:jc w:val="both"/>
      </w:pPr>
      <w:r>
        <w:t xml:space="preserve">Brett Martin is pleased to announce that </w:t>
      </w:r>
      <w:proofErr w:type="spellStart"/>
      <w:r w:rsidR="002458CA">
        <w:t>Colex</w:t>
      </w:r>
      <w:proofErr w:type="spellEnd"/>
      <w:r w:rsidR="002458CA">
        <w:t xml:space="preserve"> Finishing Solutions </w:t>
      </w:r>
      <w:r>
        <w:t xml:space="preserve">has become </w:t>
      </w:r>
      <w:r w:rsidR="009A2BE6">
        <w:t>its</w:t>
      </w:r>
      <w:r>
        <w:t xml:space="preserve"> latest Approved Partner following</w:t>
      </w:r>
      <w:r w:rsidR="002458CA">
        <w:t xml:space="preserve"> a successful collaboration at </w:t>
      </w:r>
      <w:r w:rsidR="00FE5996">
        <w:t>PRINTING</w:t>
      </w:r>
      <w:r w:rsidR="002458CA">
        <w:t xml:space="preserve"> United 2022 in Las Vegas. </w:t>
      </w:r>
      <w:r w:rsidR="006A3498">
        <w:t xml:space="preserve">Paying homage to the casinos that surround the Las Vegas Convention </w:t>
      </w:r>
      <w:proofErr w:type="spellStart"/>
      <w:r w:rsidR="006A3498">
        <w:t>Center</w:t>
      </w:r>
      <w:proofErr w:type="spellEnd"/>
      <w:r w:rsidR="006A3498">
        <w:t xml:space="preserve">, </w:t>
      </w:r>
      <w:proofErr w:type="spellStart"/>
      <w:r w:rsidR="002458CA">
        <w:t>Colex</w:t>
      </w:r>
      <w:proofErr w:type="spellEnd"/>
      <w:r w:rsidR="002458CA">
        <w:t xml:space="preserve"> used </w:t>
      </w:r>
      <w:r w:rsidR="00883315">
        <w:t xml:space="preserve">Brett Martin’s </w:t>
      </w:r>
      <w:proofErr w:type="spellStart"/>
      <w:r w:rsidR="00883315">
        <w:t>Foamalux</w:t>
      </w:r>
      <w:proofErr w:type="spellEnd"/>
      <w:r w:rsidR="00883315">
        <w:t xml:space="preserve"> </w:t>
      </w:r>
      <w:proofErr w:type="spellStart"/>
      <w:r w:rsidR="00D669BD">
        <w:t>Xtra</w:t>
      </w:r>
      <w:proofErr w:type="spellEnd"/>
      <w:r w:rsidR="00D669BD">
        <w:t xml:space="preserve"> </w:t>
      </w:r>
      <w:r w:rsidR="00845935">
        <w:t>foam P</w:t>
      </w:r>
      <w:r w:rsidR="00883315">
        <w:t xml:space="preserve">VC in 6mm to </w:t>
      </w:r>
      <w:r w:rsidR="00D669BD">
        <w:t xml:space="preserve">create a dice design on </w:t>
      </w:r>
      <w:r w:rsidR="00883315">
        <w:t>its</w:t>
      </w:r>
      <w:r w:rsidR="001A3A46">
        <w:t xml:space="preserve"> </w:t>
      </w:r>
      <w:proofErr w:type="spellStart"/>
      <w:r w:rsidR="001A3A46">
        <w:t>Sharpcut</w:t>
      </w:r>
      <w:proofErr w:type="spellEnd"/>
      <w:r w:rsidR="001A3A46">
        <w:t xml:space="preserve"> Pro </w:t>
      </w:r>
      <w:r w:rsidR="00883315">
        <w:t>cutting</w:t>
      </w:r>
      <w:r w:rsidR="001A3A46">
        <w:t xml:space="preserve"> and routing</w:t>
      </w:r>
      <w:r w:rsidR="00883315">
        <w:t xml:space="preserve"> equipment at the show. </w:t>
      </w:r>
    </w:p>
    <w:p w14:paraId="5AF9B8B9" w14:textId="4A6CB108" w:rsidR="00AB07F2" w:rsidRPr="009E3E65" w:rsidRDefault="00883315" w:rsidP="00ED2FE4">
      <w:pPr>
        <w:spacing w:after="120" w:line="360" w:lineRule="auto"/>
        <w:jc w:val="both"/>
        <w:rPr>
          <w:bCs/>
          <w:color w:val="FF0000"/>
        </w:rPr>
      </w:pPr>
      <w:proofErr w:type="spellStart"/>
      <w:r w:rsidRPr="00883315">
        <w:rPr>
          <w:rFonts w:cstheme="minorHAnsi"/>
          <w:shd w:val="clear" w:color="auto" w:fill="FFFFFF"/>
        </w:rPr>
        <w:t>Colex</w:t>
      </w:r>
      <w:proofErr w:type="spellEnd"/>
      <w:r w:rsidRPr="00883315">
        <w:rPr>
          <w:rFonts w:cstheme="minorHAnsi"/>
          <w:shd w:val="clear" w:color="auto" w:fill="FFFFFF"/>
        </w:rPr>
        <w:t xml:space="preserve"> specializes in wide format cutting equipment for Graphic Sign, Display, P.O.P. and Packaging</w:t>
      </w:r>
      <w:r w:rsidR="001A3A46">
        <w:rPr>
          <w:rFonts w:cstheme="minorHAnsi"/>
          <w:shd w:val="clear" w:color="auto" w:fill="FFFFFF"/>
        </w:rPr>
        <w:t xml:space="preserve">. </w:t>
      </w:r>
      <w:r w:rsidR="00AB07F2" w:rsidRPr="00F6570A">
        <w:rPr>
          <w:rStyle w:val="normaltextrun"/>
          <w:rFonts w:ascii="Calibri" w:hAnsi="Calibri" w:cs="Calibri"/>
          <w:color w:val="000000"/>
          <w:bdr w:val="none" w:sz="0" w:space="0" w:color="auto" w:frame="1"/>
          <w:lang w:val="en-CA"/>
        </w:rPr>
        <w:t xml:space="preserve">During </w:t>
      </w:r>
      <w:r>
        <w:rPr>
          <w:rStyle w:val="normaltextrun"/>
          <w:rFonts w:ascii="Calibri" w:hAnsi="Calibri" w:cs="Calibri"/>
          <w:color w:val="000000"/>
          <w:bdr w:val="none" w:sz="0" w:space="0" w:color="auto" w:frame="1"/>
          <w:lang w:val="en-CA"/>
        </w:rPr>
        <w:t xml:space="preserve">the </w:t>
      </w:r>
      <w:r w:rsidR="00FE5996">
        <w:t xml:space="preserve">PRINTING </w:t>
      </w:r>
      <w:r>
        <w:rPr>
          <w:rStyle w:val="normaltextrun"/>
          <w:rFonts w:ascii="Calibri" w:hAnsi="Calibri" w:cs="Calibri"/>
          <w:color w:val="000000"/>
          <w:bdr w:val="none" w:sz="0" w:space="0" w:color="auto" w:frame="1"/>
          <w:lang w:val="en-CA"/>
        </w:rPr>
        <w:t xml:space="preserve">United show, the </w:t>
      </w:r>
      <w:proofErr w:type="spellStart"/>
      <w:r w:rsidR="001A3A46">
        <w:rPr>
          <w:rStyle w:val="normaltextrun"/>
          <w:rFonts w:ascii="Calibri" w:hAnsi="Calibri" w:cs="Calibri"/>
          <w:color w:val="000000"/>
          <w:bdr w:val="none" w:sz="0" w:space="0" w:color="auto" w:frame="1"/>
          <w:lang w:val="en-CA"/>
        </w:rPr>
        <w:t>Sharpcut</w:t>
      </w:r>
      <w:proofErr w:type="spellEnd"/>
      <w:r w:rsidR="001A3A46">
        <w:rPr>
          <w:rStyle w:val="normaltextrun"/>
          <w:rFonts w:ascii="Calibri" w:hAnsi="Calibri" w:cs="Calibri"/>
          <w:color w:val="000000"/>
          <w:bdr w:val="none" w:sz="0" w:space="0" w:color="auto" w:frame="1"/>
          <w:lang w:val="en-CA"/>
        </w:rPr>
        <w:t xml:space="preserve"> Pro range of</w:t>
      </w:r>
      <w:r>
        <w:rPr>
          <w:rStyle w:val="normaltextrun"/>
          <w:rFonts w:ascii="Calibri" w:hAnsi="Calibri" w:cs="Calibri"/>
          <w:color w:val="000000"/>
          <w:bdr w:val="none" w:sz="0" w:space="0" w:color="auto" w:frame="1"/>
          <w:lang w:val="en-CA"/>
        </w:rPr>
        <w:t xml:space="preserve"> cutter</w:t>
      </w:r>
      <w:r w:rsidR="001A3A46">
        <w:rPr>
          <w:rStyle w:val="normaltextrun"/>
          <w:rFonts w:ascii="Calibri" w:hAnsi="Calibri" w:cs="Calibri"/>
          <w:color w:val="000000"/>
          <w:bdr w:val="none" w:sz="0" w:space="0" w:color="auto" w:frame="1"/>
          <w:lang w:val="en-CA"/>
        </w:rPr>
        <w:t>s were</w:t>
      </w:r>
      <w:r>
        <w:rPr>
          <w:rStyle w:val="normaltextrun"/>
          <w:rFonts w:ascii="Calibri" w:hAnsi="Calibri" w:cs="Calibri"/>
          <w:color w:val="000000"/>
          <w:bdr w:val="none" w:sz="0" w:space="0" w:color="auto" w:frame="1"/>
          <w:lang w:val="en-CA"/>
        </w:rPr>
        <w:t xml:space="preserve"> </w:t>
      </w:r>
      <w:r w:rsidR="009E3E65">
        <w:rPr>
          <w:rStyle w:val="normaltextrun"/>
          <w:rFonts w:ascii="Calibri" w:hAnsi="Calibri" w:cs="Calibri"/>
          <w:color w:val="000000"/>
          <w:bdr w:val="none" w:sz="0" w:space="0" w:color="auto" w:frame="1"/>
          <w:lang w:val="en-CA"/>
        </w:rPr>
        <w:t xml:space="preserve">put through </w:t>
      </w:r>
      <w:r w:rsidR="001A3A46">
        <w:rPr>
          <w:rStyle w:val="normaltextrun"/>
          <w:rFonts w:ascii="Calibri" w:hAnsi="Calibri" w:cs="Calibri"/>
          <w:color w:val="000000"/>
          <w:bdr w:val="none" w:sz="0" w:space="0" w:color="auto" w:frame="1"/>
          <w:lang w:val="en-CA"/>
        </w:rPr>
        <w:t>their</w:t>
      </w:r>
      <w:r w:rsidR="009E3E65">
        <w:rPr>
          <w:rStyle w:val="normaltextrun"/>
          <w:rFonts w:ascii="Calibri" w:hAnsi="Calibri" w:cs="Calibri"/>
          <w:color w:val="000000"/>
          <w:bdr w:val="none" w:sz="0" w:space="0" w:color="auto" w:frame="1"/>
          <w:lang w:val="en-CA"/>
        </w:rPr>
        <w:t xml:space="preserve"> paces, with the</w:t>
      </w:r>
      <w:r w:rsidR="00AE43BA">
        <w:rPr>
          <w:rStyle w:val="normaltextrun"/>
          <w:rFonts w:ascii="Calibri" w:hAnsi="Calibri" w:cs="Calibri"/>
          <w:color w:val="000000"/>
          <w:bdr w:val="none" w:sz="0" w:space="0" w:color="auto" w:frame="1"/>
          <w:lang w:val="en-CA"/>
        </w:rPr>
        <w:t xml:space="preserve"> Router</w:t>
      </w:r>
      <w:r w:rsidR="009E3E65">
        <w:rPr>
          <w:rStyle w:val="normaltextrun"/>
          <w:rFonts w:ascii="Calibri" w:hAnsi="Calibri" w:cs="Calibri"/>
          <w:color w:val="FF0000"/>
          <w:bdr w:val="none" w:sz="0" w:space="0" w:color="auto" w:frame="1"/>
          <w:lang w:val="en-CA"/>
        </w:rPr>
        <w:t xml:space="preserve"> </w:t>
      </w:r>
      <w:r w:rsidR="009E3E65">
        <w:rPr>
          <w:rStyle w:val="normaltextrun"/>
          <w:rFonts w:ascii="Calibri" w:hAnsi="Calibri" w:cs="Calibri"/>
          <w:color w:val="000000"/>
          <w:bdr w:val="none" w:sz="0" w:space="0" w:color="auto" w:frame="1"/>
          <w:lang w:val="en-CA"/>
        </w:rPr>
        <w:t>performing</w:t>
      </w:r>
      <w:r w:rsidR="00B13FB9">
        <w:rPr>
          <w:rStyle w:val="normaltextrun"/>
          <w:rFonts w:ascii="Calibri" w:hAnsi="Calibri" w:cs="Calibri"/>
          <w:color w:val="000000"/>
          <w:bdr w:val="none" w:sz="0" w:space="0" w:color="auto" w:frame="1"/>
          <w:lang w:val="en-CA"/>
        </w:rPr>
        <w:t xml:space="preserve"> outstanding</w:t>
      </w:r>
      <w:r w:rsidR="00AB07F2" w:rsidRPr="00F6570A">
        <w:rPr>
          <w:rStyle w:val="normaltextrun"/>
          <w:rFonts w:ascii="Calibri" w:hAnsi="Calibri" w:cs="Calibri"/>
          <w:color w:val="000000"/>
          <w:bdr w:val="none" w:sz="0" w:space="0" w:color="auto" w:frame="1"/>
          <w:lang w:val="en-CA"/>
        </w:rPr>
        <w:t xml:space="preserve"> with </w:t>
      </w:r>
      <w:r w:rsidR="009E3E65">
        <w:rPr>
          <w:rStyle w:val="normaltextrun"/>
          <w:rFonts w:ascii="Calibri" w:hAnsi="Calibri" w:cs="Calibri"/>
          <w:color w:val="000000"/>
          <w:bdr w:val="none" w:sz="0" w:space="0" w:color="auto" w:frame="1"/>
          <w:lang w:val="en-CA"/>
        </w:rPr>
        <w:t xml:space="preserve">the </w:t>
      </w:r>
      <w:proofErr w:type="spellStart"/>
      <w:r w:rsidR="009E3E65">
        <w:rPr>
          <w:rStyle w:val="normaltextrun"/>
          <w:rFonts w:ascii="Calibri" w:hAnsi="Calibri" w:cs="Calibri"/>
          <w:color w:val="000000"/>
          <w:bdr w:val="none" w:sz="0" w:space="0" w:color="auto" w:frame="1"/>
          <w:lang w:val="en-CA"/>
        </w:rPr>
        <w:t>Foamalux</w:t>
      </w:r>
      <w:proofErr w:type="spellEnd"/>
      <w:r w:rsidR="001A3A46">
        <w:rPr>
          <w:rStyle w:val="normaltextrun"/>
          <w:rFonts w:ascii="Calibri" w:hAnsi="Calibri" w:cs="Calibri"/>
          <w:color w:val="000000"/>
          <w:bdr w:val="none" w:sz="0" w:space="0" w:color="auto" w:frame="1"/>
          <w:lang w:val="en-CA"/>
        </w:rPr>
        <w:t xml:space="preserve"> </w:t>
      </w:r>
      <w:proofErr w:type="spellStart"/>
      <w:r w:rsidR="001A3A46">
        <w:rPr>
          <w:rStyle w:val="normaltextrun"/>
          <w:rFonts w:ascii="Calibri" w:hAnsi="Calibri" w:cs="Calibri"/>
          <w:color w:val="000000"/>
          <w:bdr w:val="none" w:sz="0" w:space="0" w:color="auto" w:frame="1"/>
          <w:lang w:val="en-CA"/>
        </w:rPr>
        <w:t>Xtra</w:t>
      </w:r>
      <w:proofErr w:type="spellEnd"/>
      <w:r w:rsidR="009E3E65">
        <w:rPr>
          <w:rStyle w:val="normaltextrun"/>
          <w:rFonts w:ascii="Calibri" w:hAnsi="Calibri" w:cs="Calibri"/>
          <w:color w:val="000000"/>
          <w:bdr w:val="none" w:sz="0" w:space="0" w:color="auto" w:frame="1"/>
          <w:lang w:val="en-CA"/>
        </w:rPr>
        <w:t>, first routing a design into the foam PVC and th</w:t>
      </w:r>
      <w:r w:rsidR="00B13FB9">
        <w:rPr>
          <w:rStyle w:val="normaltextrun"/>
          <w:rFonts w:ascii="Calibri" w:hAnsi="Calibri" w:cs="Calibri"/>
          <w:color w:val="000000"/>
          <w:bdr w:val="none" w:sz="0" w:space="0" w:color="auto" w:frame="1"/>
          <w:lang w:val="en-CA"/>
        </w:rPr>
        <w:t>en routing the through cut to complete the</w:t>
      </w:r>
      <w:r w:rsidR="009E3E65">
        <w:rPr>
          <w:rStyle w:val="normaltextrun"/>
          <w:rFonts w:ascii="Calibri" w:hAnsi="Calibri" w:cs="Calibri"/>
          <w:color w:val="000000"/>
          <w:bdr w:val="none" w:sz="0" w:space="0" w:color="auto" w:frame="1"/>
          <w:lang w:val="en-CA"/>
        </w:rPr>
        <w:t xml:space="preserve"> final piece. </w:t>
      </w:r>
    </w:p>
    <w:p w14:paraId="124AF43D" w14:textId="7CF56546" w:rsidR="00AB07F2" w:rsidRPr="00C439B1" w:rsidRDefault="009E3E65" w:rsidP="00ED2FE4">
      <w:pPr>
        <w:spacing w:after="120" w:line="360" w:lineRule="auto"/>
        <w:jc w:val="both"/>
        <w:rPr>
          <w:color w:val="C00000"/>
        </w:rPr>
      </w:pPr>
      <w:r>
        <w:rPr>
          <w:bCs/>
        </w:rPr>
        <w:t xml:space="preserve">Keith </w:t>
      </w:r>
      <w:proofErr w:type="spellStart"/>
      <w:r>
        <w:rPr>
          <w:bCs/>
        </w:rPr>
        <w:t>Verkem</w:t>
      </w:r>
      <w:proofErr w:type="spellEnd"/>
      <w:r w:rsidR="00AB07F2">
        <w:rPr>
          <w:bCs/>
        </w:rPr>
        <w:t>,</w:t>
      </w:r>
      <w:r>
        <w:rPr>
          <w:bCs/>
        </w:rPr>
        <w:t xml:space="preserve"> </w:t>
      </w:r>
      <w:proofErr w:type="spellStart"/>
      <w:r w:rsidR="001A3A46">
        <w:rPr>
          <w:bCs/>
        </w:rPr>
        <w:t>Colex</w:t>
      </w:r>
      <w:proofErr w:type="spellEnd"/>
      <w:r w:rsidR="001A3A46">
        <w:rPr>
          <w:bCs/>
        </w:rPr>
        <w:t xml:space="preserve"> Finishing Solution’s Senio</w:t>
      </w:r>
      <w:r>
        <w:rPr>
          <w:bCs/>
        </w:rPr>
        <w:t>r Product Manager</w:t>
      </w:r>
      <w:r w:rsidR="001A3A46">
        <w:rPr>
          <w:bCs/>
        </w:rPr>
        <w:t>,</w:t>
      </w:r>
      <w:r>
        <w:rPr>
          <w:bCs/>
        </w:rPr>
        <w:t xml:space="preserve"> </w:t>
      </w:r>
      <w:r w:rsidR="00AB07F2">
        <w:rPr>
          <w:bCs/>
        </w:rPr>
        <w:t xml:space="preserve">explains the importance of the collaboration, </w:t>
      </w:r>
      <w:r w:rsidR="00AB07F2">
        <w:t xml:space="preserve">“When we demonstrate our </w:t>
      </w:r>
      <w:r w:rsidR="00F5789F">
        <w:t>equipment</w:t>
      </w:r>
      <w:r w:rsidR="00AB07F2">
        <w:t xml:space="preserve"> </w:t>
      </w:r>
      <w:r>
        <w:t xml:space="preserve">at exhibitions or </w:t>
      </w:r>
      <w:r w:rsidR="00AB07F2">
        <w:t>to potential customers</w:t>
      </w:r>
      <w:r>
        <w:t xml:space="preserve"> at </w:t>
      </w:r>
      <w:proofErr w:type="spellStart"/>
      <w:r w:rsidR="00B13FB9">
        <w:t>Colex’s</w:t>
      </w:r>
      <w:proofErr w:type="spellEnd"/>
      <w:r w:rsidR="00B13FB9">
        <w:t xml:space="preserve"> Demo Facility in Elmwood Park, NJ.  </w:t>
      </w:r>
      <w:r w:rsidR="00AB07F2">
        <w:t xml:space="preserve"> </w:t>
      </w:r>
      <w:r w:rsidR="00B13FB9">
        <w:t>I</w:t>
      </w:r>
      <w:r w:rsidR="00AB07F2">
        <w:t xml:space="preserve">t is important that the substrate </w:t>
      </w:r>
      <w:r w:rsidR="00B13FB9">
        <w:t>used</w:t>
      </w:r>
      <w:r w:rsidR="00AB07F2">
        <w:t xml:space="preserve"> is consistent</w:t>
      </w:r>
      <w:r w:rsidR="00B13FB9">
        <w:rPr>
          <w:lang w:val="en-US"/>
        </w:rPr>
        <w:t xml:space="preserve"> in order </w:t>
      </w:r>
      <w:r w:rsidR="00C439B1">
        <w:rPr>
          <w:lang w:val="en-US"/>
        </w:rPr>
        <w:t>t</w:t>
      </w:r>
      <w:r w:rsidR="00B13FB9">
        <w:rPr>
          <w:lang w:val="en-US"/>
        </w:rPr>
        <w:t>o</w:t>
      </w:r>
      <w:r w:rsidR="00AB07F2">
        <w:t xml:space="preserve"> </w:t>
      </w:r>
      <w:r w:rsidR="00C439B1">
        <w:t>produce</w:t>
      </w:r>
      <w:r w:rsidR="00AB07F2">
        <w:t xml:space="preserve"> the same quality of cut on every sheet. </w:t>
      </w:r>
      <w:r w:rsidR="00B13FB9">
        <w:t>That</w:t>
      </w:r>
      <w:r w:rsidR="003513FD">
        <w:t xml:space="preserve"> consistency </w:t>
      </w:r>
      <w:r w:rsidR="00B13FB9">
        <w:t xml:space="preserve">is achieved </w:t>
      </w:r>
      <w:r w:rsidR="003513FD">
        <w:t xml:space="preserve">from </w:t>
      </w:r>
      <w:r w:rsidR="00AB07F2">
        <w:t>Brett Martin</w:t>
      </w:r>
      <w:r w:rsidR="00B13FB9">
        <w:t xml:space="preserve"> media.  </w:t>
      </w:r>
      <w:proofErr w:type="spellStart"/>
      <w:r w:rsidR="00B13FB9" w:rsidRPr="004B51A4">
        <w:rPr>
          <w:rFonts w:cs="Times New Roman (Body CS)"/>
          <w:color w:val="000000" w:themeColor="text1"/>
        </w:rPr>
        <w:t>Colex</w:t>
      </w:r>
      <w:proofErr w:type="spellEnd"/>
      <w:r w:rsidR="00B13FB9" w:rsidRPr="004B51A4">
        <w:rPr>
          <w:rFonts w:cs="Times New Roman (Body CS)"/>
          <w:color w:val="000000" w:themeColor="text1"/>
        </w:rPr>
        <w:t xml:space="preserve"> </w:t>
      </w:r>
      <w:r w:rsidR="00AB230B">
        <w:rPr>
          <w:rFonts w:cs="Times New Roman (Body CS)"/>
          <w:color w:val="000000" w:themeColor="text1"/>
        </w:rPr>
        <w:t xml:space="preserve">Finishing </w:t>
      </w:r>
      <w:r w:rsidR="00B219D0" w:rsidRPr="004B51A4">
        <w:rPr>
          <w:rFonts w:cs="Times New Roman (Body CS)"/>
          <w:color w:val="000000" w:themeColor="text1"/>
        </w:rPr>
        <w:t xml:space="preserve">is now able to share </w:t>
      </w:r>
      <w:r w:rsidR="00881DC3" w:rsidRPr="004B51A4">
        <w:rPr>
          <w:rFonts w:cs="Times New Roman (Body CS)"/>
          <w:color w:val="000000" w:themeColor="text1"/>
        </w:rPr>
        <w:t xml:space="preserve">cut profiles </w:t>
      </w:r>
      <w:r w:rsidR="00AB07F2" w:rsidRPr="004B51A4">
        <w:rPr>
          <w:rFonts w:cs="Times New Roman (Body CS)"/>
          <w:color w:val="000000" w:themeColor="text1"/>
        </w:rPr>
        <w:t xml:space="preserve">for the Brett Martin range </w:t>
      </w:r>
      <w:r w:rsidR="00336F4A" w:rsidRPr="004B51A4">
        <w:rPr>
          <w:rFonts w:cs="Times New Roman (Body CS)"/>
          <w:color w:val="000000" w:themeColor="text1"/>
        </w:rPr>
        <w:t xml:space="preserve">of products </w:t>
      </w:r>
      <w:r w:rsidR="00ED7116" w:rsidRPr="004B51A4">
        <w:rPr>
          <w:rFonts w:cs="Times New Roman (Body CS)"/>
          <w:color w:val="000000" w:themeColor="text1"/>
        </w:rPr>
        <w:t>which ensures</w:t>
      </w:r>
      <w:r w:rsidR="00AB07F2" w:rsidRPr="004B51A4">
        <w:rPr>
          <w:rFonts w:cs="Times New Roman (Body CS)"/>
          <w:color w:val="000000" w:themeColor="text1"/>
        </w:rPr>
        <w:t xml:space="preserve"> the cut will be right </w:t>
      </w:r>
      <w:r w:rsidR="00F30A67" w:rsidRPr="004B51A4">
        <w:rPr>
          <w:rFonts w:cs="Times New Roman (Body CS)"/>
          <w:color w:val="000000" w:themeColor="text1"/>
        </w:rPr>
        <w:t xml:space="preserve">the </w:t>
      </w:r>
      <w:r w:rsidR="00AB07F2" w:rsidRPr="004B51A4">
        <w:rPr>
          <w:rFonts w:cs="Times New Roman (Body CS)"/>
          <w:color w:val="000000" w:themeColor="text1"/>
        </w:rPr>
        <w:t>first time</w:t>
      </w:r>
      <w:r w:rsidR="00F30A67" w:rsidRPr="004B51A4">
        <w:rPr>
          <w:rFonts w:cs="Times New Roman (Body CS)"/>
          <w:color w:val="000000" w:themeColor="text1"/>
        </w:rPr>
        <w:t xml:space="preserve"> and</w:t>
      </w:r>
      <w:r w:rsidR="00AB07F2" w:rsidRPr="004B51A4">
        <w:rPr>
          <w:rFonts w:cs="Times New Roman (Body CS)"/>
          <w:color w:val="000000" w:themeColor="text1"/>
        </w:rPr>
        <w:t xml:space="preserve"> every time.”</w:t>
      </w:r>
    </w:p>
    <w:p w14:paraId="608895DC" w14:textId="77777777" w:rsidR="00376B9D" w:rsidRDefault="00376B9D" w:rsidP="00ED2FE4">
      <w:pPr>
        <w:spacing w:after="120" w:line="360" w:lineRule="auto"/>
        <w:jc w:val="both"/>
      </w:pPr>
      <w:r>
        <w:t xml:space="preserve">The companies’ collaboration is part of Brett Martin’s Approved Partner Programme. The Northern Ireland based plastics manufacturer works closely with cutting, printing and thermoforming machine manufacturers to test and showcase the processing capabilities of its semi-finished product portfolio. </w:t>
      </w:r>
    </w:p>
    <w:p w14:paraId="72EA009F" w14:textId="1CB43B6E" w:rsidR="00376B9D" w:rsidRDefault="009E3E65" w:rsidP="00ED2FE4">
      <w:pPr>
        <w:spacing w:after="120" w:line="360" w:lineRule="auto"/>
        <w:jc w:val="both"/>
        <w:rPr>
          <w:rFonts w:cstheme="minorHAnsi"/>
          <w:color w:val="343434"/>
          <w:shd w:val="clear" w:color="auto" w:fill="FFFFFF"/>
        </w:rPr>
      </w:pPr>
      <w:r>
        <w:rPr>
          <w:rFonts w:cstheme="minorHAnsi"/>
          <w:color w:val="343434"/>
          <w:shd w:val="clear" w:color="auto" w:fill="FFFFFF"/>
        </w:rPr>
        <w:t>Mark Robinson, Brett Martin’s Sales Manager for the USA and Canada,</w:t>
      </w:r>
      <w:r w:rsidR="001E0C45">
        <w:rPr>
          <w:rFonts w:cstheme="minorHAnsi"/>
          <w:color w:val="343434"/>
          <w:shd w:val="clear" w:color="auto" w:fill="FFFFFF"/>
        </w:rPr>
        <w:t xml:space="preserve"> explains</w:t>
      </w:r>
      <w:r w:rsidR="00376B9D">
        <w:rPr>
          <w:rFonts w:cstheme="minorHAnsi"/>
          <w:color w:val="343434"/>
          <w:shd w:val="clear" w:color="auto" w:fill="FFFFFF"/>
        </w:rPr>
        <w:t xml:space="preserve">, “It is important for us to work alongside companies such as </w:t>
      </w:r>
      <w:proofErr w:type="spellStart"/>
      <w:r>
        <w:rPr>
          <w:rFonts w:cstheme="minorHAnsi"/>
          <w:shd w:val="clear" w:color="auto" w:fill="FFFFFF"/>
        </w:rPr>
        <w:t>Colex</w:t>
      </w:r>
      <w:proofErr w:type="spellEnd"/>
      <w:r w:rsidR="00376B9D">
        <w:rPr>
          <w:rFonts w:cstheme="minorHAnsi"/>
          <w:color w:val="343434"/>
          <w:shd w:val="clear" w:color="auto" w:fill="FFFFFF"/>
        </w:rPr>
        <w:t xml:space="preserve">. We need to ensure that our products can be successfully processed on the equipment which our customers use. </w:t>
      </w:r>
      <w:r>
        <w:rPr>
          <w:rFonts w:cstheme="minorHAnsi"/>
          <w:color w:val="343434"/>
          <w:shd w:val="clear" w:color="auto" w:fill="FFFFFF"/>
        </w:rPr>
        <w:t>Through these collaborations</w:t>
      </w:r>
      <w:r w:rsidR="00240040">
        <w:rPr>
          <w:rFonts w:cstheme="minorHAnsi"/>
          <w:color w:val="343434"/>
          <w:shd w:val="clear" w:color="auto" w:fill="FFFFFF"/>
        </w:rPr>
        <w:t>,</w:t>
      </w:r>
      <w:r w:rsidR="00376B9D">
        <w:rPr>
          <w:rFonts w:cstheme="minorHAnsi"/>
          <w:color w:val="343434"/>
          <w:shd w:val="clear" w:color="auto" w:fill="FFFFFF"/>
        </w:rPr>
        <w:t> we can ensure that our products are continuously evolving and performing to the highest standards and kept up to date with the latest technology advances.”</w:t>
      </w:r>
    </w:p>
    <w:p w14:paraId="491FCA81" w14:textId="77777777" w:rsidR="009E3E65" w:rsidRDefault="00376B9D" w:rsidP="00ED2FE4">
      <w:pPr>
        <w:spacing w:after="120" w:line="360" w:lineRule="auto"/>
        <w:jc w:val="both"/>
        <w:rPr>
          <w:rFonts w:cstheme="minorHAnsi"/>
          <w:color w:val="343434"/>
          <w:shd w:val="clear" w:color="auto" w:fill="FFFFFF"/>
        </w:rPr>
      </w:pPr>
      <w:r>
        <w:rPr>
          <w:rFonts w:cstheme="minorHAnsi"/>
          <w:color w:val="343434"/>
          <w:shd w:val="clear" w:color="auto" w:fill="FFFFFF"/>
        </w:rPr>
        <w:lastRenderedPageBreak/>
        <w:t xml:space="preserve">For more information about Brett Martin’s products visit </w:t>
      </w:r>
      <w:hyperlink r:id="rId8" w:history="1">
        <w:r>
          <w:rPr>
            <w:rStyle w:val="Hyperlink"/>
            <w:rFonts w:cstheme="minorHAnsi"/>
            <w:shd w:val="clear" w:color="auto" w:fill="FFFFFF"/>
          </w:rPr>
          <w:t>www.brettmartin.com</w:t>
        </w:r>
      </w:hyperlink>
      <w:r>
        <w:rPr>
          <w:rFonts w:cstheme="minorHAnsi"/>
          <w:color w:val="343434"/>
          <w:shd w:val="clear" w:color="auto" w:fill="FFFFFF"/>
        </w:rPr>
        <w:t xml:space="preserve">. For more information about </w:t>
      </w:r>
      <w:proofErr w:type="spellStart"/>
      <w:r w:rsidR="009E3E65">
        <w:rPr>
          <w:rFonts w:cstheme="minorHAnsi"/>
          <w:color w:val="343434"/>
          <w:shd w:val="clear" w:color="auto" w:fill="FFFFFF"/>
        </w:rPr>
        <w:t>Colex</w:t>
      </w:r>
      <w:proofErr w:type="spellEnd"/>
      <w:r w:rsidR="009E3E65">
        <w:rPr>
          <w:rFonts w:cstheme="minorHAnsi"/>
          <w:color w:val="343434"/>
          <w:shd w:val="clear" w:color="auto" w:fill="FFFFFF"/>
        </w:rPr>
        <w:t xml:space="preserve"> Finishing Solutions’ range of cutters </w:t>
      </w:r>
      <w:r>
        <w:rPr>
          <w:rFonts w:cstheme="minorHAnsi"/>
          <w:color w:val="343434"/>
          <w:shd w:val="clear" w:color="auto" w:fill="FFFFFF"/>
        </w:rPr>
        <w:t>visit</w:t>
      </w:r>
      <w:r w:rsidR="009E3E65">
        <w:rPr>
          <w:rFonts w:cstheme="minorHAnsi"/>
          <w:color w:val="343434"/>
          <w:shd w:val="clear" w:color="auto" w:fill="FFFFFF"/>
        </w:rPr>
        <w:t xml:space="preserve"> </w:t>
      </w:r>
      <w:hyperlink r:id="rId9" w:history="1">
        <w:r w:rsidR="009E3E65" w:rsidRPr="00C55008">
          <w:rPr>
            <w:rStyle w:val="Hyperlink"/>
            <w:rFonts w:cstheme="minorHAnsi"/>
            <w:shd w:val="clear" w:color="auto" w:fill="FFFFFF"/>
          </w:rPr>
          <w:t>www.colex.com</w:t>
        </w:r>
      </w:hyperlink>
      <w:r w:rsidR="009E3E65">
        <w:rPr>
          <w:rFonts w:cstheme="minorHAnsi"/>
          <w:color w:val="343434"/>
          <w:shd w:val="clear" w:color="auto" w:fill="FFFFFF"/>
        </w:rPr>
        <w:t>.</w:t>
      </w:r>
    </w:p>
    <w:p w14:paraId="671DA4D3" w14:textId="537C69CE" w:rsidR="00AB07F2" w:rsidRPr="008F1E10" w:rsidRDefault="009E3E65" w:rsidP="00ED2FE4">
      <w:pPr>
        <w:spacing w:after="120" w:line="360" w:lineRule="auto"/>
        <w:jc w:val="both"/>
        <w:rPr>
          <w:rFonts w:cstheme="minorHAnsi"/>
          <w:b/>
        </w:rPr>
      </w:pPr>
      <w:r w:rsidRPr="008F1E10">
        <w:rPr>
          <w:rFonts w:cstheme="minorHAnsi"/>
          <w:b/>
          <w:color w:val="343434"/>
          <w:shd w:val="clear" w:color="auto" w:fill="FFFFFF"/>
        </w:rPr>
        <w:t>END</w:t>
      </w:r>
      <w:r w:rsidR="001E0C45" w:rsidRPr="008F1E10">
        <w:rPr>
          <w:rFonts w:cstheme="minorHAnsi"/>
          <w:b/>
        </w:rPr>
        <w:t>S</w:t>
      </w:r>
    </w:p>
    <w:p w14:paraId="774926CA" w14:textId="77777777" w:rsidR="00ED2FE4" w:rsidRPr="00ED2FE4" w:rsidRDefault="00ED2FE4" w:rsidP="00ED2FE4">
      <w:pPr>
        <w:spacing w:after="120" w:line="360" w:lineRule="auto"/>
        <w:jc w:val="both"/>
        <w:rPr>
          <w:rFonts w:cstheme="minorHAnsi"/>
        </w:rPr>
      </w:pPr>
    </w:p>
    <w:p w14:paraId="4C62020D" w14:textId="77777777" w:rsidR="00606FA7" w:rsidRDefault="00606FA7" w:rsidP="00ED2FE4">
      <w:pPr>
        <w:spacing w:after="120" w:line="360" w:lineRule="auto"/>
        <w:jc w:val="both"/>
        <w:rPr>
          <w:rFonts w:cstheme="minorHAnsi"/>
          <w:b/>
          <w:bCs/>
        </w:rPr>
      </w:pPr>
      <w:r>
        <w:rPr>
          <w:rFonts w:cstheme="minorHAnsi"/>
          <w:b/>
          <w:bCs/>
        </w:rPr>
        <w:t xml:space="preserve">Notes for Editors </w:t>
      </w:r>
    </w:p>
    <w:p w14:paraId="66F59180" w14:textId="77777777" w:rsidR="00ED2FE4" w:rsidRPr="00ED2FE4" w:rsidRDefault="00606FA7" w:rsidP="00ED2FE4">
      <w:pPr>
        <w:spacing w:after="120" w:line="360" w:lineRule="auto"/>
        <w:jc w:val="both"/>
        <w:rPr>
          <w:rFonts w:cstheme="minorHAnsi"/>
          <w:bCs/>
        </w:rPr>
      </w:pPr>
      <w:r>
        <w:rPr>
          <w:rFonts w:cstheme="minorHAnsi"/>
          <w:b/>
          <w:bCs/>
        </w:rPr>
        <w:t>A</w:t>
      </w:r>
      <w:r w:rsidR="00ED2FE4" w:rsidRPr="00ED2FE4">
        <w:rPr>
          <w:rFonts w:cstheme="minorHAnsi"/>
          <w:b/>
          <w:bCs/>
        </w:rPr>
        <w:t>bout Brett Martin:</w:t>
      </w:r>
    </w:p>
    <w:p w14:paraId="75DBC11A" w14:textId="77777777" w:rsidR="00ED2FE4" w:rsidRDefault="00ED2FE4" w:rsidP="00ED2FE4">
      <w:pPr>
        <w:spacing w:after="120" w:line="360" w:lineRule="auto"/>
        <w:jc w:val="both"/>
        <w:rPr>
          <w:rFonts w:cstheme="minorHAnsi"/>
        </w:rPr>
      </w:pPr>
      <w:r w:rsidRPr="00ED2FE4">
        <w:rPr>
          <w:rFonts w:cstheme="minorHAnsi"/>
        </w:rPr>
        <w:t>UK-based Brett Martin employs nearly 1000 people across several locations throughout the UK and Europe, and is a market leader in the manufacture of specialist plastic products for print and display</w:t>
      </w:r>
      <w:r>
        <w:rPr>
          <w:rFonts w:cstheme="minorHAnsi"/>
        </w:rPr>
        <w:t>,</w:t>
      </w:r>
      <w:r w:rsidRPr="00ED2FE4">
        <w:rPr>
          <w:rFonts w:cstheme="minorHAnsi"/>
        </w:rPr>
        <w:t xml:space="preserve"> con</w:t>
      </w:r>
      <w:r>
        <w:rPr>
          <w:rFonts w:cstheme="minorHAnsi"/>
        </w:rPr>
        <w:t>struction, roofing and engineering</w:t>
      </w:r>
      <w:r w:rsidRPr="00ED2FE4">
        <w:rPr>
          <w:rFonts w:cstheme="minorHAnsi"/>
        </w:rPr>
        <w:t>. The company exports over 50% of its £</w:t>
      </w:r>
      <w:r w:rsidR="00606FA7">
        <w:rPr>
          <w:rFonts w:cstheme="minorHAnsi"/>
        </w:rPr>
        <w:t>210</w:t>
      </w:r>
      <w:r w:rsidRPr="00ED2FE4">
        <w:rPr>
          <w:rFonts w:cstheme="minorHAnsi"/>
        </w:rPr>
        <w:t xml:space="preserve"> million turnover to more than 7</w:t>
      </w:r>
      <w:r w:rsidR="00606FA7">
        <w:rPr>
          <w:rFonts w:cstheme="minorHAnsi"/>
        </w:rPr>
        <w:t>0</w:t>
      </w:r>
      <w:r w:rsidRPr="00ED2FE4">
        <w:rPr>
          <w:rFonts w:cstheme="minorHAnsi"/>
        </w:rPr>
        <w:t xml:space="preserve"> countries worldwide. </w:t>
      </w:r>
    </w:p>
    <w:p w14:paraId="0A8BE7FA" w14:textId="11A3945A" w:rsidR="00ED2FE4" w:rsidRDefault="00ED2FE4" w:rsidP="00ED2FE4">
      <w:pPr>
        <w:spacing w:after="120" w:line="360" w:lineRule="auto"/>
        <w:jc w:val="both"/>
        <w:rPr>
          <w:rFonts w:cstheme="minorHAnsi"/>
          <w:b/>
        </w:rPr>
      </w:pPr>
      <w:r>
        <w:rPr>
          <w:rFonts w:cstheme="minorHAnsi"/>
          <w:b/>
        </w:rPr>
        <w:t xml:space="preserve">About </w:t>
      </w:r>
      <w:r w:rsidR="006178D3">
        <w:rPr>
          <w:rFonts w:cstheme="minorHAnsi"/>
          <w:b/>
        </w:rPr>
        <w:t>Colex</w:t>
      </w:r>
      <w:r w:rsidR="00606FA7">
        <w:rPr>
          <w:rFonts w:cstheme="minorHAnsi"/>
          <w:b/>
        </w:rPr>
        <w:t>:</w:t>
      </w:r>
    </w:p>
    <w:p w14:paraId="5479026D" w14:textId="10BC55A4" w:rsidR="009E3E65" w:rsidRDefault="009E3E65" w:rsidP="008F1E10">
      <w:pPr>
        <w:shd w:val="clear" w:color="auto" w:fill="FFFFFF"/>
        <w:spacing w:before="100" w:beforeAutospacing="1" w:after="100" w:afterAutospacing="1" w:line="360" w:lineRule="auto"/>
        <w:rPr>
          <w:rFonts w:eastAsia="Times New Roman" w:cstheme="minorHAnsi"/>
          <w:lang w:eastAsia="en-GB"/>
        </w:rPr>
      </w:pPr>
      <w:proofErr w:type="spellStart"/>
      <w:r w:rsidRPr="009E3E65">
        <w:rPr>
          <w:rFonts w:eastAsia="Times New Roman" w:cstheme="minorHAnsi"/>
          <w:lang w:eastAsia="en-GB"/>
        </w:rPr>
        <w:t>Colex</w:t>
      </w:r>
      <w:proofErr w:type="spellEnd"/>
      <w:r w:rsidRPr="009E3E65">
        <w:rPr>
          <w:rFonts w:eastAsia="Times New Roman" w:cstheme="minorHAnsi"/>
          <w:lang w:eastAsia="en-GB"/>
        </w:rPr>
        <w:t xml:space="preserve"> Finishing, Inc</w:t>
      </w:r>
      <w:r w:rsidR="008F1E10" w:rsidRPr="008F1E10">
        <w:rPr>
          <w:rFonts w:eastAsia="Times New Roman" w:cstheme="minorHAnsi"/>
          <w:lang w:eastAsia="en-GB"/>
        </w:rPr>
        <w:t>, h</w:t>
      </w:r>
      <w:r w:rsidRPr="009E3E65">
        <w:rPr>
          <w:rFonts w:eastAsia="Times New Roman" w:cstheme="minorHAnsi"/>
          <w:lang w:eastAsia="en-GB"/>
        </w:rPr>
        <w:t xml:space="preserve">eadquartered in Elmwood Park, New Jersey specializes in wide format cutting equipment for Graphic Sign, Display, P.O.P. and Packaging. </w:t>
      </w:r>
      <w:r w:rsidR="008F1E10" w:rsidRPr="008F1E10">
        <w:rPr>
          <w:rFonts w:eastAsia="Times New Roman" w:cstheme="minorHAnsi"/>
          <w:lang w:eastAsia="en-GB"/>
        </w:rPr>
        <w:t xml:space="preserve">Established in 1972, </w:t>
      </w:r>
      <w:proofErr w:type="spellStart"/>
      <w:r w:rsidRPr="009E3E65">
        <w:rPr>
          <w:rFonts w:eastAsia="Times New Roman" w:cstheme="minorHAnsi"/>
          <w:lang w:eastAsia="en-GB"/>
        </w:rPr>
        <w:t>Colex</w:t>
      </w:r>
      <w:proofErr w:type="spellEnd"/>
      <w:r w:rsidRPr="009E3E65">
        <w:rPr>
          <w:rFonts w:eastAsia="Times New Roman" w:cstheme="minorHAnsi"/>
          <w:lang w:eastAsia="en-GB"/>
        </w:rPr>
        <w:t xml:space="preserve"> offers the industry’s most extensive line of precision cutting equipment together with premier service.</w:t>
      </w:r>
    </w:p>
    <w:p w14:paraId="242E347E" w14:textId="193D5648" w:rsidR="00C439B1" w:rsidRPr="00FE5996" w:rsidRDefault="00C439B1" w:rsidP="008F1E10">
      <w:pPr>
        <w:shd w:val="clear" w:color="auto" w:fill="FFFFFF"/>
        <w:spacing w:before="100" w:beforeAutospacing="1" w:after="100" w:afterAutospacing="1" w:line="360" w:lineRule="auto"/>
        <w:rPr>
          <w:rFonts w:eastAsia="Times New Roman" w:cstheme="minorHAnsi"/>
          <w:lang w:eastAsia="en-GB"/>
        </w:rPr>
      </w:pPr>
      <w:proofErr w:type="spellStart"/>
      <w:r w:rsidRPr="00FE5996">
        <w:rPr>
          <w:rFonts w:cstheme="minorHAnsi"/>
          <w:shd w:val="clear" w:color="auto" w:fill="FFFFFF"/>
        </w:rPr>
        <w:t>Colex</w:t>
      </w:r>
      <w:proofErr w:type="spellEnd"/>
      <w:r w:rsidRPr="00FE5996">
        <w:rPr>
          <w:rFonts w:cstheme="minorHAnsi"/>
          <w:shd w:val="clear" w:color="auto" w:fill="FFFFFF"/>
        </w:rPr>
        <w:t xml:space="preserve"> offers full service always paying attention to our customer’s needs. “Affordability Meets Productivity” is our motto. Our products and services are guaranteed to deliver the productivity and reliability essential to our customers’ success.</w:t>
      </w:r>
    </w:p>
    <w:p w14:paraId="344F1A18" w14:textId="42404660" w:rsidR="00ED2FE4" w:rsidRPr="008F1E10" w:rsidRDefault="00ED2FE4" w:rsidP="00ED2FE4">
      <w:pPr>
        <w:spacing w:after="120" w:line="360" w:lineRule="auto"/>
        <w:jc w:val="both"/>
        <w:rPr>
          <w:rFonts w:cstheme="minorHAnsi"/>
          <w:color w:val="FF0000"/>
        </w:rPr>
      </w:pPr>
    </w:p>
    <w:p w14:paraId="59A8CE01" w14:textId="77777777" w:rsidR="00ED2FE4" w:rsidRDefault="00ED2FE4" w:rsidP="00ED2FE4">
      <w:pPr>
        <w:spacing w:after="120" w:line="360" w:lineRule="auto"/>
        <w:jc w:val="both"/>
        <w:rPr>
          <w:rFonts w:cstheme="minorHAnsi"/>
        </w:rPr>
      </w:pPr>
    </w:p>
    <w:p w14:paraId="2005C1FC" w14:textId="77777777" w:rsidR="002458CA" w:rsidRDefault="002458CA" w:rsidP="00ED2FE4">
      <w:pPr>
        <w:spacing w:after="120" w:line="360" w:lineRule="auto"/>
        <w:jc w:val="both"/>
        <w:rPr>
          <w:rFonts w:cstheme="minorHAnsi"/>
        </w:rPr>
      </w:pPr>
    </w:p>
    <w:sectPr w:rsidR="00245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75"/>
    <w:rsid w:val="00002CB7"/>
    <w:rsid w:val="00030471"/>
    <w:rsid w:val="001A3A46"/>
    <w:rsid w:val="001E0C45"/>
    <w:rsid w:val="001F3204"/>
    <w:rsid w:val="00240040"/>
    <w:rsid w:val="002458CA"/>
    <w:rsid w:val="00336F4A"/>
    <w:rsid w:val="003513FD"/>
    <w:rsid w:val="00376B9D"/>
    <w:rsid w:val="00481F75"/>
    <w:rsid w:val="004B51A4"/>
    <w:rsid w:val="00606FA7"/>
    <w:rsid w:val="006178D3"/>
    <w:rsid w:val="006A3498"/>
    <w:rsid w:val="00810485"/>
    <w:rsid w:val="00836BEE"/>
    <w:rsid w:val="00845935"/>
    <w:rsid w:val="00881DC3"/>
    <w:rsid w:val="00883315"/>
    <w:rsid w:val="008F1E10"/>
    <w:rsid w:val="009A2BE6"/>
    <w:rsid w:val="009E3E65"/>
    <w:rsid w:val="00AB07F2"/>
    <w:rsid w:val="00AB230B"/>
    <w:rsid w:val="00AE43BA"/>
    <w:rsid w:val="00B13FB9"/>
    <w:rsid w:val="00B219D0"/>
    <w:rsid w:val="00B54175"/>
    <w:rsid w:val="00BF08B8"/>
    <w:rsid w:val="00C439B1"/>
    <w:rsid w:val="00C61CDE"/>
    <w:rsid w:val="00CA1B02"/>
    <w:rsid w:val="00CC3B04"/>
    <w:rsid w:val="00D0502B"/>
    <w:rsid w:val="00D669BD"/>
    <w:rsid w:val="00DC1802"/>
    <w:rsid w:val="00E87B50"/>
    <w:rsid w:val="00ED2FE4"/>
    <w:rsid w:val="00ED7116"/>
    <w:rsid w:val="00F06253"/>
    <w:rsid w:val="00F30A67"/>
    <w:rsid w:val="00F5789F"/>
    <w:rsid w:val="00FE5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1311"/>
  <w15:chartTrackingRefBased/>
  <w15:docId w15:val="{AC04312E-6F28-4F6F-88B2-D254FFF4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B07F2"/>
  </w:style>
  <w:style w:type="character" w:styleId="Hyperlink">
    <w:name w:val="Hyperlink"/>
    <w:basedOn w:val="DefaultParagraphFont"/>
    <w:uiPriority w:val="99"/>
    <w:unhideWhenUsed/>
    <w:rsid w:val="00376B9D"/>
    <w:rPr>
      <w:color w:val="0563C1" w:themeColor="hyperlink"/>
      <w:u w:val="single"/>
    </w:rPr>
  </w:style>
  <w:style w:type="paragraph" w:styleId="NormalWeb">
    <w:name w:val="Normal (Web)"/>
    <w:basedOn w:val="Normal"/>
    <w:uiPriority w:val="99"/>
    <w:semiHidden/>
    <w:unhideWhenUsed/>
    <w:rsid w:val="00ED2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2FE4"/>
    <w:rPr>
      <w:b/>
      <w:bCs/>
    </w:rPr>
  </w:style>
  <w:style w:type="paragraph" w:styleId="Revision">
    <w:name w:val="Revision"/>
    <w:hidden/>
    <w:uiPriority w:val="99"/>
    <w:semiHidden/>
    <w:rsid w:val="00CA1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174">
      <w:bodyDiv w:val="1"/>
      <w:marLeft w:val="0"/>
      <w:marRight w:val="0"/>
      <w:marTop w:val="0"/>
      <w:marBottom w:val="0"/>
      <w:divBdr>
        <w:top w:val="none" w:sz="0" w:space="0" w:color="auto"/>
        <w:left w:val="none" w:sz="0" w:space="0" w:color="auto"/>
        <w:bottom w:val="none" w:sz="0" w:space="0" w:color="auto"/>
        <w:right w:val="none" w:sz="0" w:space="0" w:color="auto"/>
      </w:divBdr>
    </w:div>
    <w:div w:id="456066445">
      <w:bodyDiv w:val="1"/>
      <w:marLeft w:val="0"/>
      <w:marRight w:val="0"/>
      <w:marTop w:val="0"/>
      <w:marBottom w:val="0"/>
      <w:divBdr>
        <w:top w:val="none" w:sz="0" w:space="0" w:color="auto"/>
        <w:left w:val="none" w:sz="0" w:space="0" w:color="auto"/>
        <w:bottom w:val="none" w:sz="0" w:space="0" w:color="auto"/>
        <w:right w:val="none" w:sz="0" w:space="0" w:color="auto"/>
      </w:divBdr>
    </w:div>
    <w:div w:id="1282348636">
      <w:bodyDiv w:val="1"/>
      <w:marLeft w:val="0"/>
      <w:marRight w:val="0"/>
      <w:marTop w:val="0"/>
      <w:marBottom w:val="0"/>
      <w:divBdr>
        <w:top w:val="none" w:sz="0" w:space="0" w:color="auto"/>
        <w:left w:val="none" w:sz="0" w:space="0" w:color="auto"/>
        <w:bottom w:val="none" w:sz="0" w:space="0" w:color="auto"/>
        <w:right w:val="none" w:sz="0" w:space="0" w:color="auto"/>
      </w:divBdr>
    </w:div>
    <w:div w:id="20058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ttmartin.com/plastic-sheets/our-product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o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1EA992D27A94D868F8B228395075C" ma:contentTypeVersion="17" ma:contentTypeDescription="Create a new document." ma:contentTypeScope="" ma:versionID="1cf908cad1c185b3ccefc56e5b06d099">
  <xsd:schema xmlns:xsd="http://www.w3.org/2001/XMLSchema" xmlns:xs="http://www.w3.org/2001/XMLSchema" xmlns:p="http://schemas.microsoft.com/office/2006/metadata/properties" xmlns:ns2="39876f52-49e8-4f6c-b509-35c8f5b4ee0c" xmlns:ns3="4ae60d35-c510-4854-ae49-5d81a7d86ccd" targetNamespace="http://schemas.microsoft.com/office/2006/metadata/properties" ma:root="true" ma:fieldsID="1da57f276fcfbfe86174947670322ff3" ns2:_="" ns3:_="">
    <xsd:import namespace="39876f52-49e8-4f6c-b509-35c8f5b4ee0c"/>
    <xsd:import namespace="4ae60d35-c510-4854-ae49-5d81a7d86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test"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76f52-49e8-4f6c-b509-35c8f5b4e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test" ma:index="16" nillable="true" ma:displayName="test" ma:format="Dropdown" ma:internalName="tes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a5f450-777b-4804-9555-f5484ece2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60d35-c510-4854-ae49-5d81a7d86c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5ed943-dabd-47d3-a0c8-4634414522ec}" ma:internalName="TaxCatchAll" ma:showField="CatchAllData" ma:web="4ae60d35-c510-4854-ae49-5d81a7d86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39876f52-49e8-4f6c-b509-35c8f5b4ee0c" xsi:nil="true"/>
    <TaxCatchAll xmlns="4ae60d35-c510-4854-ae49-5d81a7d86ccd" xsi:nil="true"/>
    <lcf76f155ced4ddcb4097134ff3c332f xmlns="39876f52-49e8-4f6c-b509-35c8f5b4ee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C07FA8-63DC-4DD7-9E93-132099B04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76f52-49e8-4f6c-b509-35c8f5b4ee0c"/>
    <ds:schemaRef ds:uri="4ae60d35-c510-4854-ae49-5d81a7d86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53B91-8222-48D6-9848-CE49F405394D}">
  <ds:schemaRefs>
    <ds:schemaRef ds:uri="http://schemas.microsoft.com/sharepoint/v3/contenttype/forms"/>
  </ds:schemaRefs>
</ds:datastoreItem>
</file>

<file path=customXml/itemProps3.xml><?xml version="1.0" encoding="utf-8"?>
<ds:datastoreItem xmlns:ds="http://schemas.openxmlformats.org/officeDocument/2006/customXml" ds:itemID="{3E9B2F4B-75E7-43F1-81FC-3D42871F950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ae60d35-c510-4854-ae49-5d81a7d86ccd"/>
    <ds:schemaRef ds:uri="39876f52-49e8-4f6c-b509-35c8f5b4ee0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2911</Characters>
  <Application>Microsoft Office Word</Application>
  <DocSecurity>4</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Sirah Awan</cp:lastModifiedBy>
  <cp:revision>2</cp:revision>
  <dcterms:created xsi:type="dcterms:W3CDTF">2022-11-02T12:26:00Z</dcterms:created>
  <dcterms:modified xsi:type="dcterms:W3CDTF">2022-11-02T12:26:00Z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0x0101006CE1EA992D27A94D868F8B228395075C</vt:lpwstr>
  </property>
  <property fmtid="{D5CDD505-2E9C-101B-9397-08002B2CF9AE}" pid="3" name="GrammarlyDocumentId">
    <vt:lpwstr>e0e8f12e8fe2aa816e7c07a3db67b3700ef8a860da9349a19fd1a205eb7bd18f</vt:lpwstr>
  </property>
</Properties>
</file>