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EC150" w14:textId="4F2D88AD" w:rsidR="00430940" w:rsidRPr="00F15BBD" w:rsidRDefault="007F3A51" w:rsidP="0094383F">
      <w:pPr>
        <w:spacing w:line="240" w:lineRule="auto"/>
        <w:rPr>
          <w:rFonts w:cstheme="minorHAnsi"/>
          <w:b/>
          <w:bCs/>
        </w:rPr>
      </w:pPr>
      <w:r w:rsidRPr="00F15BBD">
        <w:rPr>
          <w:noProof/>
        </w:rPr>
        <w:drawing>
          <wp:anchor distT="0" distB="0" distL="114300" distR="114300" simplePos="0" relativeHeight="251658240" behindDoc="0" locked="0" layoutInCell="1" allowOverlap="1" wp14:anchorId="625BEA1C" wp14:editId="5FFF0F27">
            <wp:simplePos x="0" y="0"/>
            <wp:positionH relativeFrom="column">
              <wp:posOffset>5019040</wp:posOffset>
            </wp:positionH>
            <wp:positionV relativeFrom="margin">
              <wp:posOffset>-791845</wp:posOffset>
            </wp:positionV>
            <wp:extent cx="1389600" cy="1389600"/>
            <wp:effectExtent l="0" t="0" r="1270" b="1270"/>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9600" cy="138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5BBD">
        <w:rPr>
          <w:b/>
        </w:rPr>
        <w:t>COMUNICATO STAMPA</w:t>
      </w:r>
      <w:r w:rsidRPr="00F15BBD">
        <w:t xml:space="preserve"> </w:t>
      </w:r>
    </w:p>
    <w:p w14:paraId="749A59AA" w14:textId="784A98CE" w:rsidR="00430940" w:rsidRPr="00F15BBD" w:rsidRDefault="003B68A0" w:rsidP="0094383F">
      <w:pPr>
        <w:spacing w:line="240" w:lineRule="auto"/>
        <w:rPr>
          <w:rFonts w:cstheme="minorHAnsi"/>
        </w:rPr>
      </w:pPr>
      <w:r>
        <w:t>7</w:t>
      </w:r>
      <w:r w:rsidR="002C2CE9" w:rsidRPr="00F15BBD">
        <w:t xml:space="preserve"> dicembre 2022</w:t>
      </w:r>
    </w:p>
    <w:p w14:paraId="149C5569" w14:textId="77777777" w:rsidR="00430940" w:rsidRPr="00F15BBD" w:rsidRDefault="00430940" w:rsidP="0094383F">
      <w:pPr>
        <w:spacing w:line="240" w:lineRule="auto"/>
        <w:rPr>
          <w:rFonts w:cstheme="minorHAnsi"/>
          <w:b/>
          <w:bCs/>
        </w:rPr>
      </w:pPr>
    </w:p>
    <w:p w14:paraId="57E4815E" w14:textId="4376ED7D" w:rsidR="0094383F" w:rsidRPr="00F15BBD" w:rsidRDefault="00360D4E" w:rsidP="007F3A51">
      <w:pPr>
        <w:spacing w:line="360" w:lineRule="auto"/>
        <w:jc w:val="center"/>
        <w:rPr>
          <w:rFonts w:cstheme="minorHAnsi"/>
          <w:b/>
          <w:bCs/>
        </w:rPr>
      </w:pPr>
      <w:r w:rsidRPr="00F15BBD">
        <w:rPr>
          <w:b/>
        </w:rPr>
        <w:t>EVENTI DI FESPA 2023: UN'OPPORTUNITÀ PER CONDIVIDERE LE "NUOVE PROSPETTIVE" PER LA STAMPA E LA SEGNALETICA</w:t>
      </w:r>
    </w:p>
    <w:p w14:paraId="76D2277B" w14:textId="1AAE6E25" w:rsidR="00A36C8A" w:rsidRPr="00F15BBD" w:rsidRDefault="005547DF" w:rsidP="007F3A51">
      <w:pPr>
        <w:spacing w:after="0" w:line="360" w:lineRule="auto"/>
        <w:jc w:val="center"/>
        <w:rPr>
          <w:rFonts w:cstheme="minorHAnsi"/>
          <w:b/>
          <w:bCs/>
          <w:i/>
          <w:iCs/>
        </w:rPr>
      </w:pPr>
      <w:r w:rsidRPr="00F15BBD">
        <w:rPr>
          <w:b/>
          <w:i/>
        </w:rPr>
        <w:t>Personalisation Experience: il nuovissimo evento dedicato alla crescita attraverso la personalizzazione</w:t>
      </w:r>
    </w:p>
    <w:p w14:paraId="5AFD1C44" w14:textId="0FBDFEF6" w:rsidR="00A36C8A" w:rsidRPr="00F15BBD" w:rsidRDefault="00A36C8A" w:rsidP="007F3A51">
      <w:pPr>
        <w:spacing w:after="0" w:line="360" w:lineRule="auto"/>
        <w:rPr>
          <w:rFonts w:ascii="Arial" w:hAnsi="Arial" w:cs="Arial"/>
          <w:sz w:val="20"/>
          <w:szCs w:val="20"/>
        </w:rPr>
      </w:pPr>
    </w:p>
    <w:p w14:paraId="083719A2" w14:textId="66210B27" w:rsidR="00A36C8A" w:rsidRPr="00F15BBD" w:rsidRDefault="00000000" w:rsidP="60FAF7D7">
      <w:pPr>
        <w:spacing w:line="360" w:lineRule="auto"/>
        <w:jc w:val="both"/>
      </w:pPr>
      <w:hyperlink r:id="rId8" w:history="1">
        <w:r w:rsidR="00123A47" w:rsidRPr="00F15BBD">
          <w:rPr>
            <w:rStyle w:val="Hyperlink"/>
            <w:b/>
          </w:rPr>
          <w:t>FESPA Global Print Expo 2023</w:t>
        </w:r>
      </w:hyperlink>
      <w:r w:rsidR="00123A47" w:rsidRPr="00F15BBD">
        <w:t xml:space="preserve"> e </w:t>
      </w:r>
      <w:hyperlink r:id="rId9" w:history="1">
        <w:r w:rsidR="00123A47" w:rsidRPr="00F15BBD">
          <w:rPr>
            <w:rStyle w:val="Hyperlink"/>
            <w:b/>
          </w:rPr>
          <w:t>European Sign Expo</w:t>
        </w:r>
        <w:r w:rsidR="00123A47" w:rsidRPr="00F15BBD">
          <w:rPr>
            <w:rStyle w:val="Hyperlink"/>
          </w:rPr>
          <w:t xml:space="preserve"> </w:t>
        </w:r>
        <w:r w:rsidR="00123A47" w:rsidRPr="00F15BBD">
          <w:rPr>
            <w:rStyle w:val="Hyperlink"/>
            <w:b/>
          </w:rPr>
          <w:t>2023</w:t>
        </w:r>
      </w:hyperlink>
      <w:r w:rsidR="00123A47" w:rsidRPr="00F15BBD">
        <w:t xml:space="preserve"> saranno di ritorno a Messe Munich (Germania) dal 23 al 26 maggio 2023, con la missione di condividere "nuove prospettive" con i professionisti di stampa e segnaletica che presenteranno le loro strategie per il successo.</w:t>
      </w:r>
    </w:p>
    <w:p w14:paraId="06EAD0ED" w14:textId="0605AF38" w:rsidR="00A36C8A" w:rsidRPr="00F15BBD" w:rsidRDefault="00A36C8A" w:rsidP="007F3A51">
      <w:pPr>
        <w:spacing w:line="360" w:lineRule="auto"/>
        <w:jc w:val="both"/>
        <w:rPr>
          <w:rFonts w:cstheme="minorHAnsi"/>
        </w:rPr>
      </w:pPr>
      <w:r w:rsidRPr="00F15BBD">
        <w:t xml:space="preserve">"Aiutare la nostra comunità globale a creare un'attività redditizia e sostenibile è l'elemento centrale della missione di FESPA", spiega Michael Ryan, Direttore di FESPA Global Print Expo. "Le aziende sopravvissute alla pandemia hanno già imparato l'importanza di essere agili e flessibili. Ora si trovano ad affrontare nuove sfide e devono esplorare diverse vie verso una crescita redditizia. Ecco perché la nostra campagna di eventi del 2023 è incentrata sulle "nuove prospettive". Invitiamo stampatori e creatori di insegne a venire con la mente aperta, preparati a esaminare i problemi da prospettive diverse e a mettere in questione le impressioni stabilite per liberare opportunità di crescita". </w:t>
      </w:r>
    </w:p>
    <w:p w14:paraId="2721F4CE" w14:textId="6B76FA11" w:rsidR="00497A04" w:rsidRPr="00F15BBD" w:rsidRDefault="4C5009CF" w:rsidP="5178E36A">
      <w:pPr>
        <w:spacing w:line="360" w:lineRule="auto"/>
        <w:jc w:val="both"/>
      </w:pPr>
      <w:r w:rsidRPr="00F15BBD">
        <w:t>FESPA Global Print Expo e European Sign Expo 2023 offriranno ai visitatori molteplici innovazioni di prodotti per la segnaletica e la stampa digitale, serigrafica e tessile, con più di 3</w:t>
      </w:r>
      <w:r w:rsidR="003B68A0">
        <w:t>3</w:t>
      </w:r>
      <w:r w:rsidRPr="00F15BBD">
        <w:t xml:space="preserve">0 espositori già registrati e Brother, EFKA, HANGLORY, Mimaki e Surfex Coverings confermati come sponsor. </w:t>
      </w:r>
    </w:p>
    <w:p w14:paraId="30BE937D" w14:textId="0F0535F7" w:rsidR="00992DBF" w:rsidRPr="00F15BBD" w:rsidRDefault="00992DBF" w:rsidP="007F3A51">
      <w:pPr>
        <w:spacing w:line="360" w:lineRule="auto"/>
        <w:jc w:val="both"/>
        <w:rPr>
          <w:rFonts w:cstheme="minorHAnsi"/>
          <w:b/>
          <w:bCs/>
        </w:rPr>
      </w:pPr>
      <w:r w:rsidRPr="00F15BBD">
        <w:rPr>
          <w:b/>
        </w:rPr>
        <w:t>Nuovo evento: Personalisation Experience</w:t>
      </w:r>
    </w:p>
    <w:p w14:paraId="0E793B65" w14:textId="112B1686" w:rsidR="00AC26AE" w:rsidRPr="00F15BBD" w:rsidRDefault="00F008E7" w:rsidP="007F3A51">
      <w:pPr>
        <w:spacing w:line="360" w:lineRule="auto"/>
        <w:jc w:val="both"/>
        <w:rPr>
          <w:rFonts w:cstheme="minorHAnsi"/>
        </w:rPr>
      </w:pPr>
      <w:r w:rsidRPr="00F15BBD">
        <w:t xml:space="preserve">In linea con l'accento posto sul pensiero innovativo, FESPA lancia il nuovo evento </w:t>
      </w:r>
      <w:hyperlink r:id="rId10" w:history="1">
        <w:proofErr w:type="spellStart"/>
        <w:r w:rsidRPr="00F15BBD">
          <w:rPr>
            <w:rStyle w:val="Hyperlink"/>
            <w:b/>
          </w:rPr>
          <w:t>Personalisation</w:t>
        </w:r>
        <w:proofErr w:type="spellEnd"/>
        <w:r w:rsidRPr="00F15BBD">
          <w:rPr>
            <w:rStyle w:val="Hyperlink"/>
            <w:b/>
          </w:rPr>
          <w:t xml:space="preserve"> Experience</w:t>
        </w:r>
      </w:hyperlink>
      <w:r w:rsidRPr="00F15BBD">
        <w:t>, che si svolgerà in parallelo a FESPA Global Print Expo. Questo evento autonomo, situato nel cuore della fiera, occuperà uno spazio espositivo aperto a tutti i visitatori di FESPA Global Print Expo e European Sign Expo e offrirà una presentazione esperienziale di prodotti e soluzioni per la personalizzazione.</w:t>
      </w:r>
    </w:p>
    <w:p w14:paraId="6BD01749" w14:textId="3A456CEC" w:rsidR="00E368DD" w:rsidRPr="00F15BBD" w:rsidRDefault="00AC26AE" w:rsidP="007F3A51">
      <w:pPr>
        <w:spacing w:line="360" w:lineRule="auto"/>
        <w:jc w:val="both"/>
        <w:rPr>
          <w:rFonts w:cstheme="minorHAnsi"/>
        </w:rPr>
      </w:pPr>
      <w:r w:rsidRPr="00F15BBD">
        <w:t xml:space="preserve">Una conferenza </w:t>
      </w:r>
      <w:r w:rsidRPr="00F15BBD">
        <w:rPr>
          <w:i/>
        </w:rPr>
        <w:t>Personalisation Experience</w:t>
      </w:r>
      <w:r w:rsidRPr="00F15BBD">
        <w:t xml:space="preserve"> su più giorni includerà singoli contenuti in streaming dedicati al marketing di fidelizzazione personalizzato, alla personalizzazione di abbigliamento sportivo e capi di moda, agli interni personalizzati e al packaging personalizzato, presentati da oltre 50 relatori esperti.</w:t>
      </w:r>
    </w:p>
    <w:p w14:paraId="22CBF133" w14:textId="65CB2847" w:rsidR="002B4702" w:rsidRPr="00F15BBD" w:rsidRDefault="00E368DD" w:rsidP="007F3A51">
      <w:pPr>
        <w:spacing w:line="360" w:lineRule="auto"/>
        <w:jc w:val="both"/>
        <w:rPr>
          <w:rFonts w:cstheme="minorHAnsi"/>
        </w:rPr>
      </w:pPr>
      <w:r w:rsidRPr="00F15BBD">
        <w:lastRenderedPageBreak/>
        <w:t xml:space="preserve">L'intera esperienza è principalmente progettata per i titolari di marchi, le aziende retail, gli addetti al marketing, le agenzie e le organizzazioni di affiliazione e fidelizzazione che desiderano migliorare o differenziare la loro offerta attraverso la personalizzazione. I fornitori di servizi di stampa e i centri di imballaggio che vogliono migliorare i servizi offerti attraverso la personalizzazione troveranno preziose informazioni e notizie pratiche. </w:t>
      </w:r>
    </w:p>
    <w:p w14:paraId="178E035E" w14:textId="6E68CEC6" w:rsidR="00607253" w:rsidRPr="00F15BBD" w:rsidRDefault="00BB64F7" w:rsidP="007F3A51">
      <w:pPr>
        <w:pStyle w:val="NormalWeb"/>
        <w:spacing w:before="0" w:beforeAutospacing="0" w:after="160" w:afterAutospacing="0" w:line="360" w:lineRule="auto"/>
        <w:jc w:val="both"/>
        <w:rPr>
          <w:rFonts w:asciiTheme="minorHAnsi" w:hAnsiTheme="minorHAnsi" w:cstheme="minorHAnsi"/>
          <w:sz w:val="22"/>
          <w:szCs w:val="22"/>
        </w:rPr>
      </w:pPr>
      <w:r w:rsidRPr="00F15BBD">
        <w:rPr>
          <w:rFonts w:asciiTheme="minorHAnsi" w:hAnsiTheme="minorHAnsi"/>
          <w:sz w:val="22"/>
        </w:rPr>
        <w:t xml:space="preserve">Duncan MacOwan, Direttore Marketing &amp; Events di FESPA, spiega: "All'interno della nostra comunità si parla da tempo di personalizzazione. Le aziende di stampa lungimiranti hanno visto subito le opportunità di personalizzazione offerte dal passaggio alla stampa digitale, anche se molte non ne hanno ancora approfittato appieno. Ora, abbiamo raggiunto un punto cruciale in cui la capacità creativa e tecnica va di pari passo con una domanda diffusa e immediata. </w:t>
      </w:r>
    </w:p>
    <w:p w14:paraId="3BAC3775" w14:textId="40C16636" w:rsidR="00B3254B" w:rsidRPr="00F15BBD" w:rsidRDefault="0018564F" w:rsidP="007F3A51">
      <w:pPr>
        <w:pStyle w:val="NormalWeb"/>
        <w:spacing w:before="0" w:beforeAutospacing="0" w:after="160" w:afterAutospacing="0" w:line="360" w:lineRule="auto"/>
        <w:jc w:val="both"/>
        <w:rPr>
          <w:rFonts w:asciiTheme="minorHAnsi" w:hAnsiTheme="minorHAnsi" w:cstheme="minorHAnsi"/>
          <w:sz w:val="22"/>
          <w:szCs w:val="22"/>
        </w:rPr>
      </w:pPr>
      <w:r w:rsidRPr="00F15BBD">
        <w:rPr>
          <w:rFonts w:asciiTheme="minorHAnsi" w:hAnsiTheme="minorHAnsi"/>
          <w:sz w:val="22"/>
        </w:rPr>
        <w:t>E aggiunge: "Dappertutto, i consumatori vogliono esperienze personalizzate, istantanee e aumentate. I marchi che adottano la personalizzazione incrementano il loro vantaggio concorrenziale</w:t>
      </w:r>
      <w:r w:rsidRPr="00F15BBD">
        <w:rPr>
          <w:rFonts w:asciiTheme="minorHAnsi" w:hAnsiTheme="minorHAnsi"/>
          <w:color w:val="000000"/>
          <w:sz w:val="22"/>
        </w:rPr>
        <w:t>, creando valore e aumentando la quota di mercato</w:t>
      </w:r>
      <w:r w:rsidRPr="00F15BBD">
        <w:rPr>
          <w:rFonts w:asciiTheme="minorHAnsi" w:hAnsiTheme="minorHAnsi"/>
          <w:sz w:val="22"/>
        </w:rPr>
        <w:t xml:space="preserve">. Con il lancio di </w:t>
      </w:r>
      <w:r w:rsidRPr="00F15BBD">
        <w:rPr>
          <w:rFonts w:asciiTheme="minorHAnsi" w:hAnsiTheme="minorHAnsi"/>
          <w:i/>
          <w:sz w:val="22"/>
        </w:rPr>
        <w:t>Personalisation Experience</w:t>
      </w:r>
      <w:r w:rsidRPr="00F15BBD">
        <w:rPr>
          <w:rFonts w:asciiTheme="minorHAnsi" w:hAnsiTheme="minorHAnsi"/>
          <w:sz w:val="22"/>
        </w:rPr>
        <w:t xml:space="preserve">, vogliamo aiutare i delegati a capire il valore commerciale della personalizzazione, attraverso la presentazione di casi reali e di applicazioni di personalizzazione in tempo reale. Attraverso la demistificazione della personalizzazione e la presentazione di ciò che è possibile, possiamo trasformare idee brillanti in realtà redditizia". </w:t>
      </w:r>
    </w:p>
    <w:p w14:paraId="44445607" w14:textId="35584546" w:rsidR="001C73C8" w:rsidRPr="00F15BBD" w:rsidRDefault="006C434A" w:rsidP="007F3A51">
      <w:pPr>
        <w:spacing w:line="360" w:lineRule="auto"/>
        <w:jc w:val="both"/>
        <w:rPr>
          <w:rFonts w:cstheme="minorHAnsi"/>
        </w:rPr>
      </w:pPr>
      <w:r w:rsidRPr="00F15BBD">
        <w:t xml:space="preserve">Il popolare evento </w:t>
      </w:r>
      <w:r w:rsidRPr="00F15BBD">
        <w:rPr>
          <w:b/>
        </w:rPr>
        <w:t>Printeriors</w:t>
      </w:r>
      <w:r w:rsidRPr="00F15BBD">
        <w:t xml:space="preserve"> di FESPA dedicato alla decorazione di interni sarà incorporato nell'evento </w:t>
      </w:r>
      <w:r w:rsidRPr="00F15BBD">
        <w:rPr>
          <w:i/>
        </w:rPr>
        <w:t>Personalisation Experience</w:t>
      </w:r>
      <w:r w:rsidRPr="00F15BBD">
        <w:t>, e presenterà svariati interni personalizzati curati da Debbie McKeegan, FESPA Textile Ambassador. I delegati avranno l'opportunità di definire, ordinare e recuperare articoli personalizzati dagli sponsor partecipanti all'interno della fiera.</w:t>
      </w:r>
    </w:p>
    <w:p w14:paraId="75604B6B" w14:textId="7ED7FDDE" w:rsidR="00AB650E" w:rsidRPr="00F15BBD" w:rsidRDefault="0007555C" w:rsidP="007F3A51">
      <w:pPr>
        <w:spacing w:line="360" w:lineRule="auto"/>
        <w:jc w:val="both"/>
        <w:rPr>
          <w:rFonts w:cstheme="minorHAnsi"/>
          <w:b/>
          <w:bCs/>
        </w:rPr>
      </w:pPr>
      <w:r w:rsidRPr="00F15BBD">
        <w:rPr>
          <w:b/>
        </w:rPr>
        <w:t xml:space="preserve">Più conoscenze e ispirazione a FESPA Global Print Expo </w:t>
      </w:r>
    </w:p>
    <w:p w14:paraId="57EF41E2" w14:textId="1723A4F6" w:rsidR="0042606D" w:rsidRPr="00F15BBD" w:rsidRDefault="0059563E" w:rsidP="62F9228E">
      <w:pPr>
        <w:spacing w:line="360" w:lineRule="auto"/>
        <w:jc w:val="both"/>
      </w:pPr>
      <w:r w:rsidRPr="00F15BBD">
        <w:t xml:space="preserve">Al suo secondo anno, </w:t>
      </w:r>
      <w:r w:rsidRPr="00F15BBD">
        <w:rPr>
          <w:b/>
        </w:rPr>
        <w:t>Sustainability Spotlight</w:t>
      </w:r>
      <w:r w:rsidRPr="00F15BBD">
        <w:t xml:space="preserve"> sarà di ritorno all'evento del 2023 e permetterà ai visitatori di saperne di più su come migliorare le loro prestazioni e credenziali ambientali in un momento in cui la pressione a raggiungere la sostenibilità è sempre più forte.</w:t>
      </w:r>
    </w:p>
    <w:p w14:paraId="00A166C5" w14:textId="4D7C1F26" w:rsidR="00AB650E" w:rsidRPr="00F15BBD" w:rsidRDefault="00AB650E" w:rsidP="5178E36A">
      <w:pPr>
        <w:spacing w:line="360" w:lineRule="auto"/>
        <w:jc w:val="both"/>
      </w:pPr>
      <w:r w:rsidRPr="00F15BBD">
        <w:t xml:space="preserve">FESPA Global Print Expo ospiterà anche i </w:t>
      </w:r>
      <w:hyperlink r:id="rId11">
        <w:r w:rsidRPr="00F15BBD">
          <w:rPr>
            <w:rStyle w:val="Hyperlink"/>
            <w:b/>
          </w:rPr>
          <w:t>FESPA Awards 2023</w:t>
        </w:r>
      </w:hyperlink>
      <w:r w:rsidRPr="00F15BBD">
        <w:t xml:space="preserve">, con i prodotti e le soluzioni degli stampatori finalisti di tutto il mondo visibili ai visitatori per la prima volta dal 2020. Il termine ultimo per presentare le candidature agli Awards è il 25 gennaio 2023. </w:t>
      </w:r>
    </w:p>
    <w:p w14:paraId="7F609935" w14:textId="472D44DA" w:rsidR="001D5BCB" w:rsidRPr="00F15BBD" w:rsidRDefault="001D5BCB" w:rsidP="5178E36A">
      <w:pPr>
        <w:spacing w:line="360" w:lineRule="auto"/>
        <w:jc w:val="both"/>
      </w:pPr>
      <w:r w:rsidRPr="00F15BBD">
        <w:t xml:space="preserve">Anche </w:t>
      </w:r>
      <w:r w:rsidRPr="00F15BBD">
        <w:rPr>
          <w:b/>
        </w:rPr>
        <w:t>World Wrap Masters</w:t>
      </w:r>
      <w:r w:rsidRPr="00F15BBD">
        <w:t xml:space="preserve"> farà il suo ritorno, offrendo ai visitatori l’occasione di vedere i rivestitori di veicoli europei competere per il titolo di World Wrap Master Europe 2023. L’evento sarà seguito dalla finale di World Wrap Masters nella quale si sfideranno i sette vincitori delle gare regionali. All'evento ci saranno inoltre dimostrazioni dal vivo da parte di esperti del settore. </w:t>
      </w:r>
    </w:p>
    <w:p w14:paraId="383990DC" w14:textId="6704EA8F" w:rsidR="00CD2B65" w:rsidRPr="00F15BBD" w:rsidRDefault="00CD2B65" w:rsidP="5178E36A">
      <w:pPr>
        <w:spacing w:line="360" w:lineRule="auto"/>
        <w:jc w:val="both"/>
      </w:pPr>
      <w:r w:rsidRPr="00F15BBD">
        <w:lastRenderedPageBreak/>
        <w:t>La sera di giovedì, 25 maggio, FESPA organizzerà come sempre una festa al Pa</w:t>
      </w:r>
      <w:r w:rsidR="00F15BBD" w:rsidRPr="00F15BBD">
        <w:t>c</w:t>
      </w:r>
      <w:r w:rsidRPr="00F15BBD">
        <w:t>ha Night Club, nel centro di Monaco di Baviera. Maggiori informazioni sull'evento e sui biglietti saranno comunicate più avanti, all'approssimarsi della data della fiera.</w:t>
      </w:r>
    </w:p>
    <w:p w14:paraId="63B69274" w14:textId="77777777" w:rsidR="00AB650E" w:rsidRPr="00F15BBD" w:rsidRDefault="00AB650E" w:rsidP="007F3A51">
      <w:pPr>
        <w:spacing w:line="360" w:lineRule="auto"/>
        <w:jc w:val="both"/>
        <w:rPr>
          <w:rFonts w:cstheme="minorHAnsi"/>
          <w:b/>
          <w:bCs/>
        </w:rPr>
      </w:pPr>
      <w:r w:rsidRPr="00F15BBD">
        <w:rPr>
          <w:b/>
        </w:rPr>
        <w:t>Come registrarsi</w:t>
      </w:r>
    </w:p>
    <w:p w14:paraId="205C65B2" w14:textId="1B6A06E4" w:rsidR="00DD3938" w:rsidRPr="00F15BBD" w:rsidRDefault="00ED6324" w:rsidP="60FAF7D7">
      <w:pPr>
        <w:spacing w:line="360" w:lineRule="auto"/>
        <w:jc w:val="both"/>
      </w:pPr>
      <w:r w:rsidRPr="00F15BBD">
        <w:t xml:space="preserve">I siti Web FESPA Global Print Expo e European Sign Expo si trovano agli indirizzi </w:t>
      </w:r>
      <w:hyperlink r:id="rId12" w:history="1">
        <w:r w:rsidRPr="00F15BBD">
          <w:rPr>
            <w:rStyle w:val="Hyperlink"/>
          </w:rPr>
          <w:t>http://www.fespaglobalprintexpo.com</w:t>
        </w:r>
      </w:hyperlink>
      <w:r w:rsidRPr="00F15BBD">
        <w:t xml:space="preserve"> e </w:t>
      </w:r>
      <w:bookmarkStart w:id="0" w:name="_Hlk120607626"/>
      <w:r w:rsidR="004B7FD8" w:rsidRPr="00F15BBD">
        <w:fldChar w:fldCharType="begin"/>
      </w:r>
      <w:r w:rsidR="004B7FD8" w:rsidRPr="00F15BBD">
        <w:instrText xml:space="preserve"> HYPERLINK "http://www.europeansignexpo.com" </w:instrText>
      </w:r>
      <w:r w:rsidR="004B7FD8" w:rsidRPr="00F15BBD">
        <w:fldChar w:fldCharType="separate"/>
      </w:r>
      <w:r w:rsidRPr="00F15BBD">
        <w:rPr>
          <w:rStyle w:val="Hyperlink"/>
        </w:rPr>
        <w:t>http://www.europeansignexpo.com</w:t>
      </w:r>
      <w:r w:rsidR="004B7FD8" w:rsidRPr="00F15BBD">
        <w:fldChar w:fldCharType="end"/>
      </w:r>
      <w:bookmarkEnd w:id="0"/>
      <w:r w:rsidRPr="00F15BBD">
        <w:t xml:space="preserve">, dove espositori e visitatori troveranno informazioni pratiche. Il sito dedicato di </w:t>
      </w:r>
      <w:r w:rsidRPr="00F15BBD">
        <w:rPr>
          <w:i/>
        </w:rPr>
        <w:t>Personalisation Experience</w:t>
      </w:r>
      <w:r w:rsidRPr="00F15BBD">
        <w:t xml:space="preserve"> si trova all'indirizzo </w:t>
      </w:r>
      <w:hyperlink r:id="rId13" w:history="1">
        <w:r w:rsidRPr="00F15BBD">
          <w:rPr>
            <w:rStyle w:val="Hyperlink"/>
          </w:rPr>
          <w:t>www.personalisationexperience.com</w:t>
        </w:r>
      </w:hyperlink>
      <w:r w:rsidRPr="00F15BBD">
        <w:t>. La registrazione online per i visitatori a tutti gli eventi aprirà a febbraio 2023.</w:t>
      </w:r>
    </w:p>
    <w:p w14:paraId="26B37DF7" w14:textId="23B7F7A3" w:rsidR="0018564F" w:rsidRPr="00F15BBD" w:rsidRDefault="006D71C6" w:rsidP="60FAF7D7">
      <w:pPr>
        <w:spacing w:line="360" w:lineRule="auto"/>
        <w:jc w:val="both"/>
      </w:pPr>
      <w:r w:rsidRPr="00F15BBD">
        <w:t xml:space="preserve">L'ingresso a FESPA Global Print Expo e European Sign Expo costa € 80 e consente l'accesso a entrambi gli eventi e all'evento speciale </w:t>
      </w:r>
      <w:r w:rsidRPr="00F15BBD">
        <w:rPr>
          <w:i/>
        </w:rPr>
        <w:t>Personalisation Experience</w:t>
      </w:r>
      <w:r w:rsidRPr="00F15BBD">
        <w:t xml:space="preserve"> per tutti e quattro i giorni. I codici di sconto per la pre-registrazione sono pubblicizzati sui mezzi di comunicazione partner e sui canali di social media di FESPA fino al 22 maggio. </w:t>
      </w:r>
    </w:p>
    <w:p w14:paraId="6DCB6047" w14:textId="35B7905F" w:rsidR="00AB650E" w:rsidRPr="00F15BBD" w:rsidRDefault="00A909EC" w:rsidP="007F3A51">
      <w:pPr>
        <w:spacing w:line="360" w:lineRule="auto"/>
        <w:jc w:val="both"/>
      </w:pPr>
      <w:r w:rsidRPr="00F15BBD">
        <w:t xml:space="preserve">I biglietti per i delegati per la conferenza </w:t>
      </w:r>
      <w:r w:rsidRPr="00F15BBD">
        <w:rPr>
          <w:i/>
        </w:rPr>
        <w:t>Personalisation Experience</w:t>
      </w:r>
      <w:r w:rsidRPr="00F15BBD">
        <w:t xml:space="preserve"> hanno un costo di € 375 per una giornata.</w:t>
      </w:r>
    </w:p>
    <w:p w14:paraId="3A6AAC74" w14:textId="67F8563E" w:rsidR="0018564F" w:rsidRPr="00F15BBD" w:rsidRDefault="0018564F" w:rsidP="007F3A51">
      <w:pPr>
        <w:spacing w:line="360" w:lineRule="auto"/>
        <w:jc w:val="center"/>
        <w:rPr>
          <w:rFonts w:ascii="Arial" w:hAnsi="Arial" w:cs="Arial"/>
          <w:b/>
          <w:bCs/>
          <w:sz w:val="20"/>
          <w:szCs w:val="20"/>
          <w:lang w:val="en-US"/>
        </w:rPr>
      </w:pPr>
      <w:r w:rsidRPr="00F15BBD">
        <w:rPr>
          <w:rFonts w:ascii="Arial" w:hAnsi="Arial"/>
          <w:b/>
          <w:sz w:val="20"/>
          <w:lang w:val="en-US"/>
        </w:rPr>
        <w:t>FINE</w:t>
      </w:r>
    </w:p>
    <w:p w14:paraId="3D1179F7" w14:textId="6280D2B8" w:rsidR="0018564F" w:rsidRPr="00F15BBD" w:rsidRDefault="0018564F" w:rsidP="0094383F">
      <w:pPr>
        <w:spacing w:line="360" w:lineRule="auto"/>
        <w:jc w:val="both"/>
        <w:rPr>
          <w:rFonts w:ascii="Arial" w:hAnsi="Arial" w:cs="Arial"/>
          <w:sz w:val="20"/>
          <w:szCs w:val="20"/>
          <w:lang w:val="en-US"/>
        </w:rPr>
      </w:pPr>
    </w:p>
    <w:p w14:paraId="3E024B85" w14:textId="77777777" w:rsidR="003C7577" w:rsidRPr="00F15BBD" w:rsidRDefault="003C7577" w:rsidP="007F3A51">
      <w:pPr>
        <w:pStyle w:val="paragraph"/>
        <w:spacing w:before="0" w:beforeAutospacing="0" w:after="0" w:afterAutospacing="0"/>
        <w:textAlignment w:val="baseline"/>
        <w:rPr>
          <w:rStyle w:val="normaltextrun"/>
          <w:rFonts w:ascii="Calibri" w:hAnsi="Calibri" w:cs="Calibri"/>
          <w:b/>
          <w:bCs/>
          <w:sz w:val="20"/>
          <w:szCs w:val="20"/>
          <w:lang w:val="en-US"/>
        </w:rPr>
      </w:pPr>
    </w:p>
    <w:p w14:paraId="7A9CAB88" w14:textId="77777777" w:rsidR="003B68A0" w:rsidRDefault="003B68A0">
      <w:pPr>
        <w:rPr>
          <w:rStyle w:val="normaltextrun"/>
          <w:rFonts w:ascii="Calibri" w:eastAsia="Times New Roman" w:hAnsi="Calibri" w:cs="Times New Roman"/>
          <w:b/>
          <w:sz w:val="20"/>
          <w:szCs w:val="24"/>
          <w:lang w:val="en-US" w:eastAsia="en-GB"/>
        </w:rPr>
      </w:pPr>
      <w:r>
        <w:rPr>
          <w:rStyle w:val="normaltextrun"/>
          <w:rFonts w:ascii="Calibri" w:hAnsi="Calibri"/>
          <w:b/>
          <w:sz w:val="20"/>
          <w:lang w:val="en-US"/>
        </w:rPr>
        <w:br w:type="page"/>
      </w:r>
    </w:p>
    <w:p w14:paraId="50093A1E" w14:textId="77777777" w:rsidR="002519F3" w:rsidRPr="00ED4B2E" w:rsidRDefault="002519F3" w:rsidP="002519F3">
      <w:pPr>
        <w:spacing w:after="0" w:line="240" w:lineRule="auto"/>
        <w:jc w:val="both"/>
        <w:outlineLvl w:val="0"/>
        <w:rPr>
          <w:rFonts w:ascii="Calibri" w:eastAsia="Calibri" w:hAnsi="Calibri" w:cs="Calibri"/>
          <w:b/>
          <w:sz w:val="20"/>
          <w:szCs w:val="20"/>
          <w:lang w:eastAsia="en-GB"/>
        </w:rPr>
      </w:pPr>
      <w:r w:rsidRPr="00ED4B2E">
        <w:rPr>
          <w:rFonts w:ascii="Calibri" w:eastAsia="Calibri" w:hAnsi="Calibri" w:cs="Calibri"/>
          <w:b/>
          <w:sz w:val="20"/>
          <w:szCs w:val="20"/>
          <w:lang w:eastAsia="en-GB"/>
        </w:rPr>
        <w:lastRenderedPageBreak/>
        <w:t>Informazioni su FESPA:</w:t>
      </w:r>
    </w:p>
    <w:p w14:paraId="0D076EF0" w14:textId="77777777" w:rsidR="002519F3" w:rsidRPr="00ED4B2E" w:rsidRDefault="002519F3" w:rsidP="002519F3">
      <w:pPr>
        <w:spacing w:after="0" w:line="240" w:lineRule="auto"/>
        <w:jc w:val="both"/>
        <w:rPr>
          <w:rFonts w:ascii="Calibri" w:eastAsia="Calibri" w:hAnsi="Calibri" w:cs="Calibri"/>
          <w:sz w:val="20"/>
          <w:szCs w:val="20"/>
          <w:lang w:eastAsia="en-GB"/>
        </w:rPr>
      </w:pPr>
      <w:r w:rsidRPr="00ED4B2E">
        <w:rPr>
          <w:rFonts w:ascii="Calibri" w:eastAsia="Calibri" w:hAnsi="Calibri" w:cs="Calibri"/>
          <w:sz w:val="20"/>
          <w:szCs w:val="20"/>
          <w:lang w:eastAsia="en-GB"/>
        </w:rPr>
        <w:t>Fondata nel 1962, FESPA è una federazione di associazioni di categoria che si occupa anche dell’organizzazione di esposizioni e conferenze per i settori della stampa serigrafica e digitale. Il duplice scopo di FESPA è la promozione della stampa serigrafica e digitale e la condivisione con i suoi membri in tutto il mondo delle conoscenze su queste due tecniche di stampa, per aiutarli a far crescere le proprie attività e a informarsi sugli ultimi sviluppi dei propri settori in rapida crescita.</w:t>
      </w:r>
    </w:p>
    <w:p w14:paraId="71379F16" w14:textId="77777777" w:rsidR="002519F3" w:rsidRPr="00ED4B2E" w:rsidRDefault="002519F3" w:rsidP="002519F3">
      <w:pPr>
        <w:spacing w:after="0" w:line="240" w:lineRule="auto"/>
        <w:jc w:val="both"/>
        <w:rPr>
          <w:rFonts w:ascii="Calibri" w:eastAsia="Calibri" w:hAnsi="Calibri" w:cs="Calibri"/>
          <w:sz w:val="20"/>
          <w:szCs w:val="20"/>
          <w:lang w:eastAsia="en-GB"/>
        </w:rPr>
      </w:pPr>
    </w:p>
    <w:p w14:paraId="7DDF0E24" w14:textId="77777777" w:rsidR="002519F3" w:rsidRPr="00ED4B2E" w:rsidRDefault="002519F3" w:rsidP="002519F3">
      <w:pPr>
        <w:spacing w:after="0" w:line="240" w:lineRule="auto"/>
        <w:rPr>
          <w:rFonts w:ascii="Calibri" w:eastAsia="Calibri" w:hAnsi="Calibri" w:cs="Calibri"/>
          <w:sz w:val="20"/>
          <w:szCs w:val="20"/>
        </w:rPr>
      </w:pPr>
      <w:r w:rsidRPr="00ED4B2E">
        <w:rPr>
          <w:rFonts w:ascii="Calibri" w:hAnsi="Calibri" w:cs="Calibri"/>
          <w:b/>
          <w:sz w:val="20"/>
          <w:szCs w:val="20"/>
        </w:rPr>
        <w:t xml:space="preserve">FESPA Profit for </w:t>
      </w:r>
      <w:proofErr w:type="spellStart"/>
      <w:r w:rsidRPr="00ED4B2E">
        <w:rPr>
          <w:rFonts w:ascii="Calibri" w:hAnsi="Calibri" w:cs="Calibri"/>
          <w:b/>
          <w:sz w:val="20"/>
          <w:szCs w:val="20"/>
        </w:rPr>
        <w:t>Purpose</w:t>
      </w:r>
      <w:proofErr w:type="spellEnd"/>
      <w:r w:rsidRPr="00ED4B2E">
        <w:rPr>
          <w:rFonts w:ascii="Calibri" w:hAnsi="Calibri" w:cs="Calibri"/>
          <w:b/>
          <w:sz w:val="20"/>
          <w:szCs w:val="20"/>
        </w:rPr>
        <w:t xml:space="preserve"> </w:t>
      </w:r>
      <w:r w:rsidRPr="00ED4B2E">
        <w:rPr>
          <w:rFonts w:ascii="Calibri" w:hAnsi="Calibri" w:cs="Calibri"/>
          <w:sz w:val="20"/>
          <w:szCs w:val="20"/>
        </w:rPr>
        <w:br/>
        <w:t xml:space="preserve">Profit for </w:t>
      </w:r>
      <w:proofErr w:type="spellStart"/>
      <w:r w:rsidRPr="00ED4B2E">
        <w:rPr>
          <w:rFonts w:ascii="Calibri" w:hAnsi="Calibri" w:cs="Calibri"/>
          <w:sz w:val="20"/>
          <w:szCs w:val="20"/>
        </w:rPr>
        <w:t>Purpose</w:t>
      </w:r>
      <w:proofErr w:type="spellEnd"/>
      <w:r w:rsidRPr="00ED4B2E">
        <w:rPr>
          <w:rFonts w:ascii="Calibri" w:hAnsi="Calibri" w:cs="Calibri"/>
          <w:sz w:val="20"/>
          <w:szCs w:val="20"/>
        </w:rPr>
        <w:t xml:space="preserve"> è il programma di reinvestimento di FESPA, che utilizza i profitti degli eventi FESPA per supportare la comunità di stampa specializzata internazionale al fine di ottenere una crescita sostenibile e redditizia, sulla base di quattro pilastri chiave: educazione, ispirazione, espansione e connessione. Il programma offre prodotti e servizi di alta qualità per i professionisti della stampa in tutto il mondo, tra cui ricerche di mercato, seminari, summit, congressi, guide formative ed eventi, oltre a supportare progetti locali nei mercati in via di sviluppo. Per ulteriori informazioni, visitare il sito </w:t>
      </w:r>
      <w:hyperlink r:id="rId14" w:history="1">
        <w:r w:rsidRPr="00ED4B2E">
          <w:rPr>
            <w:rFonts w:ascii="Calibri" w:hAnsi="Calibri" w:cs="Calibri"/>
            <w:color w:val="0000FF"/>
            <w:sz w:val="20"/>
            <w:szCs w:val="20"/>
            <w:u w:val="single"/>
          </w:rPr>
          <w:t>www.fespa.com/profit-for-purpose</w:t>
        </w:r>
      </w:hyperlink>
      <w:r w:rsidRPr="00ED4B2E">
        <w:rPr>
          <w:rFonts w:ascii="Calibri" w:hAnsi="Calibri" w:cs="Calibri"/>
          <w:i/>
          <w:sz w:val="20"/>
          <w:szCs w:val="20"/>
        </w:rPr>
        <w:t xml:space="preserve">. </w:t>
      </w:r>
    </w:p>
    <w:p w14:paraId="712E84B8" w14:textId="77777777" w:rsidR="002519F3" w:rsidRPr="00ED4B2E" w:rsidRDefault="002519F3" w:rsidP="002519F3">
      <w:pPr>
        <w:spacing w:after="0" w:line="240" w:lineRule="auto"/>
        <w:jc w:val="both"/>
        <w:rPr>
          <w:rFonts w:ascii="Calibri" w:eastAsia="Times New Roman" w:hAnsi="Calibri" w:cs="Calibri"/>
          <w:b/>
          <w:snapToGrid w:val="0"/>
          <w:sz w:val="20"/>
          <w:szCs w:val="20"/>
          <w:lang w:eastAsia="it-IT" w:bidi="ta-IN"/>
        </w:rPr>
      </w:pPr>
    </w:p>
    <w:p w14:paraId="20A67A9C" w14:textId="77777777" w:rsidR="002519F3" w:rsidRPr="00ED4B2E" w:rsidRDefault="002519F3" w:rsidP="002519F3">
      <w:pPr>
        <w:spacing w:after="0" w:line="240" w:lineRule="auto"/>
        <w:jc w:val="both"/>
        <w:rPr>
          <w:rFonts w:ascii="Calibri" w:eastAsia="Times New Roman" w:hAnsi="Calibri" w:cs="Calibri"/>
          <w:bCs/>
          <w:snapToGrid w:val="0"/>
          <w:sz w:val="20"/>
          <w:szCs w:val="20"/>
          <w:lang w:eastAsia="it-IT"/>
        </w:rPr>
      </w:pPr>
      <w:r w:rsidRPr="00ED4B2E">
        <w:rPr>
          <w:rFonts w:ascii="Calibri" w:eastAsia="Times New Roman" w:hAnsi="Calibri" w:cs="Calibri"/>
          <w:b/>
          <w:snapToGrid w:val="0"/>
          <w:sz w:val="20"/>
          <w:szCs w:val="20"/>
          <w:lang w:eastAsia="it-IT" w:bidi="ta-IN"/>
        </w:rPr>
        <w:t>I prossimi eventi FESPA comprendono:</w:t>
      </w:r>
      <w:r w:rsidRPr="00ED4B2E">
        <w:rPr>
          <w:rFonts w:ascii="Calibri" w:eastAsia="Times New Roman" w:hAnsi="Calibri" w:cs="Calibri"/>
          <w:b/>
          <w:snapToGrid w:val="0"/>
          <w:color w:val="800080"/>
          <w:sz w:val="20"/>
          <w:szCs w:val="20"/>
          <w:vertAlign w:val="subscript"/>
          <w:lang w:eastAsia="it-IT" w:bidi="ta-IN"/>
        </w:rPr>
        <w:t xml:space="preserve"> </w:t>
      </w:r>
    </w:p>
    <w:p w14:paraId="509B140D" w14:textId="77777777" w:rsidR="007F3A51" w:rsidRPr="00ED4B2E" w:rsidRDefault="007F3A51" w:rsidP="007F3A51">
      <w:pPr>
        <w:pStyle w:val="paragraph"/>
        <w:numPr>
          <w:ilvl w:val="0"/>
          <w:numId w:val="3"/>
        </w:numPr>
        <w:spacing w:before="0" w:beforeAutospacing="0" w:after="0" w:afterAutospacing="0"/>
        <w:ind w:left="993"/>
        <w:jc w:val="both"/>
        <w:textAlignment w:val="baseline"/>
        <w:rPr>
          <w:rFonts w:ascii="Calibri" w:hAnsi="Calibri" w:cs="Calibri"/>
          <w:sz w:val="20"/>
          <w:szCs w:val="20"/>
        </w:rPr>
      </w:pPr>
      <w:r w:rsidRPr="00ED4B2E">
        <w:rPr>
          <w:rStyle w:val="normaltextrun"/>
          <w:rFonts w:ascii="Calibri" w:hAnsi="Calibri" w:cs="Calibri"/>
          <w:sz w:val="20"/>
          <w:szCs w:val="20"/>
        </w:rPr>
        <w:t xml:space="preserve">FESPA Eurasia 2022, 1 – 4 </w:t>
      </w:r>
      <w:proofErr w:type="spellStart"/>
      <w:r w:rsidRPr="00ED4B2E">
        <w:rPr>
          <w:rStyle w:val="normaltextrun"/>
          <w:rFonts w:ascii="Calibri" w:hAnsi="Calibri" w:cs="Calibri"/>
          <w:sz w:val="20"/>
          <w:szCs w:val="20"/>
        </w:rPr>
        <w:t>December</w:t>
      </w:r>
      <w:proofErr w:type="spellEnd"/>
      <w:r w:rsidRPr="00ED4B2E">
        <w:rPr>
          <w:rStyle w:val="normaltextrun"/>
          <w:rFonts w:ascii="Calibri" w:hAnsi="Calibri" w:cs="Calibri"/>
          <w:sz w:val="20"/>
          <w:szCs w:val="20"/>
        </w:rPr>
        <w:t xml:space="preserve"> 2022, IFM - Istanbul Expo Center, Istanbul, </w:t>
      </w:r>
      <w:proofErr w:type="spellStart"/>
      <w:r w:rsidRPr="00ED4B2E">
        <w:rPr>
          <w:rStyle w:val="normaltextrun"/>
          <w:rFonts w:ascii="Calibri" w:hAnsi="Calibri" w:cs="Calibri"/>
          <w:sz w:val="20"/>
          <w:szCs w:val="20"/>
        </w:rPr>
        <w:t>Turkey</w:t>
      </w:r>
      <w:proofErr w:type="spellEnd"/>
      <w:r w:rsidRPr="00ED4B2E">
        <w:rPr>
          <w:rStyle w:val="eop"/>
          <w:rFonts w:ascii="Calibri" w:hAnsi="Calibri" w:cs="Calibri"/>
          <w:sz w:val="20"/>
          <w:szCs w:val="20"/>
        </w:rPr>
        <w:t> </w:t>
      </w:r>
    </w:p>
    <w:p w14:paraId="685D0E9D" w14:textId="77777777" w:rsidR="007F3A51" w:rsidRPr="00ED4B2E" w:rsidRDefault="007F3A51" w:rsidP="007F3A51">
      <w:pPr>
        <w:pStyle w:val="paragraph"/>
        <w:numPr>
          <w:ilvl w:val="0"/>
          <w:numId w:val="3"/>
        </w:numPr>
        <w:spacing w:before="0" w:beforeAutospacing="0" w:after="0" w:afterAutospacing="0"/>
        <w:ind w:left="993"/>
        <w:jc w:val="both"/>
        <w:textAlignment w:val="baseline"/>
        <w:rPr>
          <w:rFonts w:ascii="Calibri" w:hAnsi="Calibri" w:cs="Calibri"/>
          <w:sz w:val="20"/>
          <w:szCs w:val="20"/>
        </w:rPr>
      </w:pPr>
      <w:r w:rsidRPr="00ED4B2E">
        <w:rPr>
          <w:rStyle w:val="normaltextrun"/>
          <w:rFonts w:ascii="Calibri" w:hAnsi="Calibri" w:cs="Calibri"/>
          <w:sz w:val="20"/>
          <w:szCs w:val="20"/>
        </w:rPr>
        <w:t xml:space="preserve">FESPA </w:t>
      </w:r>
      <w:proofErr w:type="spellStart"/>
      <w:r w:rsidRPr="00ED4B2E">
        <w:rPr>
          <w:rStyle w:val="normaltextrun"/>
          <w:rFonts w:ascii="Calibri" w:hAnsi="Calibri" w:cs="Calibri"/>
          <w:sz w:val="20"/>
          <w:szCs w:val="20"/>
        </w:rPr>
        <w:t>Brasil</w:t>
      </w:r>
      <w:proofErr w:type="spellEnd"/>
      <w:r w:rsidRPr="00ED4B2E">
        <w:rPr>
          <w:rStyle w:val="normaltextrun"/>
          <w:rFonts w:ascii="Calibri" w:hAnsi="Calibri" w:cs="Calibri"/>
          <w:sz w:val="20"/>
          <w:szCs w:val="20"/>
        </w:rPr>
        <w:t xml:space="preserve"> 2023, 20 – 23 March 2023, Expo Center Norte, São Paulo, Brasil</w:t>
      </w:r>
      <w:r w:rsidRPr="00ED4B2E">
        <w:rPr>
          <w:rStyle w:val="eop"/>
          <w:rFonts w:ascii="Calibri" w:hAnsi="Calibri" w:cs="Calibri"/>
          <w:sz w:val="20"/>
          <w:szCs w:val="20"/>
        </w:rPr>
        <w:t> </w:t>
      </w:r>
    </w:p>
    <w:p w14:paraId="55067959" w14:textId="69ACA3C8" w:rsidR="007F3A51" w:rsidRPr="00ED4B2E" w:rsidRDefault="007F3A51" w:rsidP="60FAF7D7">
      <w:pPr>
        <w:pStyle w:val="paragraph"/>
        <w:numPr>
          <w:ilvl w:val="0"/>
          <w:numId w:val="3"/>
        </w:numPr>
        <w:spacing w:before="0" w:beforeAutospacing="0" w:after="0" w:afterAutospacing="0"/>
        <w:ind w:left="993"/>
        <w:jc w:val="both"/>
        <w:textAlignment w:val="baseline"/>
        <w:rPr>
          <w:rFonts w:ascii="Calibri" w:hAnsi="Calibri" w:cs="Calibri"/>
          <w:sz w:val="20"/>
          <w:szCs w:val="20"/>
          <w:lang w:val="en-US"/>
        </w:rPr>
      </w:pPr>
      <w:proofErr w:type="spellStart"/>
      <w:r w:rsidRPr="00ED4B2E">
        <w:rPr>
          <w:rStyle w:val="normaltextrun"/>
          <w:rFonts w:ascii="Calibri" w:hAnsi="Calibri" w:cs="Calibri"/>
          <w:sz w:val="20"/>
          <w:szCs w:val="20"/>
          <w:lang w:val="en-US"/>
        </w:rPr>
        <w:t>WrapFest</w:t>
      </w:r>
      <w:proofErr w:type="spellEnd"/>
      <w:r w:rsidRPr="00ED4B2E">
        <w:rPr>
          <w:rStyle w:val="normaltextrun"/>
          <w:rFonts w:ascii="Calibri" w:hAnsi="Calibri" w:cs="Calibri"/>
          <w:sz w:val="20"/>
          <w:szCs w:val="20"/>
          <w:lang w:val="en-US"/>
        </w:rPr>
        <w:t xml:space="preserve"> 2023, 26 – 27 April 2023 at Silverstone racecourse, </w:t>
      </w:r>
      <w:proofErr w:type="spellStart"/>
      <w:r w:rsidRPr="00ED4B2E">
        <w:rPr>
          <w:rStyle w:val="normaltextrun"/>
          <w:rFonts w:ascii="Calibri" w:hAnsi="Calibri" w:cs="Calibri"/>
          <w:sz w:val="20"/>
          <w:szCs w:val="20"/>
          <w:lang w:val="en-US"/>
        </w:rPr>
        <w:t>Northamptonshire</w:t>
      </w:r>
      <w:proofErr w:type="spellEnd"/>
      <w:r w:rsidRPr="00ED4B2E">
        <w:rPr>
          <w:rStyle w:val="normaltextrun"/>
          <w:rFonts w:ascii="Calibri" w:hAnsi="Calibri" w:cs="Calibri"/>
          <w:sz w:val="20"/>
          <w:szCs w:val="20"/>
          <w:lang w:val="en-US"/>
        </w:rPr>
        <w:t>, UK</w:t>
      </w:r>
      <w:r w:rsidRPr="00ED4B2E">
        <w:rPr>
          <w:rStyle w:val="eop"/>
          <w:rFonts w:ascii="Calibri" w:hAnsi="Calibri" w:cs="Calibri"/>
          <w:sz w:val="20"/>
          <w:szCs w:val="20"/>
          <w:lang w:val="en-US"/>
        </w:rPr>
        <w:t> </w:t>
      </w:r>
    </w:p>
    <w:p w14:paraId="746A1CC7" w14:textId="77777777" w:rsidR="007F3A51" w:rsidRPr="00ED4B2E" w:rsidRDefault="007F3A51" w:rsidP="007F3A51">
      <w:pPr>
        <w:pStyle w:val="paragraph"/>
        <w:numPr>
          <w:ilvl w:val="0"/>
          <w:numId w:val="3"/>
        </w:numPr>
        <w:spacing w:before="0" w:beforeAutospacing="0" w:after="0" w:afterAutospacing="0"/>
        <w:ind w:left="993"/>
        <w:jc w:val="both"/>
        <w:textAlignment w:val="baseline"/>
        <w:rPr>
          <w:rFonts w:ascii="Calibri" w:hAnsi="Calibri" w:cs="Calibri"/>
          <w:sz w:val="20"/>
          <w:szCs w:val="20"/>
        </w:rPr>
      </w:pPr>
      <w:r w:rsidRPr="00ED4B2E">
        <w:rPr>
          <w:rStyle w:val="normaltextrun"/>
          <w:rFonts w:ascii="Calibri" w:hAnsi="Calibri" w:cs="Calibri"/>
          <w:color w:val="000000"/>
          <w:sz w:val="20"/>
          <w:szCs w:val="20"/>
        </w:rPr>
        <w:t>FESPA Global Print Expo 2023, 23 – 26 May 2023, Messe Munich, Munich, Germany</w:t>
      </w:r>
      <w:r w:rsidRPr="00ED4B2E">
        <w:rPr>
          <w:rStyle w:val="eop"/>
          <w:rFonts w:ascii="Calibri" w:hAnsi="Calibri" w:cs="Calibri"/>
          <w:color w:val="000000"/>
          <w:sz w:val="20"/>
          <w:szCs w:val="20"/>
        </w:rPr>
        <w:t> </w:t>
      </w:r>
    </w:p>
    <w:p w14:paraId="25DEE925" w14:textId="11FC6A43" w:rsidR="007F3A51" w:rsidRPr="00ED4B2E" w:rsidRDefault="007F3A51" w:rsidP="007F3A51">
      <w:pPr>
        <w:pStyle w:val="paragraph"/>
        <w:numPr>
          <w:ilvl w:val="0"/>
          <w:numId w:val="3"/>
        </w:numPr>
        <w:spacing w:before="0" w:beforeAutospacing="0" w:after="0" w:afterAutospacing="0"/>
        <w:ind w:left="993"/>
        <w:jc w:val="both"/>
        <w:textAlignment w:val="baseline"/>
        <w:rPr>
          <w:rStyle w:val="eop"/>
          <w:rFonts w:ascii="Calibri" w:hAnsi="Calibri" w:cs="Calibri"/>
          <w:sz w:val="20"/>
          <w:szCs w:val="20"/>
        </w:rPr>
      </w:pPr>
      <w:r w:rsidRPr="00ED4B2E">
        <w:rPr>
          <w:rStyle w:val="normaltextrun"/>
          <w:rFonts w:ascii="Calibri" w:hAnsi="Calibri" w:cs="Calibri"/>
          <w:color w:val="000000"/>
          <w:sz w:val="20"/>
          <w:szCs w:val="20"/>
        </w:rPr>
        <w:t>European Sign Expo 2023, 23 – 26 May 2023, Messe Munich, Munich, Germany</w:t>
      </w:r>
    </w:p>
    <w:p w14:paraId="1B85381A" w14:textId="0FF442AD" w:rsidR="00115B66" w:rsidRPr="00ED4B2E" w:rsidRDefault="00115B66" w:rsidP="60FAF7D7">
      <w:pPr>
        <w:pStyle w:val="paragraph"/>
        <w:numPr>
          <w:ilvl w:val="0"/>
          <w:numId w:val="3"/>
        </w:numPr>
        <w:spacing w:before="0" w:beforeAutospacing="0" w:after="0" w:afterAutospacing="0"/>
        <w:ind w:left="993"/>
        <w:jc w:val="both"/>
        <w:textAlignment w:val="baseline"/>
        <w:rPr>
          <w:rStyle w:val="normaltextrun"/>
          <w:rFonts w:ascii="Calibri" w:hAnsi="Calibri" w:cs="Calibri"/>
          <w:sz w:val="20"/>
          <w:szCs w:val="20"/>
        </w:rPr>
      </w:pPr>
      <w:r w:rsidRPr="00ED4B2E">
        <w:rPr>
          <w:rStyle w:val="eop"/>
          <w:rFonts w:ascii="Calibri" w:hAnsi="Calibri" w:cs="Calibri"/>
          <w:color w:val="000000" w:themeColor="text1"/>
          <w:sz w:val="20"/>
          <w:szCs w:val="20"/>
        </w:rPr>
        <w:t xml:space="preserve">Personalisation Experience, 23-26 May 2023, </w:t>
      </w:r>
      <w:r w:rsidRPr="00ED4B2E">
        <w:rPr>
          <w:rStyle w:val="normaltextrun"/>
          <w:rFonts w:ascii="Calibri" w:hAnsi="Calibri" w:cs="Calibri"/>
          <w:color w:val="000000" w:themeColor="text1"/>
          <w:sz w:val="20"/>
          <w:szCs w:val="20"/>
        </w:rPr>
        <w:t>Messe Munich, Munich, Germany</w:t>
      </w:r>
    </w:p>
    <w:p w14:paraId="2806794B" w14:textId="724FD5A1" w:rsidR="00C81522" w:rsidRPr="00ED4B2E" w:rsidRDefault="00C81522" w:rsidP="60FAF7D7">
      <w:pPr>
        <w:pStyle w:val="paragraph"/>
        <w:numPr>
          <w:ilvl w:val="0"/>
          <w:numId w:val="3"/>
        </w:numPr>
        <w:spacing w:before="0" w:beforeAutospacing="0" w:after="0" w:afterAutospacing="0"/>
        <w:ind w:left="993"/>
        <w:jc w:val="both"/>
        <w:textAlignment w:val="baseline"/>
        <w:rPr>
          <w:rStyle w:val="normaltextrun"/>
          <w:rFonts w:ascii="Calibri" w:hAnsi="Calibri" w:cs="Calibri"/>
          <w:sz w:val="20"/>
          <w:szCs w:val="20"/>
          <w:lang w:val="es-ES"/>
        </w:rPr>
      </w:pPr>
      <w:r w:rsidRPr="00ED4B2E">
        <w:rPr>
          <w:rStyle w:val="normaltextrun"/>
          <w:rFonts w:ascii="Calibri" w:hAnsi="Calibri" w:cs="Calibri"/>
          <w:color w:val="000000" w:themeColor="text1"/>
          <w:sz w:val="20"/>
          <w:szCs w:val="20"/>
          <w:lang w:val="es-ES"/>
        </w:rPr>
        <w:t xml:space="preserve">FESPA </w:t>
      </w:r>
      <w:proofErr w:type="spellStart"/>
      <w:r w:rsidRPr="00ED4B2E">
        <w:rPr>
          <w:rStyle w:val="normaltextrun"/>
          <w:rFonts w:ascii="Calibri" w:hAnsi="Calibri" w:cs="Calibri"/>
          <w:color w:val="000000" w:themeColor="text1"/>
          <w:sz w:val="20"/>
          <w:szCs w:val="20"/>
          <w:lang w:val="es-ES"/>
        </w:rPr>
        <w:t>Mexico</w:t>
      </w:r>
      <w:proofErr w:type="spellEnd"/>
      <w:r w:rsidRPr="00ED4B2E">
        <w:rPr>
          <w:rStyle w:val="normaltextrun"/>
          <w:rFonts w:ascii="Calibri" w:hAnsi="Calibri" w:cs="Calibri"/>
          <w:color w:val="000000" w:themeColor="text1"/>
          <w:sz w:val="20"/>
          <w:szCs w:val="20"/>
          <w:lang w:val="es-ES"/>
        </w:rPr>
        <w:t xml:space="preserve"> 2023, 17 – 19 August 2023, Centro Citibanamex, </w:t>
      </w:r>
      <w:proofErr w:type="spellStart"/>
      <w:r w:rsidRPr="00ED4B2E">
        <w:rPr>
          <w:rStyle w:val="normaltextrun"/>
          <w:rFonts w:ascii="Calibri" w:hAnsi="Calibri" w:cs="Calibri"/>
          <w:color w:val="000000" w:themeColor="text1"/>
          <w:sz w:val="20"/>
          <w:szCs w:val="20"/>
          <w:lang w:val="es-ES"/>
        </w:rPr>
        <w:t>Mexico</w:t>
      </w:r>
      <w:proofErr w:type="spellEnd"/>
      <w:r w:rsidRPr="00ED4B2E">
        <w:rPr>
          <w:rStyle w:val="normaltextrun"/>
          <w:rFonts w:ascii="Calibri" w:hAnsi="Calibri" w:cs="Calibri"/>
          <w:color w:val="000000" w:themeColor="text1"/>
          <w:sz w:val="20"/>
          <w:szCs w:val="20"/>
          <w:lang w:val="es-ES"/>
        </w:rPr>
        <w:t xml:space="preserve"> City</w:t>
      </w:r>
    </w:p>
    <w:p w14:paraId="0F19F5BA" w14:textId="1A9EE3F8" w:rsidR="00CD4225" w:rsidRPr="00ED4B2E" w:rsidRDefault="00B46325" w:rsidP="60FAF7D7">
      <w:pPr>
        <w:pStyle w:val="paragraph"/>
        <w:numPr>
          <w:ilvl w:val="0"/>
          <w:numId w:val="3"/>
        </w:numPr>
        <w:spacing w:before="0" w:beforeAutospacing="0" w:after="0" w:afterAutospacing="0"/>
        <w:ind w:left="993"/>
        <w:jc w:val="both"/>
        <w:textAlignment w:val="baseline"/>
        <w:rPr>
          <w:rFonts w:ascii="Calibri" w:hAnsi="Calibri" w:cs="Calibri"/>
          <w:sz w:val="20"/>
          <w:szCs w:val="20"/>
        </w:rPr>
      </w:pPr>
      <w:r w:rsidRPr="00ED4B2E">
        <w:rPr>
          <w:rFonts w:ascii="Calibri" w:hAnsi="Calibri" w:cs="Calibri"/>
          <w:sz w:val="20"/>
          <w:szCs w:val="20"/>
        </w:rPr>
        <w:t>FESPA Africa 2023, 13 – 15 September 2023, Gallagher Convention Centre, Johannesburg</w:t>
      </w:r>
    </w:p>
    <w:p w14:paraId="7079B26C" w14:textId="70BA3D92" w:rsidR="00C401F1" w:rsidRPr="00ED4B2E" w:rsidRDefault="00C401F1" w:rsidP="60FAF7D7">
      <w:pPr>
        <w:pStyle w:val="paragraph"/>
        <w:numPr>
          <w:ilvl w:val="0"/>
          <w:numId w:val="3"/>
        </w:numPr>
        <w:spacing w:before="0" w:beforeAutospacing="0" w:after="0" w:afterAutospacing="0"/>
        <w:ind w:left="993"/>
        <w:jc w:val="both"/>
        <w:textAlignment w:val="baseline"/>
        <w:rPr>
          <w:rFonts w:ascii="Calibri" w:hAnsi="Calibri" w:cs="Calibri"/>
          <w:sz w:val="20"/>
          <w:szCs w:val="20"/>
        </w:rPr>
      </w:pPr>
      <w:r w:rsidRPr="00ED4B2E">
        <w:rPr>
          <w:rFonts w:ascii="Calibri" w:hAnsi="Calibri" w:cs="Calibri"/>
          <w:sz w:val="20"/>
          <w:szCs w:val="20"/>
        </w:rPr>
        <w:t xml:space="preserve">FESPA Eurasia 2023, 23 – 26 November 2023, </w:t>
      </w:r>
      <w:r w:rsidRPr="00ED4B2E">
        <w:rPr>
          <w:rStyle w:val="normaltextrun"/>
          <w:rFonts w:ascii="Calibri" w:hAnsi="Calibri" w:cs="Calibri"/>
          <w:sz w:val="20"/>
          <w:szCs w:val="20"/>
        </w:rPr>
        <w:t>IFM - Istanbul Expo Center, Istanbul, Turkey</w:t>
      </w:r>
      <w:r w:rsidRPr="00ED4B2E">
        <w:rPr>
          <w:rStyle w:val="eop"/>
          <w:rFonts w:ascii="Calibri" w:hAnsi="Calibri" w:cs="Calibri"/>
          <w:sz w:val="20"/>
          <w:szCs w:val="20"/>
        </w:rPr>
        <w:t> </w:t>
      </w:r>
    </w:p>
    <w:p w14:paraId="73A2E4D0" w14:textId="77777777" w:rsidR="007F3A51" w:rsidRPr="00ED4B2E" w:rsidRDefault="007F3A51" w:rsidP="007F3A51">
      <w:pPr>
        <w:pStyle w:val="paragraph"/>
        <w:numPr>
          <w:ilvl w:val="0"/>
          <w:numId w:val="3"/>
        </w:numPr>
        <w:spacing w:before="0" w:beforeAutospacing="0" w:after="0" w:afterAutospacing="0"/>
        <w:ind w:left="993"/>
        <w:jc w:val="both"/>
        <w:textAlignment w:val="baseline"/>
        <w:rPr>
          <w:rFonts w:ascii="Calibri" w:hAnsi="Calibri" w:cs="Calibri"/>
          <w:sz w:val="20"/>
          <w:szCs w:val="20"/>
          <w:lang w:val="en-US"/>
        </w:rPr>
      </w:pPr>
      <w:r w:rsidRPr="00ED4B2E">
        <w:rPr>
          <w:rStyle w:val="normaltextrun"/>
          <w:rFonts w:ascii="Calibri" w:hAnsi="Calibri" w:cs="Calibri"/>
          <w:sz w:val="20"/>
          <w:szCs w:val="20"/>
          <w:lang w:val="en-US"/>
        </w:rPr>
        <w:t>FESPA Global Print Expo 2024, 19 – 22 March 2024, RAI, Amsterdam, Netherlands</w:t>
      </w:r>
      <w:r w:rsidRPr="00ED4B2E">
        <w:rPr>
          <w:rStyle w:val="eop"/>
          <w:rFonts w:ascii="Calibri" w:hAnsi="Calibri" w:cs="Calibri"/>
          <w:sz w:val="20"/>
          <w:szCs w:val="20"/>
          <w:lang w:val="en-US"/>
        </w:rPr>
        <w:t> </w:t>
      </w:r>
    </w:p>
    <w:p w14:paraId="4B30FE7E" w14:textId="77777777" w:rsidR="007F3A51" w:rsidRPr="00ED4B2E" w:rsidRDefault="007F3A51" w:rsidP="007F3A51">
      <w:pPr>
        <w:pStyle w:val="paragraph"/>
        <w:numPr>
          <w:ilvl w:val="0"/>
          <w:numId w:val="3"/>
        </w:numPr>
        <w:spacing w:before="0" w:beforeAutospacing="0" w:after="0" w:afterAutospacing="0"/>
        <w:ind w:left="993"/>
        <w:jc w:val="both"/>
        <w:textAlignment w:val="baseline"/>
        <w:rPr>
          <w:rStyle w:val="eop"/>
          <w:rFonts w:ascii="Calibri" w:hAnsi="Calibri" w:cs="Calibri"/>
          <w:sz w:val="20"/>
          <w:szCs w:val="20"/>
          <w:lang w:val="en-US"/>
        </w:rPr>
      </w:pPr>
      <w:r w:rsidRPr="00ED4B2E">
        <w:rPr>
          <w:rStyle w:val="normaltextrun"/>
          <w:rFonts w:ascii="Calibri" w:hAnsi="Calibri" w:cs="Calibri"/>
          <w:sz w:val="20"/>
          <w:szCs w:val="20"/>
          <w:lang w:val="en-US"/>
        </w:rPr>
        <w:t>European Sign Expo 2024, 19 – 22 March 2024, RAI, Amsterdam, Netherlands</w:t>
      </w:r>
      <w:r w:rsidRPr="00ED4B2E">
        <w:rPr>
          <w:rStyle w:val="eop"/>
          <w:rFonts w:ascii="Calibri" w:hAnsi="Calibri" w:cs="Calibri"/>
          <w:sz w:val="20"/>
          <w:szCs w:val="20"/>
          <w:lang w:val="en-US"/>
        </w:rPr>
        <w:t> </w:t>
      </w:r>
    </w:p>
    <w:p w14:paraId="54098746" w14:textId="390F8EBC" w:rsidR="00DC3ED8" w:rsidRPr="00ED4B2E" w:rsidRDefault="00DC3ED8" w:rsidP="007F3A51">
      <w:pPr>
        <w:pStyle w:val="paragraph"/>
        <w:numPr>
          <w:ilvl w:val="0"/>
          <w:numId w:val="3"/>
        </w:numPr>
        <w:spacing w:before="0" w:beforeAutospacing="0" w:after="0" w:afterAutospacing="0"/>
        <w:ind w:left="993"/>
        <w:jc w:val="both"/>
        <w:textAlignment w:val="baseline"/>
        <w:rPr>
          <w:rFonts w:ascii="Calibri" w:hAnsi="Calibri" w:cs="Calibri"/>
          <w:sz w:val="20"/>
          <w:szCs w:val="20"/>
          <w:lang w:val="en-GB"/>
        </w:rPr>
      </w:pPr>
      <w:r w:rsidRPr="00ED4B2E">
        <w:rPr>
          <w:rStyle w:val="eop"/>
          <w:rFonts w:ascii="Calibri" w:hAnsi="Calibri" w:cs="Calibri"/>
          <w:color w:val="000000" w:themeColor="text1"/>
          <w:sz w:val="20"/>
          <w:szCs w:val="20"/>
          <w:lang w:val="en-GB"/>
        </w:rPr>
        <w:t xml:space="preserve">Personalisation Experience 2024, </w:t>
      </w:r>
      <w:r w:rsidRPr="00ED4B2E">
        <w:rPr>
          <w:rStyle w:val="normaltextrun"/>
          <w:rFonts w:ascii="Calibri" w:hAnsi="Calibri" w:cs="Calibri"/>
          <w:sz w:val="20"/>
          <w:szCs w:val="20"/>
          <w:lang w:val="en-GB"/>
        </w:rPr>
        <w:t>19 – 22 March 2024, RAI, Amsterdam, Netherlands</w:t>
      </w:r>
      <w:r w:rsidRPr="00ED4B2E">
        <w:rPr>
          <w:rStyle w:val="eop"/>
          <w:rFonts w:ascii="Calibri" w:hAnsi="Calibri" w:cs="Calibri"/>
          <w:sz w:val="20"/>
          <w:szCs w:val="20"/>
          <w:lang w:val="en-GB"/>
        </w:rPr>
        <w:t> </w:t>
      </w:r>
    </w:p>
    <w:p w14:paraId="319FF639" w14:textId="77777777" w:rsidR="007F3A51" w:rsidRPr="00ED4B2E" w:rsidRDefault="007F3A51" w:rsidP="007F3A51">
      <w:pPr>
        <w:pStyle w:val="paragraph"/>
        <w:numPr>
          <w:ilvl w:val="0"/>
          <w:numId w:val="3"/>
        </w:numPr>
        <w:spacing w:before="0" w:beforeAutospacing="0" w:after="0" w:afterAutospacing="0"/>
        <w:ind w:left="993"/>
        <w:jc w:val="both"/>
        <w:textAlignment w:val="baseline"/>
        <w:rPr>
          <w:rFonts w:ascii="Calibri" w:hAnsi="Calibri" w:cs="Calibri"/>
          <w:sz w:val="20"/>
          <w:szCs w:val="20"/>
          <w:lang w:val="en-US"/>
        </w:rPr>
      </w:pPr>
      <w:r w:rsidRPr="00ED4B2E">
        <w:rPr>
          <w:rStyle w:val="normaltextrun"/>
          <w:rFonts w:ascii="Calibri" w:hAnsi="Calibri" w:cs="Calibri"/>
          <w:sz w:val="20"/>
          <w:szCs w:val="20"/>
          <w:lang w:val="en-US"/>
        </w:rPr>
        <w:t>Sportswear Pro 2024, 19 – 22 March 2024, RAI, Amsterdam, Netherlands</w:t>
      </w:r>
      <w:r w:rsidRPr="00ED4B2E">
        <w:rPr>
          <w:rStyle w:val="eop"/>
          <w:rFonts w:ascii="Calibri" w:hAnsi="Calibri" w:cs="Calibri"/>
          <w:sz w:val="20"/>
          <w:szCs w:val="20"/>
          <w:lang w:val="en-US"/>
        </w:rPr>
        <w:t> </w:t>
      </w:r>
    </w:p>
    <w:p w14:paraId="60B5C95D" w14:textId="77777777" w:rsidR="007F3A51" w:rsidRPr="00ED4B2E" w:rsidRDefault="007F3A51" w:rsidP="007F3A51">
      <w:pPr>
        <w:pStyle w:val="paragraph"/>
        <w:spacing w:before="0" w:beforeAutospacing="0" w:after="0" w:afterAutospacing="0"/>
        <w:ind w:left="360"/>
        <w:jc w:val="both"/>
        <w:textAlignment w:val="baseline"/>
        <w:rPr>
          <w:rFonts w:ascii="Calibri" w:hAnsi="Calibri" w:cs="Calibri"/>
          <w:sz w:val="20"/>
          <w:szCs w:val="20"/>
          <w:lang w:val="en-US"/>
        </w:rPr>
      </w:pPr>
      <w:r w:rsidRPr="00ED4B2E">
        <w:rPr>
          <w:rStyle w:val="normaltextrun"/>
          <w:rFonts w:ascii="Calibri" w:hAnsi="Calibri" w:cs="Calibri"/>
          <w:sz w:val="20"/>
          <w:szCs w:val="20"/>
          <w:lang w:val="en-US"/>
        </w:rPr>
        <w:t> </w:t>
      </w:r>
      <w:r w:rsidRPr="00ED4B2E">
        <w:rPr>
          <w:rStyle w:val="eop"/>
          <w:rFonts w:ascii="Calibri" w:hAnsi="Calibri" w:cs="Calibri"/>
          <w:sz w:val="20"/>
          <w:szCs w:val="20"/>
          <w:lang w:val="en-US"/>
        </w:rPr>
        <w:t> </w:t>
      </w:r>
    </w:p>
    <w:p w14:paraId="40083771" w14:textId="77777777" w:rsidR="00ED4B2E" w:rsidRPr="00ED4B2E" w:rsidRDefault="00ED4B2E" w:rsidP="00ED4B2E">
      <w:pPr>
        <w:spacing w:after="0" w:line="240" w:lineRule="auto"/>
        <w:jc w:val="both"/>
        <w:outlineLvl w:val="0"/>
        <w:rPr>
          <w:rFonts w:ascii="Calibri" w:eastAsia="Calibri" w:hAnsi="Calibri" w:cs="Calibri"/>
          <w:b/>
          <w:sz w:val="20"/>
          <w:szCs w:val="20"/>
          <w:lang w:eastAsia="en-GB"/>
        </w:rPr>
      </w:pPr>
      <w:r w:rsidRPr="00ED4B2E">
        <w:rPr>
          <w:rFonts w:ascii="Calibri" w:eastAsia="Calibri" w:hAnsi="Calibri" w:cs="Calibri"/>
          <w:b/>
          <w:sz w:val="20"/>
          <w:szCs w:val="20"/>
          <w:lang w:eastAsia="en-GB"/>
        </w:rPr>
        <w:t>Pubblicato per conto di FESPA da AD Communications</w:t>
      </w:r>
    </w:p>
    <w:p w14:paraId="1643BAE7" w14:textId="77777777" w:rsidR="00ED4B2E" w:rsidRPr="00ED4B2E" w:rsidRDefault="00ED4B2E" w:rsidP="00ED4B2E">
      <w:pPr>
        <w:spacing w:after="0" w:line="240" w:lineRule="auto"/>
        <w:jc w:val="both"/>
        <w:outlineLvl w:val="0"/>
        <w:rPr>
          <w:rFonts w:ascii="Calibri" w:eastAsia="Calibri" w:hAnsi="Calibri" w:cs="Calibri"/>
          <w:b/>
          <w:sz w:val="20"/>
          <w:szCs w:val="20"/>
          <w:lang w:eastAsia="en-GB"/>
        </w:rPr>
      </w:pPr>
    </w:p>
    <w:p w14:paraId="3F65E305" w14:textId="77777777" w:rsidR="00ED4B2E" w:rsidRPr="00ED4B2E" w:rsidRDefault="00ED4B2E" w:rsidP="00ED4B2E">
      <w:pPr>
        <w:spacing w:after="0" w:line="240" w:lineRule="auto"/>
        <w:jc w:val="both"/>
        <w:outlineLvl w:val="0"/>
        <w:rPr>
          <w:rFonts w:ascii="Calibri" w:eastAsia="Calibri" w:hAnsi="Calibri" w:cs="Calibri"/>
          <w:b/>
          <w:sz w:val="20"/>
          <w:szCs w:val="20"/>
          <w:lang w:eastAsia="en-GB"/>
        </w:rPr>
      </w:pPr>
      <w:r w:rsidRPr="00ED4B2E">
        <w:rPr>
          <w:rFonts w:ascii="Calibri" w:eastAsia="Calibri" w:hAnsi="Calibri" w:cs="Calibri"/>
          <w:b/>
          <w:sz w:val="20"/>
          <w:szCs w:val="20"/>
          <w:lang w:eastAsia="en-GB"/>
        </w:rPr>
        <w:t>Per maggiori informazioni contattare:</w:t>
      </w:r>
    </w:p>
    <w:p w14:paraId="42C30C03" w14:textId="77777777" w:rsidR="00ED4B2E" w:rsidRPr="00ED4B2E" w:rsidRDefault="00ED4B2E" w:rsidP="00ED4B2E">
      <w:pPr>
        <w:spacing w:after="0" w:line="240" w:lineRule="auto"/>
        <w:jc w:val="both"/>
        <w:rPr>
          <w:rFonts w:ascii="Calibri" w:eastAsia="Calibri" w:hAnsi="Calibri" w:cs="Calibri"/>
          <w:sz w:val="20"/>
          <w:szCs w:val="20"/>
          <w:lang w:eastAsia="en-GB"/>
        </w:rPr>
      </w:pPr>
      <w:r w:rsidRPr="00ED4B2E">
        <w:rPr>
          <w:rFonts w:ascii="Calibri" w:eastAsia="Calibri" w:hAnsi="Calibri" w:cs="Calibri"/>
          <w:sz w:val="20"/>
          <w:szCs w:val="20"/>
          <w:lang w:eastAsia="en-GB"/>
        </w:rPr>
        <w:t>Imogen Woods</w:t>
      </w:r>
      <w:r w:rsidRPr="00ED4B2E">
        <w:rPr>
          <w:rFonts w:ascii="Calibri" w:eastAsia="Calibri" w:hAnsi="Calibri" w:cs="Calibri"/>
          <w:sz w:val="20"/>
          <w:szCs w:val="20"/>
          <w:lang w:eastAsia="en-GB"/>
        </w:rPr>
        <w:tab/>
      </w:r>
      <w:r w:rsidRPr="00ED4B2E">
        <w:rPr>
          <w:rFonts w:ascii="Calibri" w:eastAsia="Calibri" w:hAnsi="Calibri" w:cs="Calibri"/>
          <w:sz w:val="20"/>
          <w:szCs w:val="20"/>
          <w:lang w:eastAsia="en-GB"/>
        </w:rPr>
        <w:tab/>
      </w:r>
      <w:r w:rsidRPr="00ED4B2E">
        <w:rPr>
          <w:rFonts w:ascii="Calibri" w:eastAsia="Calibri" w:hAnsi="Calibri" w:cs="Calibri"/>
          <w:sz w:val="20"/>
          <w:szCs w:val="20"/>
          <w:lang w:eastAsia="en-GB"/>
        </w:rPr>
        <w:tab/>
      </w:r>
      <w:r w:rsidRPr="00ED4B2E">
        <w:rPr>
          <w:rFonts w:ascii="Calibri" w:eastAsia="Calibri" w:hAnsi="Calibri" w:cs="Calibri"/>
          <w:sz w:val="20"/>
          <w:szCs w:val="20"/>
          <w:lang w:eastAsia="en-GB"/>
        </w:rPr>
        <w:tab/>
        <w:t>Leighona Aris</w:t>
      </w:r>
    </w:p>
    <w:p w14:paraId="4FB096B8" w14:textId="77777777" w:rsidR="00ED4B2E" w:rsidRPr="00ED4B2E" w:rsidRDefault="00ED4B2E" w:rsidP="00ED4B2E">
      <w:pPr>
        <w:spacing w:after="0" w:line="240" w:lineRule="auto"/>
        <w:jc w:val="both"/>
        <w:rPr>
          <w:rFonts w:ascii="Calibri" w:eastAsia="Calibri" w:hAnsi="Calibri" w:cs="Calibri"/>
          <w:sz w:val="20"/>
          <w:szCs w:val="20"/>
          <w:lang w:eastAsia="en-GB"/>
        </w:rPr>
      </w:pPr>
      <w:r w:rsidRPr="00ED4B2E">
        <w:rPr>
          <w:rFonts w:ascii="Calibri" w:eastAsia="Calibri" w:hAnsi="Calibri" w:cs="Calibri"/>
          <w:sz w:val="20"/>
          <w:szCs w:val="20"/>
          <w:lang w:eastAsia="en-GB"/>
        </w:rPr>
        <w:t xml:space="preserve">AD Communications  </w:t>
      </w:r>
      <w:r w:rsidRPr="00ED4B2E">
        <w:rPr>
          <w:rFonts w:ascii="Calibri" w:eastAsia="Calibri" w:hAnsi="Calibri" w:cs="Calibri"/>
          <w:sz w:val="20"/>
          <w:szCs w:val="20"/>
          <w:lang w:eastAsia="en-GB"/>
        </w:rPr>
        <w:tab/>
      </w:r>
      <w:r w:rsidRPr="00ED4B2E">
        <w:rPr>
          <w:rFonts w:ascii="Calibri" w:eastAsia="Calibri" w:hAnsi="Calibri" w:cs="Calibri"/>
          <w:sz w:val="20"/>
          <w:szCs w:val="20"/>
          <w:lang w:eastAsia="en-GB"/>
        </w:rPr>
        <w:tab/>
      </w:r>
      <w:r w:rsidRPr="00ED4B2E">
        <w:rPr>
          <w:rFonts w:ascii="Calibri" w:eastAsia="Calibri" w:hAnsi="Calibri" w:cs="Calibri"/>
          <w:sz w:val="20"/>
          <w:szCs w:val="20"/>
          <w:lang w:eastAsia="en-GB"/>
        </w:rPr>
        <w:tab/>
        <w:t>FESPA</w:t>
      </w:r>
    </w:p>
    <w:p w14:paraId="4493038F" w14:textId="77777777" w:rsidR="00ED4B2E" w:rsidRPr="00ED4B2E" w:rsidRDefault="00ED4B2E" w:rsidP="00ED4B2E">
      <w:pPr>
        <w:spacing w:after="0" w:line="240" w:lineRule="auto"/>
        <w:jc w:val="both"/>
        <w:rPr>
          <w:rFonts w:ascii="Calibri" w:eastAsia="Calibri" w:hAnsi="Calibri" w:cs="Calibri"/>
          <w:sz w:val="20"/>
          <w:szCs w:val="20"/>
          <w:lang w:eastAsia="en-GB"/>
        </w:rPr>
      </w:pPr>
      <w:r w:rsidRPr="00ED4B2E">
        <w:rPr>
          <w:rFonts w:ascii="Calibri" w:eastAsia="Calibri" w:hAnsi="Calibri" w:cs="Calibri"/>
          <w:sz w:val="20"/>
          <w:szCs w:val="20"/>
          <w:lang w:eastAsia="en-GB"/>
        </w:rPr>
        <w:t xml:space="preserve">Tel: + 44 (0) 1372 464470        </w:t>
      </w:r>
      <w:r w:rsidRPr="00ED4B2E">
        <w:rPr>
          <w:rFonts w:ascii="Calibri" w:eastAsia="Calibri" w:hAnsi="Calibri" w:cs="Calibri"/>
          <w:sz w:val="20"/>
          <w:szCs w:val="20"/>
          <w:lang w:eastAsia="en-GB"/>
        </w:rPr>
        <w:tab/>
      </w:r>
      <w:r w:rsidRPr="00ED4B2E">
        <w:rPr>
          <w:rFonts w:ascii="Calibri" w:eastAsia="Calibri" w:hAnsi="Calibri" w:cs="Calibri"/>
          <w:sz w:val="20"/>
          <w:szCs w:val="20"/>
          <w:lang w:eastAsia="en-GB"/>
        </w:rPr>
        <w:tab/>
        <w:t>Tel: +44 (0) 1737 228 160</w:t>
      </w:r>
    </w:p>
    <w:p w14:paraId="56FC624F" w14:textId="2EEAC386" w:rsidR="00ED4B2E" w:rsidRPr="00ED4B2E" w:rsidRDefault="00ED4B2E" w:rsidP="00ED4B2E">
      <w:pPr>
        <w:spacing w:after="0" w:line="240" w:lineRule="auto"/>
        <w:jc w:val="both"/>
        <w:rPr>
          <w:rFonts w:ascii="Calibri" w:eastAsia="Calibri" w:hAnsi="Calibri" w:cs="Calibri"/>
          <w:sz w:val="20"/>
          <w:szCs w:val="20"/>
          <w:lang w:val="fr-FR" w:eastAsia="en-GB"/>
        </w:rPr>
      </w:pPr>
      <w:r w:rsidRPr="00ED4B2E">
        <w:rPr>
          <w:rFonts w:ascii="Calibri" w:eastAsia="Calibri" w:hAnsi="Calibri" w:cs="Calibri"/>
          <w:sz w:val="20"/>
          <w:szCs w:val="20"/>
          <w:lang w:val="fr-FR" w:eastAsia="en-GB"/>
        </w:rPr>
        <w:t xml:space="preserve">Email: </w:t>
      </w:r>
      <w:hyperlink r:id="rId15" w:history="1">
        <w:r w:rsidRPr="00ED4B2E">
          <w:rPr>
            <w:rFonts w:ascii="Calibri" w:eastAsia="Calibri" w:hAnsi="Calibri" w:cs="Calibri"/>
            <w:color w:val="0563C1"/>
            <w:sz w:val="20"/>
            <w:szCs w:val="20"/>
            <w:u w:val="single"/>
            <w:lang w:val="fr-FR" w:eastAsia="en-GB"/>
          </w:rPr>
          <w:t>iwoods@adcomms.co.uk</w:t>
        </w:r>
      </w:hyperlink>
      <w:r w:rsidRPr="00ED4B2E">
        <w:rPr>
          <w:rFonts w:ascii="Calibri" w:eastAsia="Calibri" w:hAnsi="Calibri" w:cs="Calibri"/>
          <w:sz w:val="20"/>
          <w:szCs w:val="20"/>
          <w:lang w:val="fr-FR" w:eastAsia="en-GB"/>
        </w:rPr>
        <w:t xml:space="preserve"> </w:t>
      </w:r>
      <w:r w:rsidRPr="00ED4B2E">
        <w:rPr>
          <w:rFonts w:ascii="Calibri" w:eastAsia="Calibri" w:hAnsi="Calibri" w:cs="Calibri"/>
          <w:sz w:val="20"/>
          <w:szCs w:val="20"/>
          <w:lang w:val="fr-FR" w:eastAsia="en-GB"/>
        </w:rPr>
        <w:tab/>
      </w:r>
      <w:r w:rsidR="003C4B29">
        <w:rPr>
          <w:rFonts w:ascii="Calibri" w:eastAsia="Calibri" w:hAnsi="Calibri" w:cs="Calibri"/>
          <w:sz w:val="20"/>
          <w:szCs w:val="20"/>
          <w:lang w:val="fr-FR" w:eastAsia="en-GB"/>
        </w:rPr>
        <w:tab/>
      </w:r>
      <w:r w:rsidRPr="00ED4B2E">
        <w:rPr>
          <w:rFonts w:ascii="Calibri" w:eastAsia="Calibri" w:hAnsi="Calibri" w:cs="Calibri"/>
          <w:sz w:val="20"/>
          <w:szCs w:val="20"/>
          <w:lang w:val="fr-FR" w:eastAsia="en-GB"/>
        </w:rPr>
        <w:t xml:space="preserve">Email: </w:t>
      </w:r>
      <w:hyperlink r:id="rId16" w:history="1">
        <w:r w:rsidRPr="00ED4B2E">
          <w:rPr>
            <w:rStyle w:val="Hyperlink"/>
            <w:rFonts w:ascii="Calibri" w:eastAsia="Calibri" w:hAnsi="Calibri" w:cs="Calibri"/>
            <w:sz w:val="20"/>
            <w:szCs w:val="20"/>
            <w:lang w:val="fr-FR" w:eastAsia="en-GB"/>
          </w:rPr>
          <w:t>Leighona.Aris@Fespa.com</w:t>
        </w:r>
      </w:hyperlink>
      <w:r w:rsidRPr="00ED4B2E">
        <w:rPr>
          <w:rFonts w:ascii="Calibri" w:eastAsia="Calibri" w:hAnsi="Calibri" w:cs="Calibri"/>
          <w:sz w:val="20"/>
          <w:szCs w:val="20"/>
          <w:lang w:val="fr-FR" w:eastAsia="en-GB"/>
        </w:rPr>
        <w:t xml:space="preserve">  </w:t>
      </w:r>
    </w:p>
    <w:p w14:paraId="03728AD8" w14:textId="5DACF32F" w:rsidR="00A36C8A" w:rsidRPr="00ED4B2E" w:rsidRDefault="00ED4B2E" w:rsidP="00ED4B2E">
      <w:pPr>
        <w:spacing w:after="0" w:line="240" w:lineRule="auto"/>
        <w:jc w:val="both"/>
        <w:rPr>
          <w:rFonts w:ascii="Calibri" w:eastAsia="Calibri" w:hAnsi="Calibri" w:cs="Calibri"/>
          <w:sz w:val="20"/>
          <w:szCs w:val="20"/>
          <w:shd w:val="clear" w:color="auto" w:fill="FFFFFF"/>
          <w:lang w:eastAsia="en-GB"/>
        </w:rPr>
      </w:pPr>
      <w:r w:rsidRPr="00ED4B2E">
        <w:rPr>
          <w:rFonts w:ascii="Calibri" w:eastAsia="Calibri" w:hAnsi="Calibri" w:cs="Calibri"/>
          <w:sz w:val="20"/>
          <w:szCs w:val="20"/>
          <w:lang w:eastAsia="en-GB"/>
        </w:rPr>
        <w:t xml:space="preserve">Website: </w:t>
      </w:r>
      <w:hyperlink r:id="rId17" w:history="1">
        <w:r w:rsidRPr="00ED4B2E">
          <w:rPr>
            <w:rStyle w:val="Hyperlink"/>
            <w:rFonts w:ascii="Calibri" w:eastAsia="Calibri" w:hAnsi="Calibri" w:cs="Calibri"/>
            <w:sz w:val="20"/>
            <w:szCs w:val="20"/>
            <w:lang w:eastAsia="en-GB"/>
          </w:rPr>
          <w:t>www.adcomms.co.uk</w:t>
        </w:r>
      </w:hyperlink>
      <w:r w:rsidRPr="00ED4B2E">
        <w:rPr>
          <w:rFonts w:ascii="Calibri" w:eastAsia="Calibri" w:hAnsi="Calibri" w:cs="Calibri"/>
          <w:sz w:val="20"/>
          <w:szCs w:val="20"/>
          <w:lang w:eastAsia="en-GB"/>
        </w:rPr>
        <w:tab/>
      </w:r>
      <w:r w:rsidRPr="00ED4B2E">
        <w:rPr>
          <w:rFonts w:ascii="Calibri" w:eastAsia="Calibri" w:hAnsi="Calibri" w:cs="Calibri"/>
          <w:sz w:val="20"/>
          <w:szCs w:val="20"/>
          <w:lang w:eastAsia="en-GB"/>
        </w:rPr>
        <w:tab/>
        <w:t xml:space="preserve">Website: </w:t>
      </w:r>
      <w:hyperlink r:id="rId18" w:history="1">
        <w:r w:rsidRPr="00ED4B2E">
          <w:rPr>
            <w:rFonts w:ascii="Calibri" w:eastAsia="Calibri" w:hAnsi="Calibri" w:cs="Calibri"/>
            <w:color w:val="0563C1"/>
            <w:sz w:val="20"/>
            <w:szCs w:val="20"/>
            <w:u w:val="single"/>
            <w:lang w:eastAsia="en-GB"/>
          </w:rPr>
          <w:t>www.fespa.com</w:t>
        </w:r>
      </w:hyperlink>
    </w:p>
    <w:sectPr w:rsidR="00A36C8A" w:rsidRPr="00ED4B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6B85B" w14:textId="77777777" w:rsidR="000A4C3D" w:rsidRDefault="000A4C3D" w:rsidP="00123A47">
      <w:pPr>
        <w:spacing w:after="0" w:line="240" w:lineRule="auto"/>
      </w:pPr>
      <w:r>
        <w:separator/>
      </w:r>
    </w:p>
  </w:endnote>
  <w:endnote w:type="continuationSeparator" w:id="0">
    <w:p w14:paraId="7838EC51" w14:textId="77777777" w:rsidR="000A4C3D" w:rsidRDefault="000A4C3D" w:rsidP="00123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D9F9B" w14:textId="77777777" w:rsidR="000A4C3D" w:rsidRDefault="000A4C3D" w:rsidP="00123A47">
      <w:pPr>
        <w:spacing w:after="0" w:line="240" w:lineRule="auto"/>
      </w:pPr>
      <w:r>
        <w:separator/>
      </w:r>
    </w:p>
  </w:footnote>
  <w:footnote w:type="continuationSeparator" w:id="0">
    <w:p w14:paraId="521975F5" w14:textId="77777777" w:rsidR="000A4C3D" w:rsidRDefault="000A4C3D" w:rsidP="00123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F65815"/>
    <w:multiLevelType w:val="hybridMultilevel"/>
    <w:tmpl w:val="D980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353F84"/>
    <w:multiLevelType w:val="multilevel"/>
    <w:tmpl w:val="EA7C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4342E78"/>
    <w:multiLevelType w:val="multilevel"/>
    <w:tmpl w:val="B92A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56199201">
    <w:abstractNumId w:val="1"/>
  </w:num>
  <w:num w:numId="2" w16cid:durableId="1536893498">
    <w:abstractNumId w:val="2"/>
  </w:num>
  <w:num w:numId="3" w16cid:durableId="2003585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C8A"/>
    <w:rsid w:val="000315EB"/>
    <w:rsid w:val="00042581"/>
    <w:rsid w:val="0007555C"/>
    <w:rsid w:val="00096CD0"/>
    <w:rsid w:val="000A2A70"/>
    <w:rsid w:val="000A4C3D"/>
    <w:rsid w:val="000B780A"/>
    <w:rsid w:val="000C0647"/>
    <w:rsid w:val="000C7856"/>
    <w:rsid w:val="00105542"/>
    <w:rsid w:val="00115B66"/>
    <w:rsid w:val="00123A47"/>
    <w:rsid w:val="00160EDE"/>
    <w:rsid w:val="0018564F"/>
    <w:rsid w:val="00191F6A"/>
    <w:rsid w:val="0019332C"/>
    <w:rsid w:val="001A0B18"/>
    <w:rsid w:val="001A30DE"/>
    <w:rsid w:val="001C73C8"/>
    <w:rsid w:val="001D5BCB"/>
    <w:rsid w:val="001E05D0"/>
    <w:rsid w:val="0020733E"/>
    <w:rsid w:val="00224515"/>
    <w:rsid w:val="002320CE"/>
    <w:rsid w:val="00244EDB"/>
    <w:rsid w:val="002519F3"/>
    <w:rsid w:val="00265B4A"/>
    <w:rsid w:val="00292621"/>
    <w:rsid w:val="002A3E47"/>
    <w:rsid w:val="002B4702"/>
    <w:rsid w:val="002C2CE9"/>
    <w:rsid w:val="002F6017"/>
    <w:rsid w:val="00301C65"/>
    <w:rsid w:val="00311BD5"/>
    <w:rsid w:val="00323278"/>
    <w:rsid w:val="00357D25"/>
    <w:rsid w:val="00360D4E"/>
    <w:rsid w:val="003A26C2"/>
    <w:rsid w:val="003B3C35"/>
    <w:rsid w:val="003B68A0"/>
    <w:rsid w:val="003C4B29"/>
    <w:rsid w:val="003C61D3"/>
    <w:rsid w:val="003C7577"/>
    <w:rsid w:val="00421BAB"/>
    <w:rsid w:val="0042606D"/>
    <w:rsid w:val="00430940"/>
    <w:rsid w:val="00447014"/>
    <w:rsid w:val="00484240"/>
    <w:rsid w:val="004966B0"/>
    <w:rsid w:val="00497A04"/>
    <w:rsid w:val="004A471B"/>
    <w:rsid w:val="004A62C7"/>
    <w:rsid w:val="004A68D9"/>
    <w:rsid w:val="004B1D35"/>
    <w:rsid w:val="004B34EE"/>
    <w:rsid w:val="004B34FB"/>
    <w:rsid w:val="004B7FD8"/>
    <w:rsid w:val="004D1F0E"/>
    <w:rsid w:val="004D225A"/>
    <w:rsid w:val="00523EEC"/>
    <w:rsid w:val="00544988"/>
    <w:rsid w:val="005525C9"/>
    <w:rsid w:val="005547DF"/>
    <w:rsid w:val="005629D7"/>
    <w:rsid w:val="0059563E"/>
    <w:rsid w:val="005B1C69"/>
    <w:rsid w:val="005B204A"/>
    <w:rsid w:val="005E7C58"/>
    <w:rsid w:val="00607253"/>
    <w:rsid w:val="006111F1"/>
    <w:rsid w:val="006803C2"/>
    <w:rsid w:val="006A2F1E"/>
    <w:rsid w:val="006C2DF8"/>
    <w:rsid w:val="006C434A"/>
    <w:rsid w:val="006D284C"/>
    <w:rsid w:val="006D71C6"/>
    <w:rsid w:val="006F313A"/>
    <w:rsid w:val="00700E3C"/>
    <w:rsid w:val="00705BE4"/>
    <w:rsid w:val="00727610"/>
    <w:rsid w:val="0073490C"/>
    <w:rsid w:val="00777950"/>
    <w:rsid w:val="00790A67"/>
    <w:rsid w:val="007B0B08"/>
    <w:rsid w:val="007D05C8"/>
    <w:rsid w:val="007F3A51"/>
    <w:rsid w:val="0081294E"/>
    <w:rsid w:val="00812A7C"/>
    <w:rsid w:val="00835B4D"/>
    <w:rsid w:val="00884FAB"/>
    <w:rsid w:val="008865DE"/>
    <w:rsid w:val="00893A42"/>
    <w:rsid w:val="008A518F"/>
    <w:rsid w:val="008A7BB0"/>
    <w:rsid w:val="00903D2B"/>
    <w:rsid w:val="0094383F"/>
    <w:rsid w:val="00992DBF"/>
    <w:rsid w:val="009B40CC"/>
    <w:rsid w:val="009F300B"/>
    <w:rsid w:val="00A23BA6"/>
    <w:rsid w:val="00A36C8A"/>
    <w:rsid w:val="00A40921"/>
    <w:rsid w:val="00A66C4B"/>
    <w:rsid w:val="00A77A82"/>
    <w:rsid w:val="00A909EC"/>
    <w:rsid w:val="00A96740"/>
    <w:rsid w:val="00AB650E"/>
    <w:rsid w:val="00AC26AE"/>
    <w:rsid w:val="00AD2E6D"/>
    <w:rsid w:val="00AE08B1"/>
    <w:rsid w:val="00AE6C5C"/>
    <w:rsid w:val="00B26918"/>
    <w:rsid w:val="00B3254B"/>
    <w:rsid w:val="00B46212"/>
    <w:rsid w:val="00B46325"/>
    <w:rsid w:val="00B76840"/>
    <w:rsid w:val="00B81FD7"/>
    <w:rsid w:val="00BB3083"/>
    <w:rsid w:val="00BB64F7"/>
    <w:rsid w:val="00C401F1"/>
    <w:rsid w:val="00C45149"/>
    <w:rsid w:val="00C47441"/>
    <w:rsid w:val="00C81522"/>
    <w:rsid w:val="00CC5112"/>
    <w:rsid w:val="00CD2B65"/>
    <w:rsid w:val="00CD4225"/>
    <w:rsid w:val="00D03E04"/>
    <w:rsid w:val="00D41551"/>
    <w:rsid w:val="00D54B90"/>
    <w:rsid w:val="00D84842"/>
    <w:rsid w:val="00D95B41"/>
    <w:rsid w:val="00DB40F1"/>
    <w:rsid w:val="00DC3ED8"/>
    <w:rsid w:val="00DD3938"/>
    <w:rsid w:val="00DF235C"/>
    <w:rsid w:val="00DF55F5"/>
    <w:rsid w:val="00E00D71"/>
    <w:rsid w:val="00E0501C"/>
    <w:rsid w:val="00E267AC"/>
    <w:rsid w:val="00E368DD"/>
    <w:rsid w:val="00E6230D"/>
    <w:rsid w:val="00E62B07"/>
    <w:rsid w:val="00E77EFC"/>
    <w:rsid w:val="00E80BC9"/>
    <w:rsid w:val="00E86147"/>
    <w:rsid w:val="00EB337A"/>
    <w:rsid w:val="00EB6843"/>
    <w:rsid w:val="00ED4B2E"/>
    <w:rsid w:val="00ED6324"/>
    <w:rsid w:val="00F008E7"/>
    <w:rsid w:val="00F11200"/>
    <w:rsid w:val="00F15BBD"/>
    <w:rsid w:val="00F549B2"/>
    <w:rsid w:val="00F61FE0"/>
    <w:rsid w:val="00F643CA"/>
    <w:rsid w:val="00FC3D39"/>
    <w:rsid w:val="00FE511E"/>
    <w:rsid w:val="124B814D"/>
    <w:rsid w:val="2AE60741"/>
    <w:rsid w:val="40AA36C4"/>
    <w:rsid w:val="42460725"/>
    <w:rsid w:val="4C5009CF"/>
    <w:rsid w:val="5178E36A"/>
    <w:rsid w:val="590C9178"/>
    <w:rsid w:val="60FAF7D7"/>
    <w:rsid w:val="62F9228E"/>
    <w:rsid w:val="636E65CA"/>
    <w:rsid w:val="6F16C74D"/>
    <w:rsid w:val="7F325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2004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D05C8"/>
    <w:rPr>
      <w:sz w:val="16"/>
      <w:szCs w:val="16"/>
    </w:rPr>
  </w:style>
  <w:style w:type="paragraph" w:styleId="CommentText">
    <w:name w:val="annotation text"/>
    <w:basedOn w:val="Normal"/>
    <w:link w:val="CommentTextChar"/>
    <w:uiPriority w:val="99"/>
    <w:unhideWhenUsed/>
    <w:rsid w:val="007D05C8"/>
    <w:pPr>
      <w:spacing w:line="240" w:lineRule="auto"/>
    </w:pPr>
    <w:rPr>
      <w:sz w:val="20"/>
      <w:szCs w:val="20"/>
    </w:rPr>
  </w:style>
  <w:style w:type="character" w:customStyle="1" w:styleId="CommentTextChar">
    <w:name w:val="Comment Text Char"/>
    <w:basedOn w:val="DefaultParagraphFont"/>
    <w:link w:val="CommentText"/>
    <w:uiPriority w:val="99"/>
    <w:rsid w:val="007D05C8"/>
    <w:rPr>
      <w:sz w:val="20"/>
      <w:szCs w:val="20"/>
    </w:rPr>
  </w:style>
  <w:style w:type="paragraph" w:styleId="CommentSubject">
    <w:name w:val="annotation subject"/>
    <w:basedOn w:val="CommentText"/>
    <w:next w:val="CommentText"/>
    <w:link w:val="CommentSubjectChar"/>
    <w:uiPriority w:val="99"/>
    <w:semiHidden/>
    <w:unhideWhenUsed/>
    <w:rsid w:val="007D05C8"/>
    <w:rPr>
      <w:b/>
      <w:bCs/>
    </w:rPr>
  </w:style>
  <w:style w:type="character" w:customStyle="1" w:styleId="CommentSubjectChar">
    <w:name w:val="Comment Subject Char"/>
    <w:basedOn w:val="CommentTextChar"/>
    <w:link w:val="CommentSubject"/>
    <w:uiPriority w:val="99"/>
    <w:semiHidden/>
    <w:rsid w:val="007D05C8"/>
    <w:rPr>
      <w:b/>
      <w:bCs/>
      <w:sz w:val="20"/>
      <w:szCs w:val="20"/>
    </w:rPr>
  </w:style>
  <w:style w:type="character" w:styleId="Hyperlink">
    <w:name w:val="Hyperlink"/>
    <w:basedOn w:val="DefaultParagraphFont"/>
    <w:uiPriority w:val="99"/>
    <w:unhideWhenUsed/>
    <w:rsid w:val="00A40921"/>
    <w:rPr>
      <w:color w:val="0563C1" w:themeColor="hyperlink"/>
      <w:u w:val="single"/>
    </w:rPr>
  </w:style>
  <w:style w:type="character" w:styleId="UnresolvedMention">
    <w:name w:val="Unresolved Mention"/>
    <w:basedOn w:val="DefaultParagraphFont"/>
    <w:uiPriority w:val="99"/>
    <w:semiHidden/>
    <w:unhideWhenUsed/>
    <w:rsid w:val="00A40921"/>
    <w:rPr>
      <w:color w:val="605E5C"/>
      <w:shd w:val="clear" w:color="auto" w:fill="E1DFDD"/>
    </w:rPr>
  </w:style>
  <w:style w:type="paragraph" w:styleId="NormalWeb">
    <w:name w:val="Normal (Web)"/>
    <w:basedOn w:val="Normal"/>
    <w:uiPriority w:val="99"/>
    <w:unhideWhenUsed/>
    <w:rsid w:val="00B325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7F3A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F3A51"/>
  </w:style>
  <w:style w:type="character" w:customStyle="1" w:styleId="eop">
    <w:name w:val="eop"/>
    <w:basedOn w:val="DefaultParagraphFont"/>
    <w:rsid w:val="007F3A51"/>
  </w:style>
  <w:style w:type="character" w:customStyle="1" w:styleId="scxw207674011">
    <w:name w:val="scxw207674011"/>
    <w:basedOn w:val="DefaultParagraphFont"/>
    <w:rsid w:val="007F3A51"/>
  </w:style>
  <w:style w:type="character" w:customStyle="1" w:styleId="tabchar">
    <w:name w:val="tabchar"/>
    <w:basedOn w:val="DefaultParagraphFont"/>
    <w:rsid w:val="007F3A51"/>
  </w:style>
  <w:style w:type="character" w:styleId="Mention">
    <w:name w:val="Mention"/>
    <w:basedOn w:val="DefaultParagraphFont"/>
    <w:uiPriority w:val="99"/>
    <w:unhideWhenUsed/>
    <w:rsid w:val="001A0B18"/>
    <w:rPr>
      <w:color w:val="2B579A"/>
      <w:shd w:val="clear" w:color="auto" w:fill="E1DFDD"/>
    </w:rPr>
  </w:style>
  <w:style w:type="paragraph" w:styleId="Revision">
    <w:name w:val="Revision"/>
    <w:hidden/>
    <w:uiPriority w:val="99"/>
    <w:semiHidden/>
    <w:rsid w:val="004A68D9"/>
    <w:pPr>
      <w:spacing w:after="0" w:line="240" w:lineRule="auto"/>
    </w:pPr>
  </w:style>
  <w:style w:type="paragraph" w:styleId="Header">
    <w:name w:val="header"/>
    <w:basedOn w:val="Normal"/>
    <w:link w:val="HeaderChar"/>
    <w:uiPriority w:val="99"/>
    <w:unhideWhenUsed/>
    <w:rsid w:val="00123A47"/>
    <w:pPr>
      <w:tabs>
        <w:tab w:val="center" w:pos="4703"/>
        <w:tab w:val="right" w:pos="9406"/>
      </w:tabs>
      <w:spacing w:after="0" w:line="240" w:lineRule="auto"/>
    </w:pPr>
  </w:style>
  <w:style w:type="character" w:customStyle="1" w:styleId="HeaderChar">
    <w:name w:val="Header Char"/>
    <w:basedOn w:val="DefaultParagraphFont"/>
    <w:link w:val="Header"/>
    <w:uiPriority w:val="99"/>
    <w:rsid w:val="00123A47"/>
  </w:style>
  <w:style w:type="paragraph" w:styleId="Footer">
    <w:name w:val="footer"/>
    <w:basedOn w:val="Normal"/>
    <w:link w:val="FooterChar"/>
    <w:uiPriority w:val="99"/>
    <w:unhideWhenUsed/>
    <w:rsid w:val="00123A47"/>
    <w:pPr>
      <w:tabs>
        <w:tab w:val="center" w:pos="4703"/>
        <w:tab w:val="right" w:pos="9406"/>
      </w:tabs>
      <w:spacing w:after="0" w:line="240" w:lineRule="auto"/>
    </w:pPr>
  </w:style>
  <w:style w:type="character" w:customStyle="1" w:styleId="FooterChar">
    <w:name w:val="Footer Char"/>
    <w:basedOn w:val="DefaultParagraphFont"/>
    <w:link w:val="Footer"/>
    <w:uiPriority w:val="99"/>
    <w:rsid w:val="00123A47"/>
  </w:style>
  <w:style w:type="paragraph" w:styleId="ListParagraph">
    <w:name w:val="List Paragraph"/>
    <w:basedOn w:val="Normal"/>
    <w:uiPriority w:val="34"/>
    <w:qFormat/>
    <w:rsid w:val="00251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48925">
      <w:bodyDiv w:val="1"/>
      <w:marLeft w:val="0"/>
      <w:marRight w:val="0"/>
      <w:marTop w:val="0"/>
      <w:marBottom w:val="0"/>
      <w:divBdr>
        <w:top w:val="none" w:sz="0" w:space="0" w:color="auto"/>
        <w:left w:val="none" w:sz="0" w:space="0" w:color="auto"/>
        <w:bottom w:val="none" w:sz="0" w:space="0" w:color="auto"/>
        <w:right w:val="none" w:sz="0" w:space="0" w:color="auto"/>
      </w:divBdr>
      <w:divsChild>
        <w:div w:id="1717855834">
          <w:marLeft w:val="0"/>
          <w:marRight w:val="0"/>
          <w:marTop w:val="0"/>
          <w:marBottom w:val="0"/>
          <w:divBdr>
            <w:top w:val="none" w:sz="0" w:space="0" w:color="auto"/>
            <w:left w:val="none" w:sz="0" w:space="0" w:color="auto"/>
            <w:bottom w:val="none" w:sz="0" w:space="0" w:color="auto"/>
            <w:right w:val="none" w:sz="0" w:space="0" w:color="auto"/>
          </w:divBdr>
        </w:div>
        <w:div w:id="840436707">
          <w:marLeft w:val="0"/>
          <w:marRight w:val="0"/>
          <w:marTop w:val="0"/>
          <w:marBottom w:val="0"/>
          <w:divBdr>
            <w:top w:val="none" w:sz="0" w:space="0" w:color="auto"/>
            <w:left w:val="none" w:sz="0" w:space="0" w:color="auto"/>
            <w:bottom w:val="none" w:sz="0" w:space="0" w:color="auto"/>
            <w:right w:val="none" w:sz="0" w:space="0" w:color="auto"/>
          </w:divBdr>
        </w:div>
        <w:div w:id="136655045">
          <w:marLeft w:val="0"/>
          <w:marRight w:val="0"/>
          <w:marTop w:val="0"/>
          <w:marBottom w:val="0"/>
          <w:divBdr>
            <w:top w:val="none" w:sz="0" w:space="0" w:color="auto"/>
            <w:left w:val="none" w:sz="0" w:space="0" w:color="auto"/>
            <w:bottom w:val="none" w:sz="0" w:space="0" w:color="auto"/>
            <w:right w:val="none" w:sz="0" w:space="0" w:color="auto"/>
          </w:divBdr>
        </w:div>
        <w:div w:id="501356177">
          <w:marLeft w:val="0"/>
          <w:marRight w:val="0"/>
          <w:marTop w:val="0"/>
          <w:marBottom w:val="0"/>
          <w:divBdr>
            <w:top w:val="none" w:sz="0" w:space="0" w:color="auto"/>
            <w:left w:val="none" w:sz="0" w:space="0" w:color="auto"/>
            <w:bottom w:val="none" w:sz="0" w:space="0" w:color="auto"/>
            <w:right w:val="none" w:sz="0" w:space="0" w:color="auto"/>
          </w:divBdr>
        </w:div>
        <w:div w:id="628512914">
          <w:marLeft w:val="0"/>
          <w:marRight w:val="0"/>
          <w:marTop w:val="0"/>
          <w:marBottom w:val="0"/>
          <w:divBdr>
            <w:top w:val="none" w:sz="0" w:space="0" w:color="auto"/>
            <w:left w:val="none" w:sz="0" w:space="0" w:color="auto"/>
            <w:bottom w:val="none" w:sz="0" w:space="0" w:color="auto"/>
            <w:right w:val="none" w:sz="0" w:space="0" w:color="auto"/>
          </w:divBdr>
          <w:divsChild>
            <w:div w:id="1059942553">
              <w:marLeft w:val="0"/>
              <w:marRight w:val="0"/>
              <w:marTop w:val="0"/>
              <w:marBottom w:val="0"/>
              <w:divBdr>
                <w:top w:val="none" w:sz="0" w:space="0" w:color="auto"/>
                <w:left w:val="none" w:sz="0" w:space="0" w:color="auto"/>
                <w:bottom w:val="none" w:sz="0" w:space="0" w:color="auto"/>
                <w:right w:val="none" w:sz="0" w:space="0" w:color="auto"/>
              </w:divBdr>
            </w:div>
            <w:div w:id="1417096758">
              <w:marLeft w:val="0"/>
              <w:marRight w:val="0"/>
              <w:marTop w:val="0"/>
              <w:marBottom w:val="0"/>
              <w:divBdr>
                <w:top w:val="none" w:sz="0" w:space="0" w:color="auto"/>
                <w:left w:val="none" w:sz="0" w:space="0" w:color="auto"/>
                <w:bottom w:val="none" w:sz="0" w:space="0" w:color="auto"/>
                <w:right w:val="none" w:sz="0" w:space="0" w:color="auto"/>
              </w:divBdr>
            </w:div>
            <w:div w:id="238559462">
              <w:marLeft w:val="0"/>
              <w:marRight w:val="0"/>
              <w:marTop w:val="0"/>
              <w:marBottom w:val="0"/>
              <w:divBdr>
                <w:top w:val="none" w:sz="0" w:space="0" w:color="auto"/>
                <w:left w:val="none" w:sz="0" w:space="0" w:color="auto"/>
                <w:bottom w:val="none" w:sz="0" w:space="0" w:color="auto"/>
                <w:right w:val="none" w:sz="0" w:space="0" w:color="auto"/>
              </w:divBdr>
            </w:div>
          </w:divsChild>
        </w:div>
        <w:div w:id="1531724271">
          <w:marLeft w:val="0"/>
          <w:marRight w:val="0"/>
          <w:marTop w:val="0"/>
          <w:marBottom w:val="0"/>
          <w:divBdr>
            <w:top w:val="none" w:sz="0" w:space="0" w:color="auto"/>
            <w:left w:val="none" w:sz="0" w:space="0" w:color="auto"/>
            <w:bottom w:val="none" w:sz="0" w:space="0" w:color="auto"/>
            <w:right w:val="none" w:sz="0" w:space="0" w:color="auto"/>
          </w:divBdr>
          <w:divsChild>
            <w:div w:id="87819704">
              <w:marLeft w:val="0"/>
              <w:marRight w:val="0"/>
              <w:marTop w:val="0"/>
              <w:marBottom w:val="0"/>
              <w:divBdr>
                <w:top w:val="none" w:sz="0" w:space="0" w:color="auto"/>
                <w:left w:val="none" w:sz="0" w:space="0" w:color="auto"/>
                <w:bottom w:val="none" w:sz="0" w:space="0" w:color="auto"/>
                <w:right w:val="none" w:sz="0" w:space="0" w:color="auto"/>
              </w:divBdr>
            </w:div>
          </w:divsChild>
        </w:div>
        <w:div w:id="474757090">
          <w:marLeft w:val="0"/>
          <w:marRight w:val="0"/>
          <w:marTop w:val="0"/>
          <w:marBottom w:val="0"/>
          <w:divBdr>
            <w:top w:val="none" w:sz="0" w:space="0" w:color="auto"/>
            <w:left w:val="none" w:sz="0" w:space="0" w:color="auto"/>
            <w:bottom w:val="none" w:sz="0" w:space="0" w:color="auto"/>
            <w:right w:val="none" w:sz="0" w:space="0" w:color="auto"/>
          </w:divBdr>
        </w:div>
        <w:div w:id="38894735">
          <w:marLeft w:val="0"/>
          <w:marRight w:val="0"/>
          <w:marTop w:val="0"/>
          <w:marBottom w:val="0"/>
          <w:divBdr>
            <w:top w:val="none" w:sz="0" w:space="0" w:color="auto"/>
            <w:left w:val="none" w:sz="0" w:space="0" w:color="auto"/>
            <w:bottom w:val="none" w:sz="0" w:space="0" w:color="auto"/>
            <w:right w:val="none" w:sz="0" w:space="0" w:color="auto"/>
          </w:divBdr>
        </w:div>
        <w:div w:id="815728702">
          <w:marLeft w:val="0"/>
          <w:marRight w:val="0"/>
          <w:marTop w:val="0"/>
          <w:marBottom w:val="0"/>
          <w:divBdr>
            <w:top w:val="none" w:sz="0" w:space="0" w:color="auto"/>
            <w:left w:val="none" w:sz="0" w:space="0" w:color="auto"/>
            <w:bottom w:val="none" w:sz="0" w:space="0" w:color="auto"/>
            <w:right w:val="none" w:sz="0" w:space="0" w:color="auto"/>
          </w:divBdr>
        </w:div>
        <w:div w:id="1189443400">
          <w:marLeft w:val="0"/>
          <w:marRight w:val="0"/>
          <w:marTop w:val="0"/>
          <w:marBottom w:val="0"/>
          <w:divBdr>
            <w:top w:val="none" w:sz="0" w:space="0" w:color="auto"/>
            <w:left w:val="none" w:sz="0" w:space="0" w:color="auto"/>
            <w:bottom w:val="none" w:sz="0" w:space="0" w:color="auto"/>
            <w:right w:val="none" w:sz="0" w:space="0" w:color="auto"/>
          </w:divBdr>
        </w:div>
        <w:div w:id="626161105">
          <w:marLeft w:val="0"/>
          <w:marRight w:val="0"/>
          <w:marTop w:val="0"/>
          <w:marBottom w:val="0"/>
          <w:divBdr>
            <w:top w:val="none" w:sz="0" w:space="0" w:color="auto"/>
            <w:left w:val="none" w:sz="0" w:space="0" w:color="auto"/>
            <w:bottom w:val="none" w:sz="0" w:space="0" w:color="auto"/>
            <w:right w:val="none" w:sz="0" w:space="0" w:color="auto"/>
          </w:divBdr>
        </w:div>
        <w:div w:id="1826973712">
          <w:marLeft w:val="0"/>
          <w:marRight w:val="0"/>
          <w:marTop w:val="0"/>
          <w:marBottom w:val="0"/>
          <w:divBdr>
            <w:top w:val="none" w:sz="0" w:space="0" w:color="auto"/>
            <w:left w:val="none" w:sz="0" w:space="0" w:color="auto"/>
            <w:bottom w:val="none" w:sz="0" w:space="0" w:color="auto"/>
            <w:right w:val="none" w:sz="0" w:space="0" w:color="auto"/>
          </w:divBdr>
        </w:div>
        <w:div w:id="1523470856">
          <w:marLeft w:val="0"/>
          <w:marRight w:val="0"/>
          <w:marTop w:val="0"/>
          <w:marBottom w:val="0"/>
          <w:divBdr>
            <w:top w:val="none" w:sz="0" w:space="0" w:color="auto"/>
            <w:left w:val="none" w:sz="0" w:space="0" w:color="auto"/>
            <w:bottom w:val="none" w:sz="0" w:space="0" w:color="auto"/>
            <w:right w:val="none" w:sz="0" w:space="0" w:color="auto"/>
          </w:divBdr>
        </w:div>
        <w:div w:id="659432585">
          <w:marLeft w:val="0"/>
          <w:marRight w:val="0"/>
          <w:marTop w:val="0"/>
          <w:marBottom w:val="0"/>
          <w:divBdr>
            <w:top w:val="none" w:sz="0" w:space="0" w:color="auto"/>
            <w:left w:val="none" w:sz="0" w:space="0" w:color="auto"/>
            <w:bottom w:val="none" w:sz="0" w:space="0" w:color="auto"/>
            <w:right w:val="none" w:sz="0" w:space="0" w:color="auto"/>
          </w:divBdr>
        </w:div>
        <w:div w:id="823787715">
          <w:marLeft w:val="0"/>
          <w:marRight w:val="0"/>
          <w:marTop w:val="0"/>
          <w:marBottom w:val="0"/>
          <w:divBdr>
            <w:top w:val="none" w:sz="0" w:space="0" w:color="auto"/>
            <w:left w:val="none" w:sz="0" w:space="0" w:color="auto"/>
            <w:bottom w:val="none" w:sz="0" w:space="0" w:color="auto"/>
            <w:right w:val="none" w:sz="0" w:space="0" w:color="auto"/>
          </w:divBdr>
        </w:div>
        <w:div w:id="1190877761">
          <w:marLeft w:val="0"/>
          <w:marRight w:val="0"/>
          <w:marTop w:val="0"/>
          <w:marBottom w:val="0"/>
          <w:divBdr>
            <w:top w:val="none" w:sz="0" w:space="0" w:color="auto"/>
            <w:left w:val="none" w:sz="0" w:space="0" w:color="auto"/>
            <w:bottom w:val="none" w:sz="0" w:space="0" w:color="auto"/>
            <w:right w:val="none" w:sz="0" w:space="0" w:color="auto"/>
          </w:divBdr>
        </w:div>
      </w:divsChild>
    </w:div>
    <w:div w:id="69615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spaglobalprintexpo.com" TargetMode="External"/><Relationship Id="rId13" Type="http://schemas.openxmlformats.org/officeDocument/2006/relationships/hyperlink" Target="http://www.personalisationexperience.com" TargetMode="External"/><Relationship Id="rId18" Type="http://schemas.openxmlformats.org/officeDocument/2006/relationships/hyperlink" Target="http://www.fesp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espaglobalprintexpo.com" TargetMode="External"/><Relationship Id="rId17" Type="http://schemas.openxmlformats.org/officeDocument/2006/relationships/hyperlink" Target="http://www.adcomms.co.uk" TargetMode="External"/><Relationship Id="rId2" Type="http://schemas.openxmlformats.org/officeDocument/2006/relationships/styles" Target="styles.xml"/><Relationship Id="rId16" Type="http://schemas.openxmlformats.org/officeDocument/2006/relationships/hyperlink" Target="mailto:Leighona.Aris@Fespa.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espaawards.com" TargetMode="External"/><Relationship Id="rId5" Type="http://schemas.openxmlformats.org/officeDocument/2006/relationships/footnotes" Target="footnotes.xml"/><Relationship Id="rId15" Type="http://schemas.openxmlformats.org/officeDocument/2006/relationships/hyperlink" Target="mailto:iwoods@adcomms.co.uk" TargetMode="External"/><Relationship Id="rId10" Type="http://schemas.openxmlformats.org/officeDocument/2006/relationships/hyperlink" Target="http://www.personalisationexperience.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uropeansignexpo.com" TargetMode="External"/><Relationship Id="rId14" Type="http://schemas.openxmlformats.org/officeDocument/2006/relationships/hyperlink" Target="http://www.fespa.com/profit-for-purpo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1382</Words>
  <Characters>8145</Characters>
  <Application>Microsoft Office Word</Application>
  <DocSecurity>0</DocSecurity>
  <Lines>173</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2022-11-30T13:09:00Z</dcterms:created>
  <dcterms:modified xsi:type="dcterms:W3CDTF">2022-12-07T10:47:00Z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1d9ab443a89e3c784eee717799cb13c98eee92dc1b5ede3e48afc35179a424e3</vt:lpwstr>
  </property>
</Properties>
</file>