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BE16" w14:textId="52652527" w:rsidR="0049135C" w:rsidRPr="00AA4DFD" w:rsidRDefault="00422A97" w:rsidP="0049135C">
      <w:pPr>
        <w:pStyle w:val="p1"/>
        <w:rPr>
          <w:b/>
          <w:sz w:val="20"/>
          <w:szCs w:val="20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 wp14:anchorId="48EA4950" wp14:editId="0F799CB5">
            <wp:simplePos x="0" y="0"/>
            <wp:positionH relativeFrom="page">
              <wp:posOffset>5457190</wp:posOffset>
            </wp:positionH>
            <wp:positionV relativeFrom="page">
              <wp:posOffset>19050</wp:posOffset>
            </wp:positionV>
            <wp:extent cx="2296424" cy="1253185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>Komunikat prasowy</w:t>
      </w:r>
    </w:p>
    <w:p w14:paraId="309924F1" w14:textId="77777777" w:rsidR="0049135C" w:rsidRPr="00AA4DFD" w:rsidRDefault="0049135C" w:rsidP="0049135C">
      <w:pPr>
        <w:pStyle w:val="p1"/>
        <w:rPr>
          <w:szCs w:val="20"/>
          <w:lang w:val="es-ES"/>
        </w:rPr>
      </w:pPr>
    </w:p>
    <w:p w14:paraId="7E2AF655" w14:textId="77777777" w:rsidR="0049135C" w:rsidRPr="00AA4DFD" w:rsidRDefault="0049135C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51391157" w14:textId="06969D73" w:rsidR="0049135C" w:rsidRDefault="0049135C" w:rsidP="0049135C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Elni Van Rensburg:  +1 830 317 0950 lub </w:t>
      </w:r>
      <w:hyperlink r:id="rId8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5B23012B" w14:textId="50D10077" w:rsidR="00B3009C" w:rsidRPr="00B3009C" w:rsidRDefault="00B3009C" w:rsidP="0049135C">
      <w:pPr>
        <w:pStyle w:val="Standard"/>
        <w:rPr>
          <w:rFonts w:ascii="Arial" w:hAnsi="Arial" w:cs="Arial"/>
          <w:color w:val="000000"/>
          <w:lang w:val="es-ES"/>
        </w:rPr>
      </w:pPr>
      <w:r w:rsidRPr="00CA147E">
        <w:rPr>
          <w:rFonts w:ascii="Arial" w:hAnsi="Arial" w:cs="Arial"/>
          <w:color w:val="000000"/>
          <w:lang w:val="es-ES"/>
        </w:rPr>
        <w:t xml:space="preserve">AD Communications: Imogen Woods – +44 (0)1372 464 470 – </w:t>
      </w:r>
      <w:hyperlink r:id="rId9" w:history="1">
        <w:r w:rsidRPr="00CA147E">
          <w:rPr>
            <w:rStyle w:val="Hyperlink"/>
            <w:rFonts w:ascii="Arial" w:hAnsi="Arial" w:cs="Arial"/>
            <w:lang w:val="es-ES"/>
          </w:rPr>
          <w:t>iwoods@adcomms.co.uk</w:t>
        </w:r>
      </w:hyperlink>
    </w:p>
    <w:p w14:paraId="155B1731" w14:textId="77777777" w:rsidR="0049135C" w:rsidRPr="00AA4DFD" w:rsidRDefault="0049135C" w:rsidP="0049135C">
      <w:pPr>
        <w:pStyle w:val="Standard"/>
        <w:rPr>
          <w:rFonts w:ascii="Arial" w:hAnsi="Arial" w:cs="Arial"/>
          <w:color w:val="000000"/>
          <w:szCs w:val="20"/>
          <w:lang w:val="es-ES"/>
        </w:rPr>
      </w:pPr>
    </w:p>
    <w:p w14:paraId="62956B72" w14:textId="761FCED3" w:rsidR="0049135C" w:rsidRPr="002F4583" w:rsidRDefault="008402BE" w:rsidP="0049135C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19</w:t>
      </w:r>
      <w:r w:rsidR="005E2412">
        <w:rPr>
          <w:rFonts w:ascii="Arial" w:hAnsi="Arial"/>
          <w:color w:val="000000"/>
        </w:rPr>
        <w:t xml:space="preserve"> stycznia 2023 r.</w:t>
      </w:r>
    </w:p>
    <w:p w14:paraId="07056A49" w14:textId="77777777" w:rsidR="005D0D27" w:rsidRPr="00B3009C" w:rsidRDefault="005D0D27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51B83336" w14:textId="0BF544A4" w:rsidR="00972A92" w:rsidRDefault="00972A92" w:rsidP="00197B8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t xml:space="preserve">Miraclon powiększa zespół kierowniczy w regionie Azji Pacyfiku </w:t>
      </w:r>
    </w:p>
    <w:p w14:paraId="45F5EFCA" w14:textId="1F328A92" w:rsidR="002F4583" w:rsidRPr="00972A92" w:rsidRDefault="000D24A8" w:rsidP="00197B86">
      <w:pPr>
        <w:spacing w:line="360" w:lineRule="auto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/>
          <w:i/>
          <w:sz w:val="26"/>
        </w:rPr>
        <w:t>Andy Yarrow mianowany regionalnym dyrektorem handlowym, a Joerg Kullwitz odpowiedzialny za optymalizację procesu przechodzenia klientów z grawiury do fleksodruku</w:t>
      </w:r>
    </w:p>
    <w:p w14:paraId="4BD67BFE" w14:textId="47D53FD1" w:rsidR="00E14AA2" w:rsidRPr="00B3009C" w:rsidRDefault="00E14AA2" w:rsidP="00197B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A04910E" w14:textId="71CF1D23" w:rsidR="00CB0CBB" w:rsidRDefault="00F51D6D" w:rsidP="00F51D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Firma Miraclon poinformowała dziś o powiększeniu jej zespołu kierowniczego w regionie Azji Pacyfiku. Andy Yarrow został mianowany nowym regionalnym dyrektorem handlowym firmy w regionie Azji Pacyfiku (APR), natomiast Joerg Kullwitz obejmie funkcję kierownika handlowego strategicznej inicjatywy firmy Miraclon, mającej wychodzić naprzeciw oczekiwaniom rynku. </w:t>
      </w:r>
    </w:p>
    <w:p w14:paraId="10027D3E" w14:textId="77777777" w:rsidR="00CB0CBB" w:rsidRPr="00B3009C" w:rsidRDefault="00CB0CBB" w:rsidP="00F51D6D">
      <w:pPr>
        <w:spacing w:line="360" w:lineRule="auto"/>
        <w:rPr>
          <w:rFonts w:ascii="Arial" w:hAnsi="Arial" w:cs="Arial"/>
          <w:sz w:val="22"/>
          <w:szCs w:val="22"/>
        </w:rPr>
      </w:pPr>
    </w:p>
    <w:p w14:paraId="5F7FACCA" w14:textId="4844B2BE" w:rsidR="00EC0987" w:rsidRDefault="000C42A0" w:rsidP="00F51D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Przebywający w Singapurze Andy będzie kierował zespołami firmy Miraclon ds. sprzedaży, usług i zarządzania przedsiębiorstwem w APR. Wnosi on na swoje nowe stanowisko ponad 23-letnie doświadczenie w branży druku, zdobyte na różnych rynkach i w różnych zastosowaniach, takich jak druk komercyjny, oznakowania i materiały reklamowe, tektura falista, ceramika i tekstylia. Pochodzący z Wielkiej Brytanii, Andy przez ostatnie osiem lat pracował w regionie Azji Pacyfiku na różnych stanowiskach handlowych i kierowniczych dla innych wiodących w branży dostawców, takich jak Xerox, EFI, Océ i Kornit Digital, gdzie pełnił rolę prezesa APR. Na ostatnio zajmowanym stanowisku odpowiadał za rozpoczęcie działalności w APR innowacyjnego izraelskiego start-upu, Twine Solutions.</w:t>
      </w:r>
    </w:p>
    <w:p w14:paraId="74C126C7" w14:textId="77777777" w:rsidR="00EC0987" w:rsidRPr="00B3009C" w:rsidRDefault="00EC0987" w:rsidP="00F51D6D">
      <w:pPr>
        <w:spacing w:line="360" w:lineRule="auto"/>
        <w:rPr>
          <w:rFonts w:ascii="Arial" w:hAnsi="Arial" w:cs="Arial"/>
          <w:sz w:val="22"/>
          <w:szCs w:val="22"/>
        </w:rPr>
      </w:pPr>
    </w:p>
    <w:p w14:paraId="264100BC" w14:textId="5DA74C9C" w:rsidR="00EE1E39" w:rsidRDefault="00EE1E39" w:rsidP="00F51D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„To ekscytująca nominacja dla Andy’ego i firmy Miraclon” — powiedział starszy dyrektor handlowy Grant Blewett. „Andy jest przejęty powrotem do swoich początków w branży druku, zwłaszcza na rosnącym, pełnym innowacji rynku opakowań. Firma Miraclon skorzysta z bogatego doświadczenia branżowego Andy’ego, jego znajomości regionu Azji Pacyfiku i jego przepełnionego pasją zaangażowania w budowę silnych i trwałych relacji z klientami”.</w:t>
      </w:r>
    </w:p>
    <w:p w14:paraId="7632D250" w14:textId="7BDB1120" w:rsidR="00972A92" w:rsidRPr="00B3009C" w:rsidRDefault="00972A92" w:rsidP="00F51D6D">
      <w:pPr>
        <w:spacing w:line="360" w:lineRule="auto"/>
        <w:rPr>
          <w:rFonts w:ascii="Arial" w:hAnsi="Arial" w:cs="Arial"/>
          <w:sz w:val="22"/>
          <w:szCs w:val="22"/>
        </w:rPr>
      </w:pPr>
    </w:p>
    <w:p w14:paraId="1E2CE546" w14:textId="07853B1F" w:rsidR="00972A92" w:rsidRPr="00972A92" w:rsidRDefault="00972A92" w:rsidP="00F51D6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lastRenderedPageBreak/>
        <w:t>Joerg Kullwitz zajmie się klientami przechodzącymi z grawiury do fleksodruku</w:t>
      </w:r>
    </w:p>
    <w:p w14:paraId="160EF88C" w14:textId="194F55D4" w:rsidR="00972A92" w:rsidRDefault="00972A92" w:rsidP="00972A9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W ramach dalszego powiększania zespołu firmy Miraclon w APR i w odpowiedzi na szybki rozwój rynku fleksodruku w regionie, dotychczasowy regionalny dyrektor handlowy Joerg Kullwitz obejmie nową globalną rolę kierownika projektu zoptymalizowanego druku fleksograficznego, zostając partnerem i współpracując z klientami z całego świata, przenoszącymi produkcję druku z grawiury na fleksodruk, aby szybko osiągnąć maksymalne korzyści. </w:t>
      </w:r>
    </w:p>
    <w:p w14:paraId="5761DBC3" w14:textId="77777777" w:rsidR="00972A92" w:rsidRPr="00B3009C" w:rsidRDefault="00972A92" w:rsidP="00972A92">
      <w:pPr>
        <w:spacing w:line="360" w:lineRule="auto"/>
        <w:rPr>
          <w:rFonts w:ascii="Arial" w:hAnsi="Arial" w:cs="Arial"/>
          <w:sz w:val="22"/>
          <w:szCs w:val="22"/>
        </w:rPr>
      </w:pPr>
    </w:p>
    <w:p w14:paraId="3CFE463E" w14:textId="76AB4A8E" w:rsidR="00116EAF" w:rsidRPr="00F152A9" w:rsidRDefault="00116EAF" w:rsidP="00F51D6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Grant Blewett: „Przez ostatnie dwa lata przywództwo Joerga było kluczowe dla rozwoju naszej obecności w regionie Azji Pacyfiku. Ponieważ coraz większa liczba klientów czerpie korzyści z przejścia z grawiury na fleksodruk i odnosi sukcesy dzięki naszym nowinkom technicznym, powiększamy zespół kierowniczy w APR w odpowiedzi na rosnące zapotrzebowanie rynku. Szeroka wiedza i rozległe kontakty Joerga w branżach grawiury i fleksodruku czynią go idealnym kandydatem, który pomoże klientom w procesie przejścia. Na nowym stanowisku może on wykorzystać liczne zasoby firmy Miraclon, aby zapewnić klientom solidne wsparcie, jakiego od nas oczekują, przechodząc na produkcję flexo możliwą dzięki technologii FLEXCEL NX”.</w:t>
      </w:r>
    </w:p>
    <w:p w14:paraId="3966D297" w14:textId="14AFEE82" w:rsidR="00EC0987" w:rsidRDefault="00EC0987" w:rsidP="00AE7708">
      <w:pPr>
        <w:spacing w:line="360" w:lineRule="auto"/>
        <w:rPr>
          <w:rFonts w:ascii="Arial" w:hAnsi="Arial" w:cs="Arial"/>
          <w:sz w:val="22"/>
          <w:szCs w:val="22"/>
        </w:rPr>
      </w:pPr>
    </w:p>
    <w:p w14:paraId="138B1863" w14:textId="25CEE3A9" w:rsidR="00DC19D1" w:rsidRPr="002F4583" w:rsidRDefault="003A2E81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KONIEC</w:t>
      </w:r>
    </w:p>
    <w:p w14:paraId="0D5F5703" w14:textId="308537FB" w:rsidR="00B6208B" w:rsidRPr="00B3009C" w:rsidRDefault="00B6208B" w:rsidP="0049135C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13BF1A77" w14:textId="77777777" w:rsidR="00B6208B" w:rsidRPr="002F4583" w:rsidRDefault="00B6208B" w:rsidP="00B6208B">
      <w:pPr>
        <w:rPr>
          <w:rFonts w:ascii="Arial" w:hAnsi="Arial" w:cs="Arial"/>
          <w:b/>
          <w:bCs/>
          <w:szCs w:val="20"/>
        </w:rPr>
      </w:pPr>
      <w:r>
        <w:rPr>
          <w:rFonts w:ascii="Arial" w:hAnsi="Arial"/>
          <w:b/>
        </w:rPr>
        <w:t>Informacje o firmie Miraclon</w:t>
      </w:r>
    </w:p>
    <w:p w14:paraId="25671169" w14:textId="77777777" w:rsidR="00B6208B" w:rsidRPr="002F4583" w:rsidRDefault="00B6208B" w:rsidP="00B6208B">
      <w:pPr>
        <w:rPr>
          <w:rFonts w:ascii="Arial" w:hAnsi="Arial" w:cs="Arial"/>
          <w:szCs w:val="20"/>
        </w:rPr>
      </w:pPr>
      <w:r>
        <w:rPr>
          <w:rFonts w:ascii="Arial" w:hAnsi="Arial"/>
        </w:rPr>
        <w:t>Miraclon jest twórcą rozwiązania KODAK FLEXCEL Solutions, które od ponad dekady pomaga przekształcać druk fleksograficzny. Technologia ta, obejmująca czołowe w branży systemy FLEXCEL NX i FLEXCEL NX Ultra System oraz pakiet FLEXCEL NX Print Suite umożliwiający drukowanie w technologii PureFlexo™ Printing, maksymalizuje wydajność druku, zapewnia wyższą jakość i najlepsze w swojej klasie rezultaty. Koncentrując się na rozwijaniu nauk związanych z obrazowaniem, innowacji oraz współpracy z partnerami przemysłowymi i klientami, firma Miraclon angażuje się w przyszłość fleksografii i nieustannie zajmuje pozycję lidera. Dowiedz się więcej na stronie</w:t>
      </w:r>
      <w:r>
        <w:rPr>
          <w:rStyle w:val="Hyperlink"/>
        </w:rPr>
        <w:t xml:space="preserve"> </w:t>
      </w:r>
      <w:hyperlink r:id="rId10" w:history="1">
        <w:r>
          <w:rPr>
            <w:rStyle w:val="Hyperlink"/>
            <w:rFonts w:ascii="Arial" w:hAnsi="Arial"/>
          </w:rPr>
          <w:t>www.miraclon.com</w:t>
        </w:r>
      </w:hyperlink>
      <w:r>
        <w:rPr>
          <w:rFonts w:ascii="Arial" w:hAnsi="Arial"/>
        </w:rPr>
        <w:t xml:space="preserve"> i obserwuj nas na </w:t>
      </w:r>
      <w:hyperlink r:id="rId11" w:history="1">
        <w:r>
          <w:rPr>
            <w:rStyle w:val="Hyperlink"/>
            <w:rFonts w:ascii="Arial" w:hAnsi="Arial"/>
          </w:rPr>
          <w:t>LinkedIn</w:t>
        </w:r>
      </w:hyperlink>
      <w:r>
        <w:rPr>
          <w:rFonts w:ascii="Arial" w:hAnsi="Arial"/>
        </w:rPr>
        <w:t xml:space="preserve"> i </w:t>
      </w:r>
      <w:hyperlink r:id="rId12" w:history="1">
        <w:r>
          <w:rPr>
            <w:rStyle w:val="Hyperlink"/>
            <w:rFonts w:ascii="Arial" w:hAnsi="Arial"/>
          </w:rPr>
          <w:t>YouTube</w:t>
        </w:r>
      </w:hyperlink>
      <w:r>
        <w:rPr>
          <w:rFonts w:ascii="Arial" w:hAnsi="Arial"/>
        </w:rPr>
        <w:t xml:space="preserve">. </w:t>
      </w:r>
    </w:p>
    <w:p w14:paraId="7E13BC3D" w14:textId="77777777" w:rsidR="00B6208B" w:rsidRPr="002F4583" w:rsidRDefault="00B6208B" w:rsidP="00B6208B">
      <w:pPr>
        <w:pStyle w:val="p1"/>
        <w:rPr>
          <w:sz w:val="22"/>
          <w:szCs w:val="20"/>
          <w:lang w:val="en-US"/>
        </w:rPr>
      </w:pPr>
    </w:p>
    <w:sectPr w:rsidR="00B6208B" w:rsidRPr="002F4583" w:rsidSect="00E14AA2">
      <w:footerReference w:type="default" r:id="rId13"/>
      <w:footerReference w:type="first" r:id="rId14"/>
      <w:pgSz w:w="12240" w:h="15840" w:code="1"/>
      <w:pgMar w:top="1440" w:right="1646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E1C2" w14:textId="77777777" w:rsidR="00E074BB" w:rsidRDefault="00E074BB">
      <w:r>
        <w:separator/>
      </w:r>
    </w:p>
  </w:endnote>
  <w:endnote w:type="continuationSeparator" w:id="0">
    <w:p w14:paraId="45E4A4A5" w14:textId="77777777" w:rsidR="00E074BB" w:rsidRDefault="00E0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20CF" w14:textId="4D01D8E2" w:rsidR="00E14AA2" w:rsidRDefault="00E14AA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EA230D" wp14:editId="10D82A3F">
          <wp:simplePos x="0" y="0"/>
          <wp:positionH relativeFrom="margin">
            <wp:align>right</wp:align>
          </wp:positionH>
          <wp:positionV relativeFrom="page">
            <wp:posOffset>9262745</wp:posOffset>
          </wp:positionV>
          <wp:extent cx="550800" cy="54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58D4" w14:textId="0EA1AD09" w:rsidR="00422A97" w:rsidRDefault="00422A9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7FB06" wp14:editId="5E51BDF9">
          <wp:simplePos x="0" y="0"/>
          <wp:positionH relativeFrom="margin">
            <wp:align>right</wp:align>
          </wp:positionH>
          <wp:positionV relativeFrom="page">
            <wp:posOffset>9953625</wp:posOffset>
          </wp:positionV>
          <wp:extent cx="550800" cy="54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0519" w14:textId="77777777" w:rsidR="00E074BB" w:rsidRDefault="00E074BB">
      <w:r>
        <w:separator/>
      </w:r>
    </w:p>
  </w:footnote>
  <w:footnote w:type="continuationSeparator" w:id="0">
    <w:p w14:paraId="595B5074" w14:textId="77777777" w:rsidR="00E074BB" w:rsidRDefault="00E0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C8"/>
    <w:multiLevelType w:val="hybridMultilevel"/>
    <w:tmpl w:val="C570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03A4D"/>
    <w:multiLevelType w:val="hybridMultilevel"/>
    <w:tmpl w:val="A6E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D4E"/>
    <w:multiLevelType w:val="hybridMultilevel"/>
    <w:tmpl w:val="56D48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1A08"/>
    <w:multiLevelType w:val="hybridMultilevel"/>
    <w:tmpl w:val="B052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F727AF"/>
    <w:multiLevelType w:val="hybridMultilevel"/>
    <w:tmpl w:val="26700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5F8"/>
    <w:multiLevelType w:val="hybridMultilevel"/>
    <w:tmpl w:val="4EA21DC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5606"/>
    <w:multiLevelType w:val="hybridMultilevel"/>
    <w:tmpl w:val="E3D4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B49EB"/>
    <w:multiLevelType w:val="hybridMultilevel"/>
    <w:tmpl w:val="253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7191C"/>
    <w:multiLevelType w:val="hybridMultilevel"/>
    <w:tmpl w:val="E3F6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74C84"/>
    <w:multiLevelType w:val="hybridMultilevel"/>
    <w:tmpl w:val="3366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1732E"/>
    <w:multiLevelType w:val="hybridMultilevel"/>
    <w:tmpl w:val="0130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3309C"/>
    <w:multiLevelType w:val="hybridMultilevel"/>
    <w:tmpl w:val="38DA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938014">
    <w:abstractNumId w:val="10"/>
  </w:num>
  <w:num w:numId="2" w16cid:durableId="1376806341">
    <w:abstractNumId w:val="37"/>
  </w:num>
  <w:num w:numId="3" w16cid:durableId="756949557">
    <w:abstractNumId w:val="26"/>
  </w:num>
  <w:num w:numId="4" w16cid:durableId="997031691">
    <w:abstractNumId w:val="5"/>
  </w:num>
  <w:num w:numId="5" w16cid:durableId="2000426627">
    <w:abstractNumId w:val="20"/>
  </w:num>
  <w:num w:numId="6" w16cid:durableId="1851528165">
    <w:abstractNumId w:val="25"/>
  </w:num>
  <w:num w:numId="7" w16cid:durableId="1599288065">
    <w:abstractNumId w:val="27"/>
  </w:num>
  <w:num w:numId="8" w16cid:durableId="909655341">
    <w:abstractNumId w:val="21"/>
  </w:num>
  <w:num w:numId="9" w16cid:durableId="1746955160">
    <w:abstractNumId w:val="9"/>
  </w:num>
  <w:num w:numId="10" w16cid:durableId="694381042">
    <w:abstractNumId w:val="30"/>
  </w:num>
  <w:num w:numId="11" w16cid:durableId="845945904">
    <w:abstractNumId w:val="33"/>
  </w:num>
  <w:num w:numId="12" w16cid:durableId="247085870">
    <w:abstractNumId w:val="15"/>
  </w:num>
  <w:num w:numId="13" w16cid:durableId="1486315920">
    <w:abstractNumId w:val="6"/>
  </w:num>
  <w:num w:numId="14" w16cid:durableId="2025395765">
    <w:abstractNumId w:val="14"/>
  </w:num>
  <w:num w:numId="15" w16cid:durableId="1112867468">
    <w:abstractNumId w:val="22"/>
  </w:num>
  <w:num w:numId="16" w16cid:durableId="1287925201">
    <w:abstractNumId w:val="19"/>
  </w:num>
  <w:num w:numId="17" w16cid:durableId="628173860">
    <w:abstractNumId w:val="1"/>
  </w:num>
  <w:num w:numId="18" w16cid:durableId="543445411">
    <w:abstractNumId w:val="24"/>
  </w:num>
  <w:num w:numId="19" w16cid:durableId="1660839086">
    <w:abstractNumId w:val="32"/>
  </w:num>
  <w:num w:numId="20" w16cid:durableId="358704276">
    <w:abstractNumId w:val="34"/>
  </w:num>
  <w:num w:numId="21" w16cid:durableId="700129358">
    <w:abstractNumId w:val="38"/>
  </w:num>
  <w:num w:numId="22" w16cid:durableId="1282957764">
    <w:abstractNumId w:val="2"/>
  </w:num>
  <w:num w:numId="23" w16cid:durableId="782846822">
    <w:abstractNumId w:val="36"/>
  </w:num>
  <w:num w:numId="24" w16cid:durableId="1460565613">
    <w:abstractNumId w:val="11"/>
  </w:num>
  <w:num w:numId="25" w16cid:durableId="1744571470">
    <w:abstractNumId w:val="4"/>
  </w:num>
  <w:num w:numId="26" w16cid:durableId="1921716936">
    <w:abstractNumId w:val="28"/>
  </w:num>
  <w:num w:numId="27" w16cid:durableId="1707486732">
    <w:abstractNumId w:val="23"/>
  </w:num>
  <w:num w:numId="28" w16cid:durableId="2123376306">
    <w:abstractNumId w:val="0"/>
  </w:num>
  <w:num w:numId="29" w16cid:durableId="529222959">
    <w:abstractNumId w:val="13"/>
  </w:num>
  <w:num w:numId="30" w16cid:durableId="100926848">
    <w:abstractNumId w:val="35"/>
  </w:num>
  <w:num w:numId="31" w16cid:durableId="1934586943">
    <w:abstractNumId w:val="29"/>
  </w:num>
  <w:num w:numId="32" w16cid:durableId="1277911540">
    <w:abstractNumId w:val="18"/>
  </w:num>
  <w:num w:numId="33" w16cid:durableId="1645112858">
    <w:abstractNumId w:val="31"/>
  </w:num>
  <w:num w:numId="34" w16cid:durableId="1413508117">
    <w:abstractNumId w:val="16"/>
  </w:num>
  <w:num w:numId="35" w16cid:durableId="835071765">
    <w:abstractNumId w:val="3"/>
  </w:num>
  <w:num w:numId="36" w16cid:durableId="1471748267">
    <w:abstractNumId w:val="8"/>
  </w:num>
  <w:num w:numId="37" w16cid:durableId="1186402225">
    <w:abstractNumId w:val="7"/>
  </w:num>
  <w:num w:numId="38" w16cid:durableId="1276518369">
    <w:abstractNumId w:val="12"/>
  </w:num>
  <w:num w:numId="39" w16cid:durableId="4820846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5383"/>
    <w:rsid w:val="00014872"/>
    <w:rsid w:val="0001488A"/>
    <w:rsid w:val="00014B9D"/>
    <w:rsid w:val="00016D67"/>
    <w:rsid w:val="00020FA8"/>
    <w:rsid w:val="00024B7E"/>
    <w:rsid w:val="00024CDA"/>
    <w:rsid w:val="00026D6A"/>
    <w:rsid w:val="00031CCD"/>
    <w:rsid w:val="0003480B"/>
    <w:rsid w:val="000371EB"/>
    <w:rsid w:val="00047289"/>
    <w:rsid w:val="00047FB7"/>
    <w:rsid w:val="000503A0"/>
    <w:rsid w:val="00051E8E"/>
    <w:rsid w:val="00053586"/>
    <w:rsid w:val="0006134D"/>
    <w:rsid w:val="000621D8"/>
    <w:rsid w:val="00064E83"/>
    <w:rsid w:val="0007540C"/>
    <w:rsid w:val="00076302"/>
    <w:rsid w:val="00076409"/>
    <w:rsid w:val="00077368"/>
    <w:rsid w:val="00083124"/>
    <w:rsid w:val="00085024"/>
    <w:rsid w:val="00085A41"/>
    <w:rsid w:val="00095E9F"/>
    <w:rsid w:val="000A6110"/>
    <w:rsid w:val="000B3A25"/>
    <w:rsid w:val="000B4684"/>
    <w:rsid w:val="000B520C"/>
    <w:rsid w:val="000C42A0"/>
    <w:rsid w:val="000C75B8"/>
    <w:rsid w:val="000D1C50"/>
    <w:rsid w:val="000D24A8"/>
    <w:rsid w:val="000D66AC"/>
    <w:rsid w:val="000D78B4"/>
    <w:rsid w:val="000E1B37"/>
    <w:rsid w:val="000E2CAA"/>
    <w:rsid w:val="000E376E"/>
    <w:rsid w:val="000E37F5"/>
    <w:rsid w:val="000E408D"/>
    <w:rsid w:val="000E54BA"/>
    <w:rsid w:val="000E618E"/>
    <w:rsid w:val="000E6F66"/>
    <w:rsid w:val="000F11EE"/>
    <w:rsid w:val="000F5C6E"/>
    <w:rsid w:val="00102892"/>
    <w:rsid w:val="00105BD5"/>
    <w:rsid w:val="00110CE0"/>
    <w:rsid w:val="00115E2F"/>
    <w:rsid w:val="00116EAF"/>
    <w:rsid w:val="001208C7"/>
    <w:rsid w:val="0012169F"/>
    <w:rsid w:val="00121C05"/>
    <w:rsid w:val="00125271"/>
    <w:rsid w:val="001254CE"/>
    <w:rsid w:val="00133FA4"/>
    <w:rsid w:val="00136B97"/>
    <w:rsid w:val="00140E3D"/>
    <w:rsid w:val="00143BBE"/>
    <w:rsid w:val="001440A8"/>
    <w:rsid w:val="001467A1"/>
    <w:rsid w:val="001470D1"/>
    <w:rsid w:val="00152A46"/>
    <w:rsid w:val="00156177"/>
    <w:rsid w:val="00162F99"/>
    <w:rsid w:val="0016409C"/>
    <w:rsid w:val="00172A31"/>
    <w:rsid w:val="0018142B"/>
    <w:rsid w:val="0018240D"/>
    <w:rsid w:val="00183B4A"/>
    <w:rsid w:val="001870AD"/>
    <w:rsid w:val="00190032"/>
    <w:rsid w:val="00191AF6"/>
    <w:rsid w:val="00193AD0"/>
    <w:rsid w:val="00197B86"/>
    <w:rsid w:val="001A4433"/>
    <w:rsid w:val="001A6A66"/>
    <w:rsid w:val="001B2D1F"/>
    <w:rsid w:val="001B3AF1"/>
    <w:rsid w:val="001B5215"/>
    <w:rsid w:val="001B729C"/>
    <w:rsid w:val="001B76F0"/>
    <w:rsid w:val="001C5798"/>
    <w:rsid w:val="001D3643"/>
    <w:rsid w:val="001D372E"/>
    <w:rsid w:val="001D44FF"/>
    <w:rsid w:val="001E46D4"/>
    <w:rsid w:val="001E7C15"/>
    <w:rsid w:val="001F0585"/>
    <w:rsid w:val="001F1872"/>
    <w:rsid w:val="001F5F5F"/>
    <w:rsid w:val="001F779A"/>
    <w:rsid w:val="00200144"/>
    <w:rsid w:val="00200BCC"/>
    <w:rsid w:val="002025C4"/>
    <w:rsid w:val="00203293"/>
    <w:rsid w:val="00207F33"/>
    <w:rsid w:val="0021007B"/>
    <w:rsid w:val="00210321"/>
    <w:rsid w:val="0021150E"/>
    <w:rsid w:val="00214C1A"/>
    <w:rsid w:val="00216334"/>
    <w:rsid w:val="00216DF9"/>
    <w:rsid w:val="0021743E"/>
    <w:rsid w:val="002231A9"/>
    <w:rsid w:val="0022358C"/>
    <w:rsid w:val="002238D6"/>
    <w:rsid w:val="00232F25"/>
    <w:rsid w:val="00255BC6"/>
    <w:rsid w:val="0026113B"/>
    <w:rsid w:val="00263AB6"/>
    <w:rsid w:val="00266CA3"/>
    <w:rsid w:val="00267B7A"/>
    <w:rsid w:val="002703AC"/>
    <w:rsid w:val="00276FEF"/>
    <w:rsid w:val="00280E62"/>
    <w:rsid w:val="002829A6"/>
    <w:rsid w:val="00283512"/>
    <w:rsid w:val="002926DF"/>
    <w:rsid w:val="00293CBB"/>
    <w:rsid w:val="002A18E4"/>
    <w:rsid w:val="002A3A1C"/>
    <w:rsid w:val="002A3DF9"/>
    <w:rsid w:val="002B018A"/>
    <w:rsid w:val="002B3039"/>
    <w:rsid w:val="002C40C8"/>
    <w:rsid w:val="002D0634"/>
    <w:rsid w:val="002D3064"/>
    <w:rsid w:val="002D7E66"/>
    <w:rsid w:val="002E0772"/>
    <w:rsid w:val="002E14DF"/>
    <w:rsid w:val="002E4050"/>
    <w:rsid w:val="002E4EE8"/>
    <w:rsid w:val="002E6B12"/>
    <w:rsid w:val="002F4583"/>
    <w:rsid w:val="002F72E6"/>
    <w:rsid w:val="003001C3"/>
    <w:rsid w:val="00301EE5"/>
    <w:rsid w:val="00302571"/>
    <w:rsid w:val="00304C6F"/>
    <w:rsid w:val="003141BE"/>
    <w:rsid w:val="00321AD3"/>
    <w:rsid w:val="00324386"/>
    <w:rsid w:val="003250E2"/>
    <w:rsid w:val="00330FFB"/>
    <w:rsid w:val="0033255A"/>
    <w:rsid w:val="00333FC4"/>
    <w:rsid w:val="0033532C"/>
    <w:rsid w:val="00335738"/>
    <w:rsid w:val="00337EB3"/>
    <w:rsid w:val="00342821"/>
    <w:rsid w:val="003451B3"/>
    <w:rsid w:val="003478C7"/>
    <w:rsid w:val="00350FD7"/>
    <w:rsid w:val="00351840"/>
    <w:rsid w:val="00351C79"/>
    <w:rsid w:val="0035499F"/>
    <w:rsid w:val="00355854"/>
    <w:rsid w:val="00360B95"/>
    <w:rsid w:val="00361986"/>
    <w:rsid w:val="00362AA3"/>
    <w:rsid w:val="00364D8E"/>
    <w:rsid w:val="00365755"/>
    <w:rsid w:val="00366253"/>
    <w:rsid w:val="00367EDE"/>
    <w:rsid w:val="00373E69"/>
    <w:rsid w:val="00380678"/>
    <w:rsid w:val="00381186"/>
    <w:rsid w:val="0038168D"/>
    <w:rsid w:val="00382CF5"/>
    <w:rsid w:val="003839E8"/>
    <w:rsid w:val="00383EAB"/>
    <w:rsid w:val="00385BC9"/>
    <w:rsid w:val="00387163"/>
    <w:rsid w:val="003A064F"/>
    <w:rsid w:val="003A0E63"/>
    <w:rsid w:val="003A2E81"/>
    <w:rsid w:val="003A5ADF"/>
    <w:rsid w:val="003A6266"/>
    <w:rsid w:val="003B12F5"/>
    <w:rsid w:val="003B35B0"/>
    <w:rsid w:val="003B35BF"/>
    <w:rsid w:val="003B5BBB"/>
    <w:rsid w:val="003B7932"/>
    <w:rsid w:val="003C3336"/>
    <w:rsid w:val="003C426B"/>
    <w:rsid w:val="003C5582"/>
    <w:rsid w:val="003C62F6"/>
    <w:rsid w:val="003E29D8"/>
    <w:rsid w:val="003E460C"/>
    <w:rsid w:val="003F2821"/>
    <w:rsid w:val="003F5727"/>
    <w:rsid w:val="003F5D9F"/>
    <w:rsid w:val="003F6BEB"/>
    <w:rsid w:val="003F73D7"/>
    <w:rsid w:val="00402D91"/>
    <w:rsid w:val="00412620"/>
    <w:rsid w:val="004128D4"/>
    <w:rsid w:val="00415FE0"/>
    <w:rsid w:val="00416549"/>
    <w:rsid w:val="00421627"/>
    <w:rsid w:val="00422A97"/>
    <w:rsid w:val="00422FEE"/>
    <w:rsid w:val="004266A2"/>
    <w:rsid w:val="004271E0"/>
    <w:rsid w:val="00434C5B"/>
    <w:rsid w:val="004354FA"/>
    <w:rsid w:val="00442637"/>
    <w:rsid w:val="00444FA4"/>
    <w:rsid w:val="0045134A"/>
    <w:rsid w:val="0046552D"/>
    <w:rsid w:val="004660A9"/>
    <w:rsid w:val="0046762D"/>
    <w:rsid w:val="0047461D"/>
    <w:rsid w:val="00474B8A"/>
    <w:rsid w:val="004753D1"/>
    <w:rsid w:val="00490B97"/>
    <w:rsid w:val="004911B3"/>
    <w:rsid w:val="0049135C"/>
    <w:rsid w:val="00495116"/>
    <w:rsid w:val="00495942"/>
    <w:rsid w:val="00495BCB"/>
    <w:rsid w:val="004A1F74"/>
    <w:rsid w:val="004A3AB4"/>
    <w:rsid w:val="004A5E6C"/>
    <w:rsid w:val="004A7153"/>
    <w:rsid w:val="004B0C3E"/>
    <w:rsid w:val="004B4C78"/>
    <w:rsid w:val="004B5091"/>
    <w:rsid w:val="004B65EA"/>
    <w:rsid w:val="004C14E9"/>
    <w:rsid w:val="004C228C"/>
    <w:rsid w:val="004D151F"/>
    <w:rsid w:val="004D18AA"/>
    <w:rsid w:val="004D5ECA"/>
    <w:rsid w:val="004D713F"/>
    <w:rsid w:val="004E0E68"/>
    <w:rsid w:val="004E5C25"/>
    <w:rsid w:val="004F0248"/>
    <w:rsid w:val="004F1292"/>
    <w:rsid w:val="004F1E92"/>
    <w:rsid w:val="004F604F"/>
    <w:rsid w:val="00500190"/>
    <w:rsid w:val="0050096D"/>
    <w:rsid w:val="00511820"/>
    <w:rsid w:val="00513C3C"/>
    <w:rsid w:val="00516DA9"/>
    <w:rsid w:val="0052518A"/>
    <w:rsid w:val="00527177"/>
    <w:rsid w:val="00527E85"/>
    <w:rsid w:val="00530818"/>
    <w:rsid w:val="00534862"/>
    <w:rsid w:val="00536701"/>
    <w:rsid w:val="00541157"/>
    <w:rsid w:val="005448C3"/>
    <w:rsid w:val="005469FC"/>
    <w:rsid w:val="00550332"/>
    <w:rsid w:val="00550A16"/>
    <w:rsid w:val="00550D29"/>
    <w:rsid w:val="00550EEE"/>
    <w:rsid w:val="00554BA2"/>
    <w:rsid w:val="00555C61"/>
    <w:rsid w:val="0055621E"/>
    <w:rsid w:val="00557525"/>
    <w:rsid w:val="00565901"/>
    <w:rsid w:val="0056758C"/>
    <w:rsid w:val="00570C71"/>
    <w:rsid w:val="00573D3F"/>
    <w:rsid w:val="00575715"/>
    <w:rsid w:val="00591B68"/>
    <w:rsid w:val="00595A53"/>
    <w:rsid w:val="005A152F"/>
    <w:rsid w:val="005A2CD4"/>
    <w:rsid w:val="005A3673"/>
    <w:rsid w:val="005A5839"/>
    <w:rsid w:val="005A7166"/>
    <w:rsid w:val="005B1718"/>
    <w:rsid w:val="005B1EEC"/>
    <w:rsid w:val="005B3FC5"/>
    <w:rsid w:val="005C4F48"/>
    <w:rsid w:val="005C51D1"/>
    <w:rsid w:val="005C745F"/>
    <w:rsid w:val="005D0D27"/>
    <w:rsid w:val="005D28F7"/>
    <w:rsid w:val="005D7CEF"/>
    <w:rsid w:val="005E080A"/>
    <w:rsid w:val="005E2412"/>
    <w:rsid w:val="005E4CE5"/>
    <w:rsid w:val="005E57DE"/>
    <w:rsid w:val="005E5880"/>
    <w:rsid w:val="005E668B"/>
    <w:rsid w:val="005E782F"/>
    <w:rsid w:val="005F329B"/>
    <w:rsid w:val="005F38C3"/>
    <w:rsid w:val="005F4F02"/>
    <w:rsid w:val="005F5DB2"/>
    <w:rsid w:val="00604FB4"/>
    <w:rsid w:val="00610C93"/>
    <w:rsid w:val="006115F7"/>
    <w:rsid w:val="0061482D"/>
    <w:rsid w:val="00615F14"/>
    <w:rsid w:val="0061608C"/>
    <w:rsid w:val="00617CC3"/>
    <w:rsid w:val="00621D8D"/>
    <w:rsid w:val="006229F5"/>
    <w:rsid w:val="00624E1A"/>
    <w:rsid w:val="006255CA"/>
    <w:rsid w:val="00630BC7"/>
    <w:rsid w:val="0063414A"/>
    <w:rsid w:val="00637934"/>
    <w:rsid w:val="00643601"/>
    <w:rsid w:val="0064397E"/>
    <w:rsid w:val="00653EBC"/>
    <w:rsid w:val="0065639A"/>
    <w:rsid w:val="00657E71"/>
    <w:rsid w:val="0066380E"/>
    <w:rsid w:val="0066441A"/>
    <w:rsid w:val="00672D05"/>
    <w:rsid w:val="0067591E"/>
    <w:rsid w:val="00680A8E"/>
    <w:rsid w:val="00680EC5"/>
    <w:rsid w:val="0068428F"/>
    <w:rsid w:val="00685123"/>
    <w:rsid w:val="00685FE3"/>
    <w:rsid w:val="00692CAE"/>
    <w:rsid w:val="00693B9A"/>
    <w:rsid w:val="00695100"/>
    <w:rsid w:val="006975D4"/>
    <w:rsid w:val="006A2053"/>
    <w:rsid w:val="006A6697"/>
    <w:rsid w:val="006B0638"/>
    <w:rsid w:val="006B3936"/>
    <w:rsid w:val="006D15E4"/>
    <w:rsid w:val="006D7454"/>
    <w:rsid w:val="006D7A7F"/>
    <w:rsid w:val="006E11A9"/>
    <w:rsid w:val="006E28ED"/>
    <w:rsid w:val="006E441A"/>
    <w:rsid w:val="006E7796"/>
    <w:rsid w:val="006F0412"/>
    <w:rsid w:val="006F2F01"/>
    <w:rsid w:val="006F3EF6"/>
    <w:rsid w:val="006F563F"/>
    <w:rsid w:val="006F72BC"/>
    <w:rsid w:val="007027D9"/>
    <w:rsid w:val="00702B91"/>
    <w:rsid w:val="00703A78"/>
    <w:rsid w:val="00711263"/>
    <w:rsid w:val="00713694"/>
    <w:rsid w:val="007222D0"/>
    <w:rsid w:val="00722E84"/>
    <w:rsid w:val="007234A6"/>
    <w:rsid w:val="00725308"/>
    <w:rsid w:val="00726997"/>
    <w:rsid w:val="00726F27"/>
    <w:rsid w:val="00726F62"/>
    <w:rsid w:val="007305C1"/>
    <w:rsid w:val="0073367B"/>
    <w:rsid w:val="00735361"/>
    <w:rsid w:val="00735896"/>
    <w:rsid w:val="0073716D"/>
    <w:rsid w:val="00740701"/>
    <w:rsid w:val="00741D4A"/>
    <w:rsid w:val="00742275"/>
    <w:rsid w:val="007542AC"/>
    <w:rsid w:val="007576AD"/>
    <w:rsid w:val="00760256"/>
    <w:rsid w:val="007611A7"/>
    <w:rsid w:val="00762A57"/>
    <w:rsid w:val="00763A80"/>
    <w:rsid w:val="00772D8D"/>
    <w:rsid w:val="007774EC"/>
    <w:rsid w:val="00783EDC"/>
    <w:rsid w:val="00785227"/>
    <w:rsid w:val="00787C90"/>
    <w:rsid w:val="007913F8"/>
    <w:rsid w:val="00792C8B"/>
    <w:rsid w:val="00792E98"/>
    <w:rsid w:val="00793FBC"/>
    <w:rsid w:val="007954FF"/>
    <w:rsid w:val="007A113A"/>
    <w:rsid w:val="007A1C6D"/>
    <w:rsid w:val="007A2583"/>
    <w:rsid w:val="007A4117"/>
    <w:rsid w:val="007A6037"/>
    <w:rsid w:val="007A6B40"/>
    <w:rsid w:val="007B2C8C"/>
    <w:rsid w:val="007B2E09"/>
    <w:rsid w:val="007B7C6D"/>
    <w:rsid w:val="007C19CE"/>
    <w:rsid w:val="007C3E8C"/>
    <w:rsid w:val="007D0548"/>
    <w:rsid w:val="007D14F9"/>
    <w:rsid w:val="007D19A8"/>
    <w:rsid w:val="007D29CE"/>
    <w:rsid w:val="007D2CB2"/>
    <w:rsid w:val="007D2E06"/>
    <w:rsid w:val="007D5810"/>
    <w:rsid w:val="007D7040"/>
    <w:rsid w:val="007D7789"/>
    <w:rsid w:val="007F25A7"/>
    <w:rsid w:val="007F31B6"/>
    <w:rsid w:val="00800BEE"/>
    <w:rsid w:val="00801DB5"/>
    <w:rsid w:val="008121E6"/>
    <w:rsid w:val="00814C5E"/>
    <w:rsid w:val="00815E94"/>
    <w:rsid w:val="008221BB"/>
    <w:rsid w:val="00827EBF"/>
    <w:rsid w:val="00831E79"/>
    <w:rsid w:val="0083308A"/>
    <w:rsid w:val="0083795D"/>
    <w:rsid w:val="008402BE"/>
    <w:rsid w:val="00840DBD"/>
    <w:rsid w:val="00844196"/>
    <w:rsid w:val="00845A4B"/>
    <w:rsid w:val="008469A8"/>
    <w:rsid w:val="00855F86"/>
    <w:rsid w:val="00856767"/>
    <w:rsid w:val="00864864"/>
    <w:rsid w:val="00870B1F"/>
    <w:rsid w:val="008730E0"/>
    <w:rsid w:val="0087613E"/>
    <w:rsid w:val="00884938"/>
    <w:rsid w:val="00893202"/>
    <w:rsid w:val="008A0231"/>
    <w:rsid w:val="008A1533"/>
    <w:rsid w:val="008A26C4"/>
    <w:rsid w:val="008B11D6"/>
    <w:rsid w:val="008B7BB4"/>
    <w:rsid w:val="008C60F0"/>
    <w:rsid w:val="008D00B7"/>
    <w:rsid w:val="008D049E"/>
    <w:rsid w:val="008D2719"/>
    <w:rsid w:val="008E0BDE"/>
    <w:rsid w:val="008E1D84"/>
    <w:rsid w:val="00900545"/>
    <w:rsid w:val="0091018D"/>
    <w:rsid w:val="009134CB"/>
    <w:rsid w:val="00917F5D"/>
    <w:rsid w:val="00925367"/>
    <w:rsid w:val="00927384"/>
    <w:rsid w:val="00927AE9"/>
    <w:rsid w:val="00930DD9"/>
    <w:rsid w:val="00931BC7"/>
    <w:rsid w:val="00933D99"/>
    <w:rsid w:val="00934AFF"/>
    <w:rsid w:val="00936AF4"/>
    <w:rsid w:val="0094036B"/>
    <w:rsid w:val="00940B8E"/>
    <w:rsid w:val="00941C40"/>
    <w:rsid w:val="00942943"/>
    <w:rsid w:val="00942B4F"/>
    <w:rsid w:val="00943FC8"/>
    <w:rsid w:val="0095034F"/>
    <w:rsid w:val="00956824"/>
    <w:rsid w:val="0096010E"/>
    <w:rsid w:val="00961CC7"/>
    <w:rsid w:val="00962A4E"/>
    <w:rsid w:val="00962A88"/>
    <w:rsid w:val="00967F87"/>
    <w:rsid w:val="00972A92"/>
    <w:rsid w:val="00974A71"/>
    <w:rsid w:val="009775A8"/>
    <w:rsid w:val="00981ED1"/>
    <w:rsid w:val="00990091"/>
    <w:rsid w:val="009900A6"/>
    <w:rsid w:val="009A4623"/>
    <w:rsid w:val="009A5E0E"/>
    <w:rsid w:val="009A6A5F"/>
    <w:rsid w:val="009A7903"/>
    <w:rsid w:val="009B2053"/>
    <w:rsid w:val="009B3260"/>
    <w:rsid w:val="009B775A"/>
    <w:rsid w:val="009C0B8D"/>
    <w:rsid w:val="009C0C0C"/>
    <w:rsid w:val="009C2734"/>
    <w:rsid w:val="009C286D"/>
    <w:rsid w:val="009C60C4"/>
    <w:rsid w:val="009C718E"/>
    <w:rsid w:val="009D0A08"/>
    <w:rsid w:val="009D1511"/>
    <w:rsid w:val="009D2555"/>
    <w:rsid w:val="009E1258"/>
    <w:rsid w:val="009E2984"/>
    <w:rsid w:val="009E40C2"/>
    <w:rsid w:val="009E52BD"/>
    <w:rsid w:val="009F0299"/>
    <w:rsid w:val="009F2CA0"/>
    <w:rsid w:val="009F2D01"/>
    <w:rsid w:val="009F2F88"/>
    <w:rsid w:val="009F665D"/>
    <w:rsid w:val="00A0241C"/>
    <w:rsid w:val="00A06B36"/>
    <w:rsid w:val="00A07CF8"/>
    <w:rsid w:val="00A1001B"/>
    <w:rsid w:val="00A14D61"/>
    <w:rsid w:val="00A26FED"/>
    <w:rsid w:val="00A30FDF"/>
    <w:rsid w:val="00A33237"/>
    <w:rsid w:val="00A36E4D"/>
    <w:rsid w:val="00A3772C"/>
    <w:rsid w:val="00A42388"/>
    <w:rsid w:val="00A53802"/>
    <w:rsid w:val="00A5485F"/>
    <w:rsid w:val="00A54F76"/>
    <w:rsid w:val="00A56930"/>
    <w:rsid w:val="00A62F7A"/>
    <w:rsid w:val="00A64D58"/>
    <w:rsid w:val="00A71BC5"/>
    <w:rsid w:val="00A72D2F"/>
    <w:rsid w:val="00A8145B"/>
    <w:rsid w:val="00A81ABA"/>
    <w:rsid w:val="00A829E2"/>
    <w:rsid w:val="00A834A9"/>
    <w:rsid w:val="00A9162C"/>
    <w:rsid w:val="00A9380C"/>
    <w:rsid w:val="00A94B0D"/>
    <w:rsid w:val="00A94F69"/>
    <w:rsid w:val="00A96C61"/>
    <w:rsid w:val="00AA0E69"/>
    <w:rsid w:val="00AA0FA8"/>
    <w:rsid w:val="00AA4DFD"/>
    <w:rsid w:val="00AA631D"/>
    <w:rsid w:val="00AA64AC"/>
    <w:rsid w:val="00AA7B8B"/>
    <w:rsid w:val="00AC13BE"/>
    <w:rsid w:val="00AC1C2E"/>
    <w:rsid w:val="00AC2975"/>
    <w:rsid w:val="00AC3BFA"/>
    <w:rsid w:val="00AC486E"/>
    <w:rsid w:val="00AC7060"/>
    <w:rsid w:val="00AD21F2"/>
    <w:rsid w:val="00AD5457"/>
    <w:rsid w:val="00AD62D7"/>
    <w:rsid w:val="00AE6697"/>
    <w:rsid w:val="00AE6FA5"/>
    <w:rsid w:val="00AE7708"/>
    <w:rsid w:val="00AE7F47"/>
    <w:rsid w:val="00AF09C4"/>
    <w:rsid w:val="00AF2B11"/>
    <w:rsid w:val="00AF3A1B"/>
    <w:rsid w:val="00AF4B87"/>
    <w:rsid w:val="00AF62F7"/>
    <w:rsid w:val="00AF77AA"/>
    <w:rsid w:val="00AF7E65"/>
    <w:rsid w:val="00B051BB"/>
    <w:rsid w:val="00B11093"/>
    <w:rsid w:val="00B12019"/>
    <w:rsid w:val="00B15FF5"/>
    <w:rsid w:val="00B166F0"/>
    <w:rsid w:val="00B17F9B"/>
    <w:rsid w:val="00B3009C"/>
    <w:rsid w:val="00B353D2"/>
    <w:rsid w:val="00B35AAC"/>
    <w:rsid w:val="00B44E2C"/>
    <w:rsid w:val="00B452D4"/>
    <w:rsid w:val="00B45681"/>
    <w:rsid w:val="00B46A56"/>
    <w:rsid w:val="00B46AD8"/>
    <w:rsid w:val="00B4745B"/>
    <w:rsid w:val="00B47EE3"/>
    <w:rsid w:val="00B55AD9"/>
    <w:rsid w:val="00B6142C"/>
    <w:rsid w:val="00B6208B"/>
    <w:rsid w:val="00B64103"/>
    <w:rsid w:val="00B70243"/>
    <w:rsid w:val="00B80AA2"/>
    <w:rsid w:val="00B83431"/>
    <w:rsid w:val="00B87645"/>
    <w:rsid w:val="00B87E85"/>
    <w:rsid w:val="00B94414"/>
    <w:rsid w:val="00B96157"/>
    <w:rsid w:val="00B976E2"/>
    <w:rsid w:val="00BA0229"/>
    <w:rsid w:val="00BA17DC"/>
    <w:rsid w:val="00BA2F09"/>
    <w:rsid w:val="00BA4306"/>
    <w:rsid w:val="00BA573A"/>
    <w:rsid w:val="00BA766F"/>
    <w:rsid w:val="00BC17A3"/>
    <w:rsid w:val="00BC1A3F"/>
    <w:rsid w:val="00BC2BCC"/>
    <w:rsid w:val="00BC3E90"/>
    <w:rsid w:val="00BC4102"/>
    <w:rsid w:val="00BD133E"/>
    <w:rsid w:val="00BD2928"/>
    <w:rsid w:val="00BD3F2F"/>
    <w:rsid w:val="00BE2AB7"/>
    <w:rsid w:val="00BE5B9E"/>
    <w:rsid w:val="00BE61B0"/>
    <w:rsid w:val="00BE7386"/>
    <w:rsid w:val="00BE7946"/>
    <w:rsid w:val="00BE7F73"/>
    <w:rsid w:val="00BF05C3"/>
    <w:rsid w:val="00BF0D6A"/>
    <w:rsid w:val="00BF4C36"/>
    <w:rsid w:val="00BF66FF"/>
    <w:rsid w:val="00C010F5"/>
    <w:rsid w:val="00C0610F"/>
    <w:rsid w:val="00C06888"/>
    <w:rsid w:val="00C074D0"/>
    <w:rsid w:val="00C106AA"/>
    <w:rsid w:val="00C10B48"/>
    <w:rsid w:val="00C115DE"/>
    <w:rsid w:val="00C1602A"/>
    <w:rsid w:val="00C20FE9"/>
    <w:rsid w:val="00C245EC"/>
    <w:rsid w:val="00C30ED8"/>
    <w:rsid w:val="00C3290D"/>
    <w:rsid w:val="00C42886"/>
    <w:rsid w:val="00C44D17"/>
    <w:rsid w:val="00C47E6A"/>
    <w:rsid w:val="00C50CC9"/>
    <w:rsid w:val="00C5280F"/>
    <w:rsid w:val="00C55338"/>
    <w:rsid w:val="00C55B9B"/>
    <w:rsid w:val="00C63A99"/>
    <w:rsid w:val="00C63D46"/>
    <w:rsid w:val="00C6645E"/>
    <w:rsid w:val="00C702A8"/>
    <w:rsid w:val="00C81533"/>
    <w:rsid w:val="00C820ED"/>
    <w:rsid w:val="00C831CA"/>
    <w:rsid w:val="00C83B6E"/>
    <w:rsid w:val="00C86303"/>
    <w:rsid w:val="00C92CD2"/>
    <w:rsid w:val="00CA56B9"/>
    <w:rsid w:val="00CB0CBB"/>
    <w:rsid w:val="00CB6EB3"/>
    <w:rsid w:val="00CC0C79"/>
    <w:rsid w:val="00CC1FF5"/>
    <w:rsid w:val="00CC6AD9"/>
    <w:rsid w:val="00CD0BDB"/>
    <w:rsid w:val="00CD41FB"/>
    <w:rsid w:val="00CD6450"/>
    <w:rsid w:val="00CD648B"/>
    <w:rsid w:val="00CE028B"/>
    <w:rsid w:val="00CE2175"/>
    <w:rsid w:val="00CE472A"/>
    <w:rsid w:val="00CE6389"/>
    <w:rsid w:val="00CE7D73"/>
    <w:rsid w:val="00CF42D3"/>
    <w:rsid w:val="00CF6543"/>
    <w:rsid w:val="00CF7276"/>
    <w:rsid w:val="00D03EBB"/>
    <w:rsid w:val="00D0409B"/>
    <w:rsid w:val="00D05979"/>
    <w:rsid w:val="00D07DA4"/>
    <w:rsid w:val="00D107C8"/>
    <w:rsid w:val="00D13564"/>
    <w:rsid w:val="00D15A0E"/>
    <w:rsid w:val="00D17192"/>
    <w:rsid w:val="00D20243"/>
    <w:rsid w:val="00D20DB0"/>
    <w:rsid w:val="00D24E39"/>
    <w:rsid w:val="00D25A90"/>
    <w:rsid w:val="00D26158"/>
    <w:rsid w:val="00D322D8"/>
    <w:rsid w:val="00D37BFA"/>
    <w:rsid w:val="00D43234"/>
    <w:rsid w:val="00D440F2"/>
    <w:rsid w:val="00D45F77"/>
    <w:rsid w:val="00D50370"/>
    <w:rsid w:val="00D52E15"/>
    <w:rsid w:val="00D56890"/>
    <w:rsid w:val="00D57082"/>
    <w:rsid w:val="00D60EA5"/>
    <w:rsid w:val="00D63C34"/>
    <w:rsid w:val="00D63E75"/>
    <w:rsid w:val="00D64D23"/>
    <w:rsid w:val="00D65658"/>
    <w:rsid w:val="00D65B15"/>
    <w:rsid w:val="00D721DD"/>
    <w:rsid w:val="00D740DF"/>
    <w:rsid w:val="00D74C63"/>
    <w:rsid w:val="00D74D27"/>
    <w:rsid w:val="00D7723D"/>
    <w:rsid w:val="00D83A84"/>
    <w:rsid w:val="00D84565"/>
    <w:rsid w:val="00D934F3"/>
    <w:rsid w:val="00D93728"/>
    <w:rsid w:val="00D93D46"/>
    <w:rsid w:val="00DA0367"/>
    <w:rsid w:val="00DA0802"/>
    <w:rsid w:val="00DA111A"/>
    <w:rsid w:val="00DA30A6"/>
    <w:rsid w:val="00DA4463"/>
    <w:rsid w:val="00DA4EA9"/>
    <w:rsid w:val="00DB0B27"/>
    <w:rsid w:val="00DB1D04"/>
    <w:rsid w:val="00DB20B6"/>
    <w:rsid w:val="00DB474C"/>
    <w:rsid w:val="00DB4B3B"/>
    <w:rsid w:val="00DC0260"/>
    <w:rsid w:val="00DC0D29"/>
    <w:rsid w:val="00DC19D1"/>
    <w:rsid w:val="00DC68FA"/>
    <w:rsid w:val="00DC7095"/>
    <w:rsid w:val="00DD27C9"/>
    <w:rsid w:val="00DD2D9D"/>
    <w:rsid w:val="00DD4907"/>
    <w:rsid w:val="00DE1EA2"/>
    <w:rsid w:val="00DE3441"/>
    <w:rsid w:val="00DE7C0B"/>
    <w:rsid w:val="00DF4002"/>
    <w:rsid w:val="00DF636B"/>
    <w:rsid w:val="00E02610"/>
    <w:rsid w:val="00E03957"/>
    <w:rsid w:val="00E074BB"/>
    <w:rsid w:val="00E077C9"/>
    <w:rsid w:val="00E13F6D"/>
    <w:rsid w:val="00E14AA2"/>
    <w:rsid w:val="00E15A83"/>
    <w:rsid w:val="00E177F7"/>
    <w:rsid w:val="00E22DE7"/>
    <w:rsid w:val="00E24D63"/>
    <w:rsid w:val="00E2657F"/>
    <w:rsid w:val="00E26E96"/>
    <w:rsid w:val="00E31090"/>
    <w:rsid w:val="00E32F23"/>
    <w:rsid w:val="00E34510"/>
    <w:rsid w:val="00E44C9D"/>
    <w:rsid w:val="00E54B36"/>
    <w:rsid w:val="00E56D30"/>
    <w:rsid w:val="00E62189"/>
    <w:rsid w:val="00E63E5F"/>
    <w:rsid w:val="00E65CD3"/>
    <w:rsid w:val="00E66B17"/>
    <w:rsid w:val="00E71166"/>
    <w:rsid w:val="00E74F69"/>
    <w:rsid w:val="00E82666"/>
    <w:rsid w:val="00E93F29"/>
    <w:rsid w:val="00EA33E0"/>
    <w:rsid w:val="00EA38A6"/>
    <w:rsid w:val="00EB7C82"/>
    <w:rsid w:val="00EC0987"/>
    <w:rsid w:val="00EC4072"/>
    <w:rsid w:val="00EC7934"/>
    <w:rsid w:val="00ED12FF"/>
    <w:rsid w:val="00ED426B"/>
    <w:rsid w:val="00ED4901"/>
    <w:rsid w:val="00ED5061"/>
    <w:rsid w:val="00ED5BC7"/>
    <w:rsid w:val="00ED6135"/>
    <w:rsid w:val="00EE05D1"/>
    <w:rsid w:val="00EE18F6"/>
    <w:rsid w:val="00EE1E39"/>
    <w:rsid w:val="00EE1F1D"/>
    <w:rsid w:val="00EE24F3"/>
    <w:rsid w:val="00EE5B02"/>
    <w:rsid w:val="00EF0601"/>
    <w:rsid w:val="00EF2810"/>
    <w:rsid w:val="00EF4AFE"/>
    <w:rsid w:val="00EF6E47"/>
    <w:rsid w:val="00EF6F23"/>
    <w:rsid w:val="00F07575"/>
    <w:rsid w:val="00F121FE"/>
    <w:rsid w:val="00F1394A"/>
    <w:rsid w:val="00F14702"/>
    <w:rsid w:val="00F152A9"/>
    <w:rsid w:val="00F16E74"/>
    <w:rsid w:val="00F226C9"/>
    <w:rsid w:val="00F2687A"/>
    <w:rsid w:val="00F26EAC"/>
    <w:rsid w:val="00F30D78"/>
    <w:rsid w:val="00F33E94"/>
    <w:rsid w:val="00F35770"/>
    <w:rsid w:val="00F35B85"/>
    <w:rsid w:val="00F365A8"/>
    <w:rsid w:val="00F36983"/>
    <w:rsid w:val="00F420F4"/>
    <w:rsid w:val="00F423BA"/>
    <w:rsid w:val="00F43998"/>
    <w:rsid w:val="00F44331"/>
    <w:rsid w:val="00F44C54"/>
    <w:rsid w:val="00F44C78"/>
    <w:rsid w:val="00F5044C"/>
    <w:rsid w:val="00F51D6D"/>
    <w:rsid w:val="00F54DD6"/>
    <w:rsid w:val="00F56730"/>
    <w:rsid w:val="00F57CC9"/>
    <w:rsid w:val="00F57EE4"/>
    <w:rsid w:val="00F603A6"/>
    <w:rsid w:val="00F6174B"/>
    <w:rsid w:val="00F62CDF"/>
    <w:rsid w:val="00F63755"/>
    <w:rsid w:val="00F63C59"/>
    <w:rsid w:val="00F65067"/>
    <w:rsid w:val="00F73931"/>
    <w:rsid w:val="00F73E24"/>
    <w:rsid w:val="00F7510F"/>
    <w:rsid w:val="00F75CC2"/>
    <w:rsid w:val="00F8136E"/>
    <w:rsid w:val="00F828DC"/>
    <w:rsid w:val="00F8296B"/>
    <w:rsid w:val="00F8335E"/>
    <w:rsid w:val="00F849F5"/>
    <w:rsid w:val="00F85771"/>
    <w:rsid w:val="00F9143C"/>
    <w:rsid w:val="00F95EC1"/>
    <w:rsid w:val="00F96B29"/>
    <w:rsid w:val="00FA4044"/>
    <w:rsid w:val="00FA6531"/>
    <w:rsid w:val="00FA6EF8"/>
    <w:rsid w:val="00FB29C7"/>
    <w:rsid w:val="00FC105B"/>
    <w:rsid w:val="00FC2D77"/>
    <w:rsid w:val="00FC2EF4"/>
    <w:rsid w:val="00FC7D3C"/>
    <w:rsid w:val="00FD31DF"/>
    <w:rsid w:val="00FD7BEF"/>
    <w:rsid w:val="00FE2973"/>
    <w:rsid w:val="00FE5AF4"/>
    <w:rsid w:val="00FE6330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727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uiPriority w:val="99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  <w:style w:type="paragraph" w:customStyle="1" w:styleId="Standard">
    <w:name w:val="Standard"/>
    <w:rsid w:val="0049135C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49135C"/>
    <w:rPr>
      <w:rFonts w:ascii="Verdana" w:hAnsi="Verdana"/>
      <w:szCs w:val="24"/>
    </w:rPr>
  </w:style>
  <w:style w:type="character" w:styleId="UnresolvedMention">
    <w:name w:val="Unresolved Mention"/>
    <w:basedOn w:val="DefaultParagraphFont"/>
    <w:rsid w:val="00760256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21C0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i.vanrensburg@miraclo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youtube.com/channel/UCAZGpziB6Lq_Kx8ROgoMdCA/featur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miraclon-corpor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racl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oods@adcomm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2023-01-17T13:36:00Z</dcterms:created>
  <dcterms:modified xsi:type="dcterms:W3CDTF">2023-01-19T15:57:00Z</dcterms:modified>
</cp:coreProperties>
</file>