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5A6143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D76C5C" w14:textId="77777777" w:rsidR="009B7988" w:rsidRPr="005A6143" w:rsidRDefault="009B7988" w:rsidP="004F6C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7C4FE58A" w:rsidR="00ED0E82" w:rsidRPr="005A6143" w:rsidRDefault="0013151A" w:rsidP="004F6C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9</w:t>
      </w:r>
      <w:r w:rsidR="003414F4" w:rsidRPr="005A6143">
        <w:rPr>
          <w:rFonts w:ascii="Arial" w:eastAsia="Arial" w:hAnsi="Arial" w:cs="Arial"/>
          <w:b/>
          <w:lang w:bidi="es-ES"/>
        </w:rPr>
        <w:t xml:space="preserve"> de febrero de 2023</w:t>
      </w:r>
    </w:p>
    <w:p w14:paraId="50D7C2BE" w14:textId="77777777" w:rsidR="00890A54" w:rsidRPr="005A6143" w:rsidRDefault="00890A54" w:rsidP="00C53A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5BD72" w14:textId="35D2447B" w:rsidR="00C52069" w:rsidRPr="005A6143" w:rsidRDefault="00C53AC8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6143">
        <w:rPr>
          <w:rFonts w:ascii="Arial" w:eastAsia="Arial" w:hAnsi="Arial" w:cs="Arial"/>
          <w:b/>
          <w:sz w:val="24"/>
          <w:szCs w:val="24"/>
          <w:lang w:bidi="es-ES"/>
        </w:rPr>
        <w:t xml:space="preserve">Fujifilm anuncia la disponibilidad comercial de su serie </w:t>
      </w:r>
      <w:proofErr w:type="spellStart"/>
      <w:r w:rsidRPr="005A6143">
        <w:rPr>
          <w:rFonts w:ascii="Arial" w:eastAsia="Arial" w:hAnsi="Arial" w:cs="Arial"/>
          <w:b/>
          <w:sz w:val="24"/>
          <w:szCs w:val="24"/>
          <w:lang w:bidi="es-ES"/>
        </w:rPr>
        <w:t>ApeosPro</w:t>
      </w:r>
      <w:proofErr w:type="spellEnd"/>
      <w:r w:rsidRPr="005A6143">
        <w:rPr>
          <w:rFonts w:ascii="Arial" w:eastAsia="Arial" w:hAnsi="Arial" w:cs="Arial"/>
          <w:b/>
          <w:sz w:val="24"/>
          <w:szCs w:val="24"/>
          <w:lang w:bidi="es-ES"/>
        </w:rPr>
        <w:t xml:space="preserve"> C de impresoras digitales de baja producción</w:t>
      </w:r>
    </w:p>
    <w:p w14:paraId="0C430FE1" w14:textId="77777777" w:rsidR="00C52069" w:rsidRPr="005A6143" w:rsidRDefault="00C52069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45ED6" w14:textId="47538194" w:rsidR="0040100E" w:rsidRPr="005A6143" w:rsidRDefault="00930B81" w:rsidP="00930B8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5A6143">
        <w:rPr>
          <w:rFonts w:ascii="Arial" w:eastAsia="Arial" w:hAnsi="Arial" w:cs="Arial"/>
          <w:i/>
          <w:lang w:bidi="es-ES"/>
        </w:rPr>
        <w:t>Con el primer cabezal de impresión LED de alta resolución del mundo y el tóner Super EA Eco de Fujifilm, esta nueva gama está diseñada tanto una oficina corporativa, una agencia de diseño o un entorno de impresión profesional de baja producción, y ofrece una impresión excelente y de alta calidad.</w:t>
      </w:r>
    </w:p>
    <w:p w14:paraId="7B958BD0" w14:textId="77777777" w:rsidR="0040100E" w:rsidRPr="005A6143" w:rsidRDefault="0040100E" w:rsidP="00E76B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D59F" w14:textId="16E9EEBF" w:rsidR="002B7408" w:rsidRPr="005A6143" w:rsidRDefault="005E5CB6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Tras presentar su nuevo desarrollo tecnológico en el Centro de Tecnología de Impresión Avanzada de Fujifilm en Bruselas a finales de 2022, Fujifilm ha anunciado hoy que su nueva serie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 ya está disponible en el mercado. Construida sobre una plataforma de nueva generación, la gama está diseñada para producir una impresión excelente y de alta calidad en un amplio intervalo de sustratos y para una gran variedad de aplicaciones creativas. </w:t>
      </w:r>
    </w:p>
    <w:p w14:paraId="74908D61" w14:textId="77777777" w:rsidR="0099127F" w:rsidRPr="005A614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54A0967" w14:textId="42974926" w:rsidR="0099127F" w:rsidRPr="005A614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Todas las impresoras de esta gama ofrecen una rápida impresión bajo demanda, gracias a lo cual las empresas podrán aprovechar nuevas oportunidades de negocio en las que el tiempo es prioritario. Pueden producir </w:t>
      </w:r>
      <w:proofErr w:type="spellStart"/>
      <w:r w:rsidRPr="005A6143">
        <w:rPr>
          <w:rFonts w:ascii="Arial" w:eastAsiaTheme="minorHAnsi" w:hAnsi="Arial" w:cs="Arial"/>
          <w:lang w:bidi="es-ES"/>
        </w:rPr>
        <w:t>flyers</w:t>
      </w:r>
      <w:proofErr w:type="spellEnd"/>
      <w:r w:rsidRPr="005A6143">
        <w:rPr>
          <w:rFonts w:ascii="Arial" w:eastAsiaTheme="minorHAnsi" w:hAnsi="Arial" w:cs="Arial"/>
          <w:lang w:bidi="es-ES"/>
        </w:rPr>
        <w:t>, folletos, catálogos y otros tipos de material de marketing, incluidos banners de hasta 1,3 metros de longitud, y también son ideales para la producción de impresiones confidenciales de alta calidad que no pueden subcontratarse (como muestras o maquetas de productos).  Todas las impresoras de la gama admiten un amplio abanico de tipos de papel, entre los que se incluyen: papel de bajo gramaje, cartulina, tarjetas postales, papel estampado y sobres.</w:t>
      </w:r>
    </w:p>
    <w:p w14:paraId="688CC463" w14:textId="77777777" w:rsidR="0099127F" w:rsidRPr="005A6143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5313601" w14:textId="498E84A5" w:rsidR="002B7408" w:rsidRPr="005A6143" w:rsidRDefault="002B7408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La serie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 también se beneficia del primer cabezal de impresión LED de alta resolución* del mundo (2400 x 2400 </w:t>
      </w:r>
      <w:proofErr w:type="spellStart"/>
      <w:r w:rsidRPr="005A6143">
        <w:rPr>
          <w:rFonts w:ascii="Arial" w:eastAsiaTheme="minorHAnsi" w:hAnsi="Arial" w:cs="Arial"/>
          <w:lang w:bidi="es-ES"/>
        </w:rPr>
        <w:t>ppp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) que crea impresiones increíbles y de alta definición mediante un haz LED muy fino. La unidad de </w:t>
      </w:r>
      <w:r w:rsidRPr="005A6143">
        <w:rPr>
          <w:rFonts w:ascii="Arial" w:eastAsiaTheme="minorHAnsi" w:hAnsi="Arial" w:cs="Arial"/>
          <w:lang w:bidi="es-ES"/>
        </w:rPr>
        <w:lastRenderedPageBreak/>
        <w:t>exposición no vibra porque no hay ningún mecanismo de accionamiento, lo que significa que la reproducción de imágenes es increíblemente estable, y el propio cabezal de impresión LED consume niveles muy bajos de energía, lo que se traduce en un menor consumo de energía y menores costes de funcionamiento.</w:t>
      </w:r>
    </w:p>
    <w:p w14:paraId="4A76F76E" w14:textId="1358A4CB" w:rsidR="005D248D" w:rsidRPr="005A6143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0297B754" w14:textId="6DA4A799" w:rsidR="005D248D" w:rsidRPr="005A6143" w:rsidRDefault="005D248D" w:rsidP="005D248D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Además del cabezal de impresión LED de alta resolución, la serie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 también se beneficia del uso del tóner Super EA Eco de Fujifilm, presente en los dispositivos de producción de gama alta de Fujifilm. En combinación, el tóner Super EA Eco y los cabezales de impresión LED producen gradaciones ultrasuaves, colores vibrantes y facilitan la reproducción de imágenes con líneas y textos muy finos. Además, la función adicional de «</w:t>
      </w:r>
      <w:proofErr w:type="spellStart"/>
      <w:r w:rsidRPr="005A6143">
        <w:rPr>
          <w:rFonts w:ascii="Arial" w:eastAsiaTheme="minorHAnsi" w:hAnsi="Arial" w:cs="Arial"/>
          <w:lang w:bidi="es-ES"/>
        </w:rPr>
        <w:t>Gloss</w:t>
      </w:r>
      <w:proofErr w:type="spellEnd"/>
      <w:r w:rsidRPr="005A6143">
        <w:rPr>
          <w:rFonts w:ascii="Arial" w:eastAsiaTheme="minorHAnsi" w:hAnsi="Arial" w:cs="Arial"/>
          <w:lang w:bidi="es-ES"/>
        </w:rPr>
        <w:t>» (Brillo) aporta un bonito acabado brillante a la impresión cuando es necesario.</w:t>
      </w:r>
    </w:p>
    <w:p w14:paraId="6EB2A0AF" w14:textId="77777777" w:rsidR="007F1800" w:rsidRPr="005A6143" w:rsidRDefault="007F1800" w:rsidP="005D248D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4CA1E6A" w14:textId="77777777" w:rsidR="007F1800" w:rsidRPr="005A6143" w:rsidRDefault="007F1800" w:rsidP="007F1800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El intervalo incluye tres modelos: la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C750, el modelo estándar; la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C810, el modelo premium; y la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C650, un modelo adicional y muy asequible para aquellas empresas con una producción inferior.</w:t>
      </w:r>
    </w:p>
    <w:p w14:paraId="61E434C9" w14:textId="77777777" w:rsidR="005D248D" w:rsidRPr="005A6143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2F06F9D" w14:textId="08BFEAC9" w:rsidR="0094736D" w:rsidRPr="005A6143" w:rsidRDefault="009A3DB5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Mark Lawn, responsable de Soluciones POD de Fujifilm </w:t>
      </w:r>
      <w:proofErr w:type="spellStart"/>
      <w:r w:rsidRPr="005A6143">
        <w:rPr>
          <w:rFonts w:ascii="Arial" w:eastAsiaTheme="minorHAnsi" w:hAnsi="Arial" w:cs="Arial"/>
          <w:lang w:bidi="es-ES"/>
        </w:rPr>
        <w:t>Europe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, comenta: «Ver el nuevo desarrollo de esta serie en nuestro evento </w:t>
      </w:r>
      <w:proofErr w:type="spellStart"/>
      <w:r w:rsidRPr="005A6143">
        <w:rPr>
          <w:rFonts w:ascii="Arial" w:eastAsiaTheme="minorHAnsi" w:hAnsi="Arial" w:cs="Arial"/>
          <w:lang w:bidi="es-ES"/>
        </w:rPr>
        <w:t>Peak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Performance </w:t>
      </w:r>
      <w:proofErr w:type="spellStart"/>
      <w:r w:rsidRPr="005A6143">
        <w:rPr>
          <w:rFonts w:ascii="Arial" w:eastAsiaTheme="minorHAnsi" w:hAnsi="Arial" w:cs="Arial"/>
          <w:lang w:bidi="es-ES"/>
        </w:rPr>
        <w:t>Print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celebrado en Bruselas el año pasado fue emocionante para nosotros, y ahora estamos encantados de poder anunciar su disponibilidad comercial. Ya sea para apoyar el trabajo colaborativo de forma segura en la oficina, para producir materiales de marketing de alta calidad o para elaborar folletos y material promocional, la serie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 permitirá a un amplio espectro de empresas aprovechar la magnífica calidad de impresión y el extenso abanico de aplicaciones que ofrece. Estamos encantados de llevar las ventajas de la tecnología Fujifilm a más usuarios que, a pesar de no tener volúmenes de impresión a nivel de producción, siguen necesitando una solución que no comprometa sus requisitos de calidad y versatilidad de soportes». </w:t>
      </w:r>
    </w:p>
    <w:p w14:paraId="2BA63416" w14:textId="2228FAEC" w:rsidR="001855AA" w:rsidRPr="005A6143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92EFBCA" w14:textId="67197E43" w:rsidR="001855AA" w:rsidRPr="005A6143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Especificaciones y características principales de la serie Fujifilm </w:t>
      </w:r>
      <w:proofErr w:type="spellStart"/>
      <w:r w:rsidRPr="005A6143">
        <w:rPr>
          <w:rFonts w:ascii="Arial" w:eastAsiaTheme="minorHAnsi" w:hAnsi="Arial" w:cs="Arial"/>
          <w:lang w:bidi="es-ES"/>
        </w:rPr>
        <w:t>ApeosPro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C:</w:t>
      </w:r>
    </w:p>
    <w:p w14:paraId="743DD3B6" w14:textId="44336CF9" w:rsidR="001855AA" w:rsidRPr="005A6143" w:rsidRDefault="006F4FCF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lastRenderedPageBreak/>
        <w:t>C810: 81 A4 ppm (C750: 75ppm y C650: 65ppm)</w:t>
      </w:r>
    </w:p>
    <w:p w14:paraId="4D6F4954" w14:textId="77777777" w:rsidR="00BD0A46" w:rsidRPr="005A6143" w:rsidRDefault="00BD0A46" w:rsidP="00BD0A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>Tóner de segmento alto Fujifilm Super EA Eco</w:t>
      </w:r>
    </w:p>
    <w:p w14:paraId="5D06E3A5" w14:textId="77777777" w:rsidR="001855AA" w:rsidRPr="005A614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CMYK </w:t>
      </w:r>
    </w:p>
    <w:p w14:paraId="1E48549C" w14:textId="28797BFF" w:rsidR="001855AA" w:rsidRPr="005A614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 xml:space="preserve">Resolución de impresión 2400 x 2400 </w:t>
      </w:r>
      <w:proofErr w:type="spellStart"/>
      <w:r w:rsidRPr="005A6143">
        <w:rPr>
          <w:rFonts w:ascii="Arial" w:eastAsiaTheme="minorHAnsi" w:hAnsi="Arial" w:cs="Arial"/>
          <w:lang w:bidi="es-ES"/>
        </w:rPr>
        <w:t>ppp</w:t>
      </w:r>
      <w:proofErr w:type="spellEnd"/>
      <w:r w:rsidRPr="005A6143">
        <w:rPr>
          <w:rFonts w:ascii="Arial" w:eastAsiaTheme="minorHAnsi" w:hAnsi="Arial" w:cs="Arial"/>
          <w:lang w:bidi="es-ES"/>
        </w:rPr>
        <w:t xml:space="preserve"> (primer cabezal de impresión LED del mundo)</w:t>
      </w:r>
    </w:p>
    <w:p w14:paraId="5C7A7E8D" w14:textId="66A0E122" w:rsidR="001855AA" w:rsidRPr="005A614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>Papeles de 52-350 gramos</w:t>
      </w:r>
    </w:p>
    <w:p w14:paraId="572E3A97" w14:textId="0286C57D" w:rsidR="001855AA" w:rsidRPr="005A614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>Tamaño de papel: De 100 x 148 mm a 330 x 1300 mm</w:t>
      </w:r>
    </w:p>
    <w:p w14:paraId="6A39825F" w14:textId="77777777" w:rsidR="001855AA" w:rsidRPr="005A6143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>Admite soportes de alto gramaje, estucados y especiales</w:t>
      </w:r>
    </w:p>
    <w:p w14:paraId="72F7F2F4" w14:textId="0FB7A599" w:rsidR="00C91896" w:rsidRPr="005A6143" w:rsidRDefault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5A6143">
        <w:rPr>
          <w:rFonts w:ascii="Arial" w:eastAsiaTheme="minorHAnsi" w:hAnsi="Arial" w:cs="Arial"/>
          <w:lang w:bidi="es-ES"/>
        </w:rPr>
        <w:t>Capacidad de hasta 7360 hojas</w:t>
      </w:r>
    </w:p>
    <w:p w14:paraId="29C852F1" w14:textId="2025E82E" w:rsidR="006C0875" w:rsidRDefault="00C91896">
      <w:pPr>
        <w:spacing w:after="0" w:line="360" w:lineRule="auto"/>
        <w:jc w:val="both"/>
        <w:rPr>
          <w:rFonts w:ascii="Arial" w:eastAsiaTheme="minorHAnsi" w:hAnsi="Arial" w:cs="Arial"/>
          <w:lang w:bidi="es-ES"/>
        </w:rPr>
      </w:pPr>
      <w:r w:rsidRPr="005A6143">
        <w:rPr>
          <w:rFonts w:ascii="Arial" w:eastAsiaTheme="minorHAnsi" w:hAnsi="Arial" w:cs="Arial"/>
          <w:lang w:bidi="es-ES"/>
        </w:rPr>
        <w:t>*Con tóner electrofotográfico seco, a partir de marzo de 2021 y según la investigación de Fujifilm</w:t>
      </w:r>
    </w:p>
    <w:p w14:paraId="6948E8BA" w14:textId="77777777" w:rsidR="0013151A" w:rsidRPr="005A6143" w:rsidRDefault="0013151A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2433479" w14:textId="56430CE5" w:rsidR="00160710" w:rsidRPr="005A6143" w:rsidRDefault="00DF0F80" w:rsidP="006C0875">
      <w:pPr>
        <w:spacing w:line="360" w:lineRule="auto"/>
        <w:jc w:val="center"/>
        <w:rPr>
          <w:rFonts w:ascii="Arial" w:hAnsi="Arial" w:cs="Arial"/>
          <w:lang w:val="en-US"/>
        </w:rPr>
      </w:pPr>
      <w:r w:rsidRPr="005A6143">
        <w:rPr>
          <w:rFonts w:ascii="Arial" w:eastAsia="Arial" w:hAnsi="Arial" w:cs="Arial"/>
          <w:b/>
          <w:color w:val="000000" w:themeColor="text1"/>
          <w:lang w:val="en-US" w:bidi="es-ES"/>
        </w:rPr>
        <w:t>FIN</w:t>
      </w:r>
    </w:p>
    <w:p w14:paraId="0B6DD4A3" w14:textId="2E802FB9" w:rsidR="00065605" w:rsidRPr="005A6143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D529671" w14:textId="77777777" w:rsidR="0013151A" w:rsidRDefault="0013151A" w:rsidP="001315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624132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fr-FR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86BF454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891A33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BEEEA4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5D5FACB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Fujifilm</w:t>
      </w:r>
      <w:r>
        <w:rPr>
          <w:rStyle w:val="normaltextrun"/>
          <w:rFonts w:ascii="Arial" w:hAnsi="Arial" w:cs="Arial"/>
          <w:sz w:val="20"/>
          <w:szCs w:val="20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032932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Para más información, visite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5028C6" w14:textId="77777777" w:rsidR="0013151A" w:rsidRDefault="0013151A" w:rsidP="0013151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3903F4" w14:textId="77777777" w:rsidR="0013151A" w:rsidRDefault="0013151A" w:rsidP="001315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en contacto con: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159812D" w14:textId="77777777" w:rsidR="0013151A" w:rsidRDefault="0013151A" w:rsidP="001315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  </w:t>
      </w:r>
      <w:r>
        <w:rPr>
          <w:rStyle w:val="scxw156821871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scxw156821871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scxw156821871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6A508030" w:rsidR="00ED1FDF" w:rsidRPr="004F6CD3" w:rsidRDefault="00ED1FDF" w:rsidP="0013151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4F6CD3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555" w14:textId="77777777" w:rsidR="00E60402" w:rsidRDefault="00E60402" w:rsidP="00155739">
      <w:pPr>
        <w:spacing w:after="0" w:line="240" w:lineRule="auto"/>
      </w:pPr>
      <w:r>
        <w:separator/>
      </w:r>
    </w:p>
  </w:endnote>
  <w:endnote w:type="continuationSeparator" w:id="0">
    <w:p w14:paraId="4F3258CF" w14:textId="77777777" w:rsidR="00E60402" w:rsidRDefault="00E60402" w:rsidP="00155739">
      <w:pPr>
        <w:spacing w:after="0" w:line="240" w:lineRule="auto"/>
      </w:pPr>
      <w:r>
        <w:continuationSeparator/>
      </w:r>
    </w:p>
  </w:endnote>
  <w:endnote w:type="continuationNotice" w:id="1">
    <w:p w14:paraId="00B3D3FF" w14:textId="77777777" w:rsidR="00E60402" w:rsidRDefault="00E6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2FB" w14:textId="77777777" w:rsidR="00E60402" w:rsidRDefault="00E60402" w:rsidP="00155739">
      <w:pPr>
        <w:spacing w:after="0" w:line="240" w:lineRule="auto"/>
      </w:pPr>
      <w:r>
        <w:separator/>
      </w:r>
    </w:p>
  </w:footnote>
  <w:footnote w:type="continuationSeparator" w:id="0">
    <w:p w14:paraId="587359A7" w14:textId="77777777" w:rsidR="00E60402" w:rsidRDefault="00E60402" w:rsidP="00155739">
      <w:pPr>
        <w:spacing w:after="0" w:line="240" w:lineRule="auto"/>
      </w:pPr>
      <w:r>
        <w:continuationSeparator/>
      </w:r>
    </w:p>
  </w:footnote>
  <w:footnote w:type="continuationNotice" w:id="1">
    <w:p w14:paraId="1A31C4D9" w14:textId="77777777" w:rsidR="00E60402" w:rsidRDefault="00E6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1ACA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5655">
    <w:abstractNumId w:val="2"/>
  </w:num>
  <w:num w:numId="2" w16cid:durableId="693115837">
    <w:abstractNumId w:val="6"/>
  </w:num>
  <w:num w:numId="3" w16cid:durableId="494028192">
    <w:abstractNumId w:val="5"/>
  </w:num>
  <w:num w:numId="4" w16cid:durableId="23796015">
    <w:abstractNumId w:val="0"/>
  </w:num>
  <w:num w:numId="5" w16cid:durableId="405880673">
    <w:abstractNumId w:val="3"/>
  </w:num>
  <w:num w:numId="6" w16cid:durableId="1128085328">
    <w:abstractNumId w:val="4"/>
  </w:num>
  <w:num w:numId="7" w16cid:durableId="928007941">
    <w:abstractNumId w:val="1"/>
  </w:num>
  <w:num w:numId="8" w16cid:durableId="1908152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151A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77DF8"/>
    <w:rsid w:val="003800CE"/>
    <w:rsid w:val="0038781C"/>
    <w:rsid w:val="00392513"/>
    <w:rsid w:val="0039287A"/>
    <w:rsid w:val="00392CB5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671A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176D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6143"/>
    <w:rsid w:val="005A71E9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36FF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B198F"/>
    <w:rsid w:val="006B1A3D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3673E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3D31"/>
    <w:rsid w:val="009C4261"/>
    <w:rsid w:val="009C6325"/>
    <w:rsid w:val="009C6E9A"/>
    <w:rsid w:val="009D088D"/>
    <w:rsid w:val="009D2940"/>
    <w:rsid w:val="009D49C0"/>
    <w:rsid w:val="009D5111"/>
    <w:rsid w:val="009E057A"/>
    <w:rsid w:val="009E131B"/>
    <w:rsid w:val="009E20EF"/>
    <w:rsid w:val="009E37AA"/>
    <w:rsid w:val="009F4C31"/>
    <w:rsid w:val="009F5B9A"/>
    <w:rsid w:val="00A01D06"/>
    <w:rsid w:val="00A0216E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76CC"/>
    <w:rsid w:val="00B41A95"/>
    <w:rsid w:val="00B41EBE"/>
    <w:rsid w:val="00B4384B"/>
    <w:rsid w:val="00B438F7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F65"/>
    <w:rsid w:val="00E41BF2"/>
    <w:rsid w:val="00E42397"/>
    <w:rsid w:val="00E45F34"/>
    <w:rsid w:val="00E50B88"/>
    <w:rsid w:val="00E52917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scxw156821871">
    <w:name w:val="scxw156821871"/>
    <w:basedOn w:val="DefaultParagraphFont"/>
    <w:rsid w:val="001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film.com/es/es-es/business/graph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porter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C518A-FD34-4685-BF82-207848A6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14EF2-9D3D-4885-99E6-579E517355C1}"/>
</file>

<file path=customXml/itemProps3.xml><?xml version="1.0" encoding="utf-8"?>
<ds:datastoreItem xmlns:ds="http://schemas.openxmlformats.org/officeDocument/2006/customXml" ds:itemID="{D7618E02-832E-45E6-9EF3-487299CA2B4E}"/>
</file>

<file path=customXml/itemProps4.xml><?xml version="1.0" encoding="utf-8"?>
<ds:datastoreItem xmlns:ds="http://schemas.openxmlformats.org/officeDocument/2006/customXml" ds:itemID="{D04C7906-13C3-4112-AC98-AD048C94D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2023-02-08T14:30:00Z</dcterms:created>
  <dcterms:modified xsi:type="dcterms:W3CDTF">2023-02-08T14:30:00Z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