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096F49" w:rsidRDefault="00B72600" w:rsidP="008F3863">
      <w:pPr>
        <w:spacing w:line="360" w:lineRule="auto"/>
        <w:jc w:val="both"/>
        <w:rPr>
          <w:rFonts w:ascii="Arial" w:hAnsi="Arial" w:cs="Arial"/>
          <w:b/>
        </w:rPr>
      </w:pPr>
    </w:p>
    <w:p w14:paraId="0F7D2681" w14:textId="77777777" w:rsidR="00E02F13" w:rsidRPr="00096F49" w:rsidRDefault="00E02F13" w:rsidP="004E079D">
      <w:pPr>
        <w:spacing w:line="360" w:lineRule="auto"/>
        <w:jc w:val="both"/>
        <w:rPr>
          <w:rFonts w:ascii="Arial" w:hAnsi="Arial" w:cs="Arial"/>
          <w:b/>
          <w:bCs/>
        </w:rPr>
      </w:pPr>
    </w:p>
    <w:p w14:paraId="06DB1B54" w14:textId="77777777" w:rsidR="00E02F13" w:rsidRPr="00096F49" w:rsidRDefault="00E02F13" w:rsidP="004E079D">
      <w:pPr>
        <w:spacing w:line="360" w:lineRule="auto"/>
        <w:jc w:val="both"/>
        <w:rPr>
          <w:rFonts w:ascii="Arial" w:hAnsi="Arial" w:cs="Arial"/>
          <w:b/>
          <w:bCs/>
        </w:rPr>
      </w:pPr>
    </w:p>
    <w:p w14:paraId="4B77944F" w14:textId="50DF94AF" w:rsidR="00ED0E82" w:rsidRPr="00096F49" w:rsidRDefault="00656539" w:rsidP="004E079D">
      <w:pPr>
        <w:spacing w:line="360" w:lineRule="auto"/>
        <w:jc w:val="both"/>
        <w:rPr>
          <w:rFonts w:ascii="Arial" w:hAnsi="Arial" w:cs="Arial"/>
          <w:b/>
          <w:bCs/>
        </w:rPr>
      </w:pPr>
      <w:r>
        <w:rPr>
          <w:rFonts w:ascii="Arial" w:hAnsi="Arial" w:cs="Arial"/>
          <w:b/>
          <w:bCs/>
        </w:rPr>
        <w:t>28</w:t>
      </w:r>
      <w:r w:rsidRPr="00656539">
        <w:rPr>
          <w:rFonts w:ascii="Arial" w:hAnsi="Arial" w:cs="Arial"/>
          <w:b/>
          <w:bCs/>
          <w:vertAlign w:val="superscript"/>
        </w:rPr>
        <w:t>th</w:t>
      </w:r>
      <w:r w:rsidR="3ACA1E91" w:rsidRPr="4D7C19A2">
        <w:rPr>
          <w:rFonts w:ascii="Arial" w:hAnsi="Arial" w:cs="Arial"/>
          <w:b/>
          <w:bCs/>
        </w:rPr>
        <w:t xml:space="preserve"> </w:t>
      </w:r>
      <w:r w:rsidR="003455AE" w:rsidRPr="4D7C19A2">
        <w:rPr>
          <w:rFonts w:ascii="Arial" w:hAnsi="Arial" w:cs="Arial"/>
          <w:b/>
          <w:bCs/>
        </w:rPr>
        <w:t>February</w:t>
      </w:r>
      <w:r w:rsidR="00B727E1" w:rsidRPr="4D7C19A2">
        <w:rPr>
          <w:rFonts w:ascii="Arial" w:hAnsi="Arial" w:cs="Arial"/>
          <w:b/>
          <w:bCs/>
        </w:rPr>
        <w:t xml:space="preserve"> </w:t>
      </w:r>
      <w:r w:rsidR="000D1111" w:rsidRPr="4D7C19A2">
        <w:rPr>
          <w:rFonts w:ascii="Arial" w:hAnsi="Arial" w:cs="Arial"/>
          <w:b/>
          <w:bCs/>
        </w:rPr>
        <w:t>2023</w:t>
      </w:r>
    </w:p>
    <w:p w14:paraId="6F8037B3" w14:textId="2D6B3701" w:rsidR="001A2AEF" w:rsidRPr="00096F49" w:rsidRDefault="001A2AEF" w:rsidP="00B727E1">
      <w:pPr>
        <w:spacing w:line="360" w:lineRule="auto"/>
        <w:jc w:val="both"/>
        <w:rPr>
          <w:rFonts w:ascii="Arial" w:hAnsi="Arial" w:cs="Arial"/>
          <w:b/>
          <w:bCs/>
          <w:sz w:val="24"/>
          <w:szCs w:val="24"/>
        </w:rPr>
      </w:pPr>
      <w:r w:rsidRPr="00096F49">
        <w:rPr>
          <w:rFonts w:ascii="Arial" w:hAnsi="Arial" w:cs="Arial"/>
          <w:b/>
          <w:bCs/>
          <w:sz w:val="24"/>
          <w:szCs w:val="24"/>
        </w:rPr>
        <w:t xml:space="preserve">Fujifilm announces </w:t>
      </w:r>
      <w:r w:rsidR="00B727E1" w:rsidRPr="00096F49">
        <w:rPr>
          <w:rFonts w:ascii="Arial" w:hAnsi="Arial" w:cs="Arial"/>
          <w:b/>
          <w:bCs/>
          <w:sz w:val="24"/>
          <w:szCs w:val="24"/>
        </w:rPr>
        <w:t xml:space="preserve">new generation of high quality, easy to operate thermal </w:t>
      </w:r>
      <w:proofErr w:type="spellStart"/>
      <w:r w:rsidR="00B727E1" w:rsidRPr="00096F49">
        <w:rPr>
          <w:rFonts w:ascii="Arial" w:hAnsi="Arial" w:cs="Arial"/>
          <w:b/>
          <w:bCs/>
          <w:sz w:val="24"/>
          <w:szCs w:val="24"/>
        </w:rPr>
        <w:t>platesetters</w:t>
      </w:r>
      <w:proofErr w:type="spellEnd"/>
    </w:p>
    <w:p w14:paraId="7493291D" w14:textId="35E251A9" w:rsidR="00B727E1" w:rsidRPr="00096F49" w:rsidRDefault="00B727E1" w:rsidP="00B727E1">
      <w:pPr>
        <w:spacing w:line="360" w:lineRule="auto"/>
        <w:jc w:val="both"/>
        <w:rPr>
          <w:rFonts w:ascii="Arial" w:hAnsi="Arial" w:cs="Arial"/>
          <w:i/>
          <w:iCs/>
        </w:rPr>
      </w:pPr>
      <w:bookmarkStart w:id="0" w:name="_Hlk117204225"/>
      <w:r w:rsidRPr="00096F49">
        <w:rPr>
          <w:rFonts w:ascii="Arial" w:hAnsi="Arial" w:cs="Arial"/>
          <w:i/>
          <w:iCs/>
        </w:rPr>
        <w:t xml:space="preserve">The Luxel T-X and T-S </w:t>
      </w:r>
      <w:bookmarkEnd w:id="0"/>
      <w:proofErr w:type="spellStart"/>
      <w:r w:rsidRPr="00096F49">
        <w:rPr>
          <w:rFonts w:ascii="Arial" w:hAnsi="Arial" w:cs="Arial"/>
          <w:i/>
          <w:iCs/>
        </w:rPr>
        <w:t>platesetters</w:t>
      </w:r>
      <w:proofErr w:type="spellEnd"/>
      <w:r w:rsidRPr="00096F49">
        <w:rPr>
          <w:rFonts w:ascii="Arial" w:hAnsi="Arial" w:cs="Arial"/>
          <w:i/>
          <w:iCs/>
        </w:rPr>
        <w:t xml:space="preserve"> use advanced multi-channel spatial light modulator technology to achieve outstanding quality, exposure stability, and high productivity. </w:t>
      </w:r>
    </w:p>
    <w:p w14:paraId="078E633E" w14:textId="66F38AF6" w:rsidR="00634B3B" w:rsidRDefault="00A9375B" w:rsidP="00B727E1">
      <w:pPr>
        <w:spacing w:line="360" w:lineRule="auto"/>
        <w:jc w:val="both"/>
        <w:rPr>
          <w:rFonts w:ascii="Arial" w:hAnsi="Arial" w:cs="Arial"/>
          <w:i/>
          <w:iCs/>
        </w:rPr>
      </w:pPr>
      <w:r>
        <w:rPr>
          <w:rFonts w:ascii="Arial" w:hAnsi="Arial" w:cs="Arial"/>
        </w:rPr>
        <w:t xml:space="preserve">Fujifilm today announces the launch of a new range of </w:t>
      </w:r>
      <w:r w:rsidR="00200E88" w:rsidRPr="00096F49">
        <w:rPr>
          <w:rFonts w:ascii="Arial" w:hAnsi="Arial" w:cs="Arial"/>
        </w:rPr>
        <w:t xml:space="preserve">Luxel </w:t>
      </w:r>
      <w:r>
        <w:rPr>
          <w:rFonts w:ascii="Arial" w:hAnsi="Arial" w:cs="Arial"/>
        </w:rPr>
        <w:t xml:space="preserve">thermal </w:t>
      </w:r>
      <w:proofErr w:type="spellStart"/>
      <w:r>
        <w:rPr>
          <w:rFonts w:ascii="Arial" w:hAnsi="Arial" w:cs="Arial"/>
        </w:rPr>
        <w:t>platesetters</w:t>
      </w:r>
      <w:proofErr w:type="spellEnd"/>
      <w:r>
        <w:rPr>
          <w:rFonts w:ascii="Arial" w:hAnsi="Arial" w:cs="Arial"/>
        </w:rPr>
        <w:t xml:space="preserve"> for offset plate production. </w:t>
      </w:r>
      <w:r w:rsidR="00B727E1" w:rsidRPr="00096F49">
        <w:rPr>
          <w:rFonts w:ascii="Arial" w:hAnsi="Arial" w:cs="Arial"/>
        </w:rPr>
        <w:t>The</w:t>
      </w:r>
      <w:r w:rsidR="00200E88" w:rsidRPr="00096F49">
        <w:rPr>
          <w:rFonts w:ascii="Arial" w:hAnsi="Arial" w:cs="Arial"/>
        </w:rPr>
        <w:t xml:space="preserve"> range is compact</w:t>
      </w:r>
      <w:r w:rsidR="00B727E1" w:rsidRPr="00096F49">
        <w:rPr>
          <w:rFonts w:ascii="Arial" w:hAnsi="Arial" w:cs="Arial"/>
        </w:rPr>
        <w:t xml:space="preserve"> and easy to use</w:t>
      </w:r>
      <w:r w:rsidR="005C2763">
        <w:rPr>
          <w:rFonts w:ascii="Arial" w:hAnsi="Arial" w:cs="Arial"/>
        </w:rPr>
        <w:t xml:space="preserve"> and features five</w:t>
      </w:r>
      <w:r w:rsidR="00036971">
        <w:rPr>
          <w:rFonts w:ascii="Arial" w:hAnsi="Arial" w:cs="Arial"/>
        </w:rPr>
        <w:t xml:space="preserve"> </w:t>
      </w:r>
      <w:r w:rsidR="00B727E1" w:rsidRPr="00096F49">
        <w:rPr>
          <w:rFonts w:ascii="Arial" w:hAnsi="Arial" w:cs="Arial"/>
        </w:rPr>
        <w:t xml:space="preserve">models </w:t>
      </w:r>
      <w:r w:rsidR="005C2763">
        <w:rPr>
          <w:rFonts w:ascii="Arial" w:hAnsi="Arial" w:cs="Arial"/>
        </w:rPr>
        <w:t>to</w:t>
      </w:r>
      <w:r w:rsidR="00B727E1" w:rsidRPr="00096F49">
        <w:rPr>
          <w:rFonts w:ascii="Arial" w:hAnsi="Arial" w:cs="Arial"/>
        </w:rPr>
        <w:t xml:space="preserve"> ensure suitability for diverse </w:t>
      </w:r>
      <w:r w:rsidR="005C2763">
        <w:rPr>
          <w:rFonts w:ascii="Arial" w:hAnsi="Arial" w:cs="Arial"/>
        </w:rPr>
        <w:t xml:space="preserve">customer </w:t>
      </w:r>
      <w:r w:rsidR="00B727E1" w:rsidRPr="00096F49">
        <w:rPr>
          <w:rFonts w:ascii="Arial" w:hAnsi="Arial" w:cs="Arial"/>
        </w:rPr>
        <w:t>requirements</w:t>
      </w:r>
      <w:r w:rsidR="005C2763">
        <w:rPr>
          <w:rFonts w:ascii="Arial" w:hAnsi="Arial" w:cs="Arial"/>
        </w:rPr>
        <w:t>.</w:t>
      </w:r>
      <w:r w:rsidR="00B727E1" w:rsidRPr="00096F49">
        <w:rPr>
          <w:rFonts w:ascii="Arial" w:hAnsi="Arial" w:cs="Arial"/>
        </w:rPr>
        <w:t xml:space="preserve"> </w:t>
      </w:r>
      <w:r w:rsidR="005C2763">
        <w:rPr>
          <w:rFonts w:ascii="Arial" w:hAnsi="Arial" w:cs="Arial"/>
        </w:rPr>
        <w:t>M</w:t>
      </w:r>
      <w:r w:rsidR="00B727E1" w:rsidRPr="00096F49">
        <w:rPr>
          <w:rFonts w:ascii="Arial" w:hAnsi="Arial" w:cs="Arial"/>
        </w:rPr>
        <w:t>anual loading, single</w:t>
      </w:r>
      <w:r w:rsidR="00036971">
        <w:rPr>
          <w:rFonts w:ascii="Arial" w:hAnsi="Arial" w:cs="Arial"/>
        </w:rPr>
        <w:t xml:space="preserve"> </w:t>
      </w:r>
      <w:r w:rsidR="00B727E1" w:rsidRPr="00096F49">
        <w:rPr>
          <w:rFonts w:ascii="Arial" w:hAnsi="Arial" w:cs="Arial"/>
        </w:rPr>
        <w:t>cassette and multi-cassette options</w:t>
      </w:r>
      <w:r w:rsidR="00036971">
        <w:rPr>
          <w:rFonts w:ascii="Arial" w:hAnsi="Arial" w:cs="Arial"/>
        </w:rPr>
        <w:t xml:space="preserve"> </w:t>
      </w:r>
      <w:r w:rsidR="005C2763">
        <w:rPr>
          <w:rFonts w:ascii="Arial" w:hAnsi="Arial" w:cs="Arial"/>
        </w:rPr>
        <w:t xml:space="preserve">are </w:t>
      </w:r>
      <w:r w:rsidR="00036971">
        <w:rPr>
          <w:rFonts w:ascii="Arial" w:hAnsi="Arial" w:cs="Arial"/>
        </w:rPr>
        <w:t>all</w:t>
      </w:r>
      <w:r w:rsidR="00B727E1" w:rsidRPr="00096F49">
        <w:rPr>
          <w:rFonts w:ascii="Arial" w:hAnsi="Arial" w:cs="Arial"/>
        </w:rPr>
        <w:t xml:space="preserve"> available</w:t>
      </w:r>
      <w:r w:rsidR="00B727E1" w:rsidRPr="00096F49">
        <w:rPr>
          <w:rFonts w:ascii="Arial" w:hAnsi="Arial" w:cs="Arial"/>
          <w:i/>
          <w:iCs/>
        </w:rPr>
        <w:t xml:space="preserve">. </w:t>
      </w:r>
    </w:p>
    <w:p w14:paraId="268D617D" w14:textId="40753863" w:rsidR="00D455AF" w:rsidRPr="00D455AF" w:rsidRDefault="00D455AF" w:rsidP="00B727E1">
      <w:pPr>
        <w:spacing w:line="360" w:lineRule="auto"/>
        <w:jc w:val="both"/>
        <w:rPr>
          <w:rFonts w:ascii="Arial" w:hAnsi="Arial" w:cs="Arial"/>
        </w:rPr>
      </w:pPr>
      <w:r w:rsidRPr="00D455AF">
        <w:rPr>
          <w:rFonts w:ascii="Arial" w:hAnsi="Arial" w:cs="Arial"/>
        </w:rPr>
        <w:t xml:space="preserve">The </w:t>
      </w:r>
      <w:r>
        <w:rPr>
          <w:rFonts w:ascii="Arial" w:hAnsi="Arial" w:cs="Arial"/>
        </w:rPr>
        <w:t xml:space="preserve">five models in the range consist of two </w:t>
      </w:r>
      <w:r w:rsidRPr="00D455AF">
        <w:rPr>
          <w:rFonts w:ascii="Arial" w:hAnsi="Arial" w:cs="Arial"/>
        </w:rPr>
        <w:t xml:space="preserve">Luxel T-X </w:t>
      </w:r>
      <w:r>
        <w:rPr>
          <w:rFonts w:ascii="Arial" w:hAnsi="Arial" w:cs="Arial"/>
        </w:rPr>
        <w:t>(high speed) models and three Luxel T-S (standard) models.</w:t>
      </w:r>
    </w:p>
    <w:p w14:paraId="414DC9F2" w14:textId="5A9B3168" w:rsidR="00036971" w:rsidRDefault="00036971" w:rsidP="00A8352E">
      <w:pPr>
        <w:spacing w:line="360" w:lineRule="auto"/>
        <w:jc w:val="both"/>
        <w:rPr>
          <w:rFonts w:ascii="Arial" w:hAnsi="Arial" w:cs="Arial"/>
        </w:rPr>
      </w:pPr>
      <w:r w:rsidRPr="00036971">
        <w:rPr>
          <w:rFonts w:ascii="Arial" w:hAnsi="Arial" w:cs="Arial"/>
        </w:rPr>
        <w:t>Job and system management is</w:t>
      </w:r>
      <w:r>
        <w:rPr>
          <w:rFonts w:ascii="Arial" w:hAnsi="Arial" w:cs="Arial"/>
        </w:rPr>
        <w:t xml:space="preserve"> </w:t>
      </w:r>
      <w:r w:rsidRPr="00036971">
        <w:rPr>
          <w:rFonts w:ascii="Arial" w:hAnsi="Arial" w:cs="Arial"/>
        </w:rPr>
        <w:t>performed through a simple PC</w:t>
      </w:r>
      <w:r>
        <w:rPr>
          <w:rFonts w:ascii="Arial" w:hAnsi="Arial" w:cs="Arial"/>
        </w:rPr>
        <w:t xml:space="preserve"> </w:t>
      </w:r>
      <w:r w:rsidRPr="00036971">
        <w:rPr>
          <w:rFonts w:ascii="Arial" w:hAnsi="Arial" w:cs="Arial"/>
        </w:rPr>
        <w:t>interface via a fibr</w:t>
      </w:r>
      <w:r>
        <w:rPr>
          <w:rFonts w:ascii="Arial" w:hAnsi="Arial" w:cs="Arial"/>
        </w:rPr>
        <w:t>e</w:t>
      </w:r>
      <w:r w:rsidRPr="00036971">
        <w:rPr>
          <w:rFonts w:ascii="Arial" w:hAnsi="Arial" w:cs="Arial"/>
        </w:rPr>
        <w:t>-optic cable, allowing</w:t>
      </w:r>
      <w:r>
        <w:rPr>
          <w:rFonts w:ascii="Arial" w:hAnsi="Arial" w:cs="Arial"/>
        </w:rPr>
        <w:t xml:space="preserve"> </w:t>
      </w:r>
      <w:r w:rsidRPr="00036971">
        <w:rPr>
          <w:rFonts w:ascii="Arial" w:hAnsi="Arial" w:cs="Arial"/>
        </w:rPr>
        <w:t>settings to be viewed on a large screen</w:t>
      </w:r>
      <w:r>
        <w:rPr>
          <w:rFonts w:ascii="Arial" w:hAnsi="Arial" w:cs="Arial"/>
        </w:rPr>
        <w:t>. P</w:t>
      </w:r>
      <w:r w:rsidRPr="00036971">
        <w:rPr>
          <w:rFonts w:ascii="Arial" w:hAnsi="Arial" w:cs="Arial"/>
        </w:rPr>
        <w:t>lates can be loaded into multiple</w:t>
      </w:r>
      <w:r>
        <w:rPr>
          <w:rFonts w:ascii="Arial" w:hAnsi="Arial" w:cs="Arial"/>
        </w:rPr>
        <w:t xml:space="preserve"> </w:t>
      </w:r>
      <w:r w:rsidRPr="00036971">
        <w:rPr>
          <w:rFonts w:ascii="Arial" w:hAnsi="Arial" w:cs="Arial"/>
        </w:rPr>
        <w:t>cassettes</w:t>
      </w:r>
      <w:r w:rsidR="00A9375B">
        <w:rPr>
          <w:rFonts w:ascii="Arial" w:hAnsi="Arial" w:cs="Arial"/>
        </w:rPr>
        <w:t xml:space="preserve">, </w:t>
      </w:r>
      <w:r>
        <w:rPr>
          <w:rFonts w:ascii="Arial" w:hAnsi="Arial" w:cs="Arial"/>
        </w:rPr>
        <w:t>aside</w:t>
      </w:r>
      <w:r w:rsidRPr="00036971">
        <w:rPr>
          <w:rFonts w:ascii="Arial" w:hAnsi="Arial" w:cs="Arial"/>
        </w:rPr>
        <w:t xml:space="preserve"> from the cassette in</w:t>
      </w:r>
      <w:r>
        <w:rPr>
          <w:rFonts w:ascii="Arial" w:hAnsi="Arial" w:cs="Arial"/>
        </w:rPr>
        <w:t xml:space="preserve"> </w:t>
      </w:r>
      <w:r w:rsidRPr="00036971">
        <w:rPr>
          <w:rFonts w:ascii="Arial" w:hAnsi="Arial" w:cs="Arial"/>
        </w:rPr>
        <w:t>use</w:t>
      </w:r>
      <w:r w:rsidR="00A9375B">
        <w:rPr>
          <w:rFonts w:ascii="Arial" w:hAnsi="Arial" w:cs="Arial"/>
        </w:rPr>
        <w:t>,</w:t>
      </w:r>
      <w:r>
        <w:rPr>
          <w:rFonts w:ascii="Arial" w:hAnsi="Arial" w:cs="Arial"/>
        </w:rPr>
        <w:t xml:space="preserve"> allowing for </w:t>
      </w:r>
      <w:r w:rsidRPr="00036971">
        <w:rPr>
          <w:rFonts w:ascii="Arial" w:hAnsi="Arial" w:cs="Arial"/>
        </w:rPr>
        <w:t>continuous operation</w:t>
      </w:r>
      <w:r>
        <w:rPr>
          <w:rFonts w:ascii="Arial" w:hAnsi="Arial" w:cs="Arial"/>
        </w:rPr>
        <w:t xml:space="preserve">, </w:t>
      </w:r>
      <w:r w:rsidR="00A8352E">
        <w:rPr>
          <w:rFonts w:ascii="Arial" w:hAnsi="Arial" w:cs="Arial"/>
        </w:rPr>
        <w:t xml:space="preserve">and </w:t>
      </w:r>
      <w:r w:rsidR="00A8352E" w:rsidRPr="00A8352E">
        <w:rPr>
          <w:rFonts w:ascii="Arial" w:hAnsi="Arial" w:cs="Arial"/>
        </w:rPr>
        <w:t>8mm clamps with an option for 6mm</w:t>
      </w:r>
      <w:r w:rsidR="00A8352E">
        <w:rPr>
          <w:rFonts w:ascii="Arial" w:hAnsi="Arial" w:cs="Arial"/>
        </w:rPr>
        <w:t xml:space="preserve"> </w:t>
      </w:r>
      <w:r w:rsidR="00A8352E" w:rsidRPr="00A8352E">
        <w:rPr>
          <w:rFonts w:ascii="Arial" w:hAnsi="Arial" w:cs="Arial"/>
        </w:rPr>
        <w:t>on the T-X model ensure compatibility</w:t>
      </w:r>
      <w:r w:rsidR="00A8352E">
        <w:rPr>
          <w:rFonts w:ascii="Arial" w:hAnsi="Arial" w:cs="Arial"/>
        </w:rPr>
        <w:t xml:space="preserve"> </w:t>
      </w:r>
      <w:r w:rsidR="00A8352E" w:rsidRPr="00A8352E">
        <w:rPr>
          <w:rFonts w:ascii="Arial" w:hAnsi="Arial" w:cs="Arial"/>
        </w:rPr>
        <w:t>with a wide range of web and sheet-fed</w:t>
      </w:r>
      <w:r w:rsidR="00A8352E">
        <w:rPr>
          <w:rFonts w:ascii="Arial" w:hAnsi="Arial" w:cs="Arial"/>
        </w:rPr>
        <w:t xml:space="preserve"> </w:t>
      </w:r>
      <w:r w:rsidR="00A8352E" w:rsidRPr="00A8352E">
        <w:rPr>
          <w:rFonts w:ascii="Arial" w:hAnsi="Arial" w:cs="Arial"/>
        </w:rPr>
        <w:t>presses.</w:t>
      </w:r>
    </w:p>
    <w:p w14:paraId="56AA8704" w14:textId="01931310" w:rsidR="00A8352E" w:rsidRDefault="00A8352E" w:rsidP="00A8352E">
      <w:pPr>
        <w:spacing w:line="360" w:lineRule="auto"/>
        <w:jc w:val="both"/>
        <w:rPr>
          <w:rFonts w:ascii="Arial" w:hAnsi="Arial" w:cs="Arial"/>
        </w:rPr>
      </w:pPr>
      <w:r w:rsidRPr="00A8352E">
        <w:rPr>
          <w:rFonts w:ascii="Arial" w:hAnsi="Arial" w:cs="Arial"/>
        </w:rPr>
        <w:t xml:space="preserve">A remote maintenance service </w:t>
      </w:r>
      <w:r w:rsidR="00CE1E4A">
        <w:rPr>
          <w:rFonts w:ascii="Arial" w:hAnsi="Arial" w:cs="Arial"/>
        </w:rPr>
        <w:t>allows the monitoring of</w:t>
      </w:r>
      <w:r w:rsidRPr="00A8352E">
        <w:rPr>
          <w:rFonts w:ascii="Arial" w:hAnsi="Arial" w:cs="Arial"/>
        </w:rPr>
        <w:t xml:space="preserve"> system</w:t>
      </w:r>
      <w:r>
        <w:rPr>
          <w:rFonts w:ascii="Arial" w:hAnsi="Arial" w:cs="Arial"/>
        </w:rPr>
        <w:t xml:space="preserve"> </w:t>
      </w:r>
      <w:r w:rsidRPr="00A8352E">
        <w:rPr>
          <w:rFonts w:ascii="Arial" w:hAnsi="Arial" w:cs="Arial"/>
        </w:rPr>
        <w:t xml:space="preserve">status </w:t>
      </w:r>
      <w:r w:rsidR="00CE1E4A">
        <w:rPr>
          <w:rFonts w:ascii="Arial" w:hAnsi="Arial" w:cs="Arial"/>
        </w:rPr>
        <w:t xml:space="preserve">from </w:t>
      </w:r>
      <w:r w:rsidRPr="00A8352E">
        <w:rPr>
          <w:rFonts w:ascii="Arial" w:hAnsi="Arial" w:cs="Arial"/>
        </w:rPr>
        <w:t>off site, along with guidance on</w:t>
      </w:r>
      <w:r>
        <w:rPr>
          <w:rFonts w:ascii="Arial" w:hAnsi="Arial" w:cs="Arial"/>
        </w:rPr>
        <w:t xml:space="preserve"> </w:t>
      </w:r>
      <w:r w:rsidRPr="00A8352E">
        <w:rPr>
          <w:rFonts w:ascii="Arial" w:hAnsi="Arial" w:cs="Arial"/>
        </w:rPr>
        <w:t>timely maintenance and the replacement</w:t>
      </w:r>
      <w:r>
        <w:rPr>
          <w:rFonts w:ascii="Arial" w:hAnsi="Arial" w:cs="Arial"/>
        </w:rPr>
        <w:t xml:space="preserve"> </w:t>
      </w:r>
      <w:r w:rsidRPr="00A8352E">
        <w:rPr>
          <w:rFonts w:ascii="Arial" w:hAnsi="Arial" w:cs="Arial"/>
        </w:rPr>
        <w:t>of consumables.</w:t>
      </w:r>
      <w:r>
        <w:rPr>
          <w:rFonts w:ascii="Arial" w:hAnsi="Arial" w:cs="Arial"/>
        </w:rPr>
        <w:t xml:space="preserve"> </w:t>
      </w:r>
    </w:p>
    <w:p w14:paraId="3CF407CF" w14:textId="761E4D38" w:rsidR="00036971" w:rsidRDefault="00CE1E4A" w:rsidP="00036971">
      <w:pPr>
        <w:spacing w:line="360" w:lineRule="auto"/>
        <w:jc w:val="both"/>
        <w:rPr>
          <w:rFonts w:ascii="Arial" w:hAnsi="Arial" w:cs="Arial"/>
        </w:rPr>
      </w:pPr>
      <w:r>
        <w:rPr>
          <w:rFonts w:ascii="Arial" w:hAnsi="Arial" w:cs="Arial"/>
        </w:rPr>
        <w:t xml:space="preserve">Sean Lane, </w:t>
      </w:r>
      <w:r w:rsidRPr="00CE1E4A">
        <w:rPr>
          <w:rFonts w:ascii="Arial" w:hAnsi="Arial" w:cs="Arial"/>
        </w:rPr>
        <w:t>Product Management and Support Manager</w:t>
      </w:r>
      <w:r>
        <w:rPr>
          <w:rFonts w:ascii="Arial" w:hAnsi="Arial" w:cs="Arial"/>
        </w:rPr>
        <w:t>,</w:t>
      </w:r>
      <w:r w:rsidRPr="00CE1E4A">
        <w:rPr>
          <w:rFonts w:ascii="Arial" w:hAnsi="Arial" w:cs="Arial"/>
        </w:rPr>
        <w:t xml:space="preserve"> Offset Products</w:t>
      </w:r>
      <w:r>
        <w:rPr>
          <w:rFonts w:ascii="Arial" w:hAnsi="Arial" w:cs="Arial"/>
        </w:rPr>
        <w:t xml:space="preserve"> says: “</w:t>
      </w:r>
      <w:r w:rsidR="00A9375B">
        <w:rPr>
          <w:rFonts w:ascii="Arial" w:hAnsi="Arial" w:cs="Arial"/>
        </w:rPr>
        <w:t>W</w:t>
      </w:r>
      <w:r>
        <w:rPr>
          <w:rFonts w:ascii="Arial" w:hAnsi="Arial" w:cs="Arial"/>
        </w:rPr>
        <w:t xml:space="preserve">e’re delighted to be able to bring this enhanced </w:t>
      </w:r>
      <w:proofErr w:type="spellStart"/>
      <w:r>
        <w:rPr>
          <w:rFonts w:ascii="Arial" w:hAnsi="Arial" w:cs="Arial"/>
        </w:rPr>
        <w:t>platesetter</w:t>
      </w:r>
      <w:proofErr w:type="spellEnd"/>
      <w:r>
        <w:rPr>
          <w:rFonts w:ascii="Arial" w:hAnsi="Arial" w:cs="Arial"/>
        </w:rPr>
        <w:t xml:space="preserve"> to market. With its compact size, </w:t>
      </w:r>
      <w:r w:rsidR="00D455AF">
        <w:rPr>
          <w:rFonts w:ascii="Arial" w:hAnsi="Arial" w:cs="Arial"/>
        </w:rPr>
        <w:t>easy operability, and imaging improvements, it’s designed to add value to offset print businesses and improve ROI. We’re proud to continue to support offset print businesses and help them to boost efficiencies in a challenging market.”</w:t>
      </w:r>
    </w:p>
    <w:p w14:paraId="40F8AD6E" w14:textId="77777777" w:rsidR="00057A4A" w:rsidRDefault="00057A4A" w:rsidP="00036971">
      <w:pPr>
        <w:spacing w:line="360" w:lineRule="auto"/>
        <w:jc w:val="both"/>
        <w:rPr>
          <w:rFonts w:ascii="Arial" w:hAnsi="Arial" w:cs="Arial"/>
        </w:rPr>
      </w:pPr>
    </w:p>
    <w:p w14:paraId="22BACBFE" w14:textId="5F6E5690" w:rsidR="00BA110A" w:rsidRPr="00096F49" w:rsidRDefault="00DF0F80" w:rsidP="002D39FA">
      <w:pPr>
        <w:spacing w:line="360" w:lineRule="auto"/>
        <w:jc w:val="center"/>
        <w:rPr>
          <w:rFonts w:ascii="Arial" w:hAnsi="Arial" w:cs="Arial"/>
        </w:rPr>
      </w:pPr>
      <w:r w:rsidRPr="00096F49">
        <w:rPr>
          <w:rFonts w:ascii="Arial" w:hAnsi="Arial" w:cs="Arial"/>
          <w:b/>
        </w:rPr>
        <w:lastRenderedPageBreak/>
        <w:t>ENDS</w:t>
      </w:r>
    </w:p>
    <w:p w14:paraId="52433479" w14:textId="23899FA6" w:rsidR="00160710" w:rsidRPr="00096F49" w:rsidRDefault="00160710" w:rsidP="004E079D">
      <w:pPr>
        <w:spacing w:after="0" w:line="240" w:lineRule="auto"/>
        <w:jc w:val="both"/>
        <w:rPr>
          <w:rFonts w:ascii="Arial" w:hAnsi="Arial" w:cs="Arial"/>
          <w:sz w:val="20"/>
          <w:szCs w:val="20"/>
        </w:rPr>
      </w:pPr>
    </w:p>
    <w:p w14:paraId="0B6DD4A3" w14:textId="77777777" w:rsidR="00065605" w:rsidRPr="00096F49" w:rsidRDefault="00065605" w:rsidP="004E079D">
      <w:pPr>
        <w:spacing w:after="0" w:line="240" w:lineRule="auto"/>
        <w:jc w:val="both"/>
        <w:rPr>
          <w:rFonts w:ascii="Arial" w:hAnsi="Arial" w:cs="Arial"/>
          <w:sz w:val="20"/>
          <w:szCs w:val="20"/>
        </w:rPr>
      </w:pPr>
    </w:p>
    <w:p w14:paraId="26FA308F" w14:textId="77777777" w:rsidR="00E02F13" w:rsidRPr="00096F49" w:rsidRDefault="00E02F13" w:rsidP="00E02F13">
      <w:pPr>
        <w:tabs>
          <w:tab w:val="center" w:pos="3691"/>
        </w:tabs>
        <w:suppressAutoHyphens/>
        <w:spacing w:after="0" w:line="240" w:lineRule="auto"/>
        <w:jc w:val="both"/>
        <w:rPr>
          <w:rFonts w:ascii="Arial" w:eastAsia="Arial" w:hAnsi="Arial" w:cs="Arial"/>
          <w:b/>
          <w:bCs/>
          <w:color w:val="000000" w:themeColor="text1"/>
          <w:sz w:val="20"/>
          <w:szCs w:val="20"/>
          <w:lang w:eastAsia="ar-SA"/>
        </w:rPr>
      </w:pPr>
      <w:r w:rsidRPr="00096F49">
        <w:rPr>
          <w:rFonts w:ascii="Arial" w:eastAsia="Arial" w:hAnsi="Arial" w:cs="Arial"/>
          <w:b/>
          <w:bCs/>
          <w:color w:val="000000" w:themeColor="text1"/>
          <w:sz w:val="20"/>
          <w:szCs w:val="20"/>
          <w:lang w:eastAsia="ar-SA"/>
        </w:rPr>
        <w:t>About FUJIFILM Corporation</w:t>
      </w:r>
      <w:r w:rsidRPr="00096F49">
        <w:rPr>
          <w:rFonts w:ascii="Arial" w:hAnsi="Arial" w:cs="Arial"/>
          <w:color w:val="000000" w:themeColor="text1"/>
          <w:szCs w:val="20"/>
          <w:lang w:eastAsia="ar-SA"/>
        </w:rPr>
        <w:tab/>
      </w:r>
    </w:p>
    <w:p w14:paraId="672598C4"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color w:val="000000" w:themeColor="text1"/>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8628799"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color w:val="000000" w:themeColor="text1"/>
          <w:sz w:val="20"/>
          <w:szCs w:val="20"/>
          <w:lang w:eastAsia="ar-SA"/>
        </w:rPr>
        <w:t xml:space="preserve"> </w:t>
      </w:r>
    </w:p>
    <w:p w14:paraId="66F8BDBD"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b/>
          <w:bCs/>
          <w:color w:val="000000" w:themeColor="text1"/>
          <w:sz w:val="20"/>
          <w:szCs w:val="20"/>
          <w:lang w:eastAsia="ar-SA"/>
        </w:rPr>
        <w:t xml:space="preserve">About FUJIFILM Graphic Communications Division </w:t>
      </w:r>
    </w:p>
    <w:p w14:paraId="6F93EE99"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color w:val="000000" w:themeColor="text1"/>
          <w:sz w:val="20"/>
          <w:szCs w:val="20"/>
          <w:lang w:eastAsia="ar-SA"/>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r w:rsidRPr="00096F49">
          <w:rPr>
            <w:rFonts w:ascii="Arial" w:eastAsia="Arial" w:hAnsi="Arial" w:cs="Arial"/>
            <w:color w:val="000000" w:themeColor="text1"/>
            <w:sz w:val="20"/>
            <w:szCs w:val="20"/>
            <w:u w:val="single"/>
            <w:lang w:eastAsia="ar-SA"/>
          </w:rPr>
          <w:t>fujifilm.com/</w:t>
        </w:r>
        <w:proofErr w:type="spellStart"/>
        <w:r w:rsidRPr="00096F49">
          <w:rPr>
            <w:rFonts w:ascii="Arial" w:eastAsia="Arial" w:hAnsi="Arial" w:cs="Arial"/>
            <w:color w:val="000000" w:themeColor="text1"/>
            <w:sz w:val="20"/>
            <w:szCs w:val="20"/>
            <w:u w:val="single"/>
            <w:lang w:eastAsia="ar-SA"/>
          </w:rPr>
          <w:t>uk</w:t>
        </w:r>
        <w:proofErr w:type="spellEnd"/>
        <w:r w:rsidRPr="00096F49">
          <w:rPr>
            <w:rFonts w:ascii="Arial" w:eastAsia="Arial" w:hAnsi="Arial" w:cs="Arial"/>
            <w:color w:val="000000" w:themeColor="text1"/>
            <w:sz w:val="20"/>
            <w:szCs w:val="20"/>
            <w:u w:val="single"/>
            <w:lang w:eastAsia="ar-SA"/>
          </w:rPr>
          <w:t>/</w:t>
        </w:r>
        <w:proofErr w:type="spellStart"/>
        <w:r w:rsidRPr="00096F49">
          <w:rPr>
            <w:rFonts w:ascii="Arial" w:eastAsia="Arial" w:hAnsi="Arial" w:cs="Arial"/>
            <w:color w:val="000000" w:themeColor="text1"/>
            <w:sz w:val="20"/>
            <w:szCs w:val="20"/>
            <w:u w:val="single"/>
            <w:lang w:eastAsia="ar-SA"/>
          </w:rPr>
          <w:t>en</w:t>
        </w:r>
        <w:proofErr w:type="spellEnd"/>
        <w:r w:rsidRPr="00096F49">
          <w:rPr>
            <w:rFonts w:ascii="Arial" w:eastAsia="Arial" w:hAnsi="Arial" w:cs="Arial"/>
            <w:color w:val="000000" w:themeColor="text1"/>
            <w:sz w:val="20"/>
            <w:szCs w:val="20"/>
            <w:u w:val="single"/>
            <w:lang w:eastAsia="ar-SA"/>
          </w:rPr>
          <w:t>/business/graphic</w:t>
        </w:r>
      </w:hyperlink>
      <w:r w:rsidRPr="00096F49">
        <w:rPr>
          <w:rFonts w:ascii="Arial" w:eastAsia="Arial" w:hAnsi="Arial" w:cs="Arial"/>
          <w:color w:val="000000" w:themeColor="text1"/>
          <w:sz w:val="20"/>
          <w:szCs w:val="20"/>
          <w:lang w:eastAsia="ar-SA"/>
        </w:rPr>
        <w:t xml:space="preserve">, or </w:t>
      </w:r>
      <w:hyperlink r:id="rId11">
        <w:r w:rsidRPr="00096F49">
          <w:rPr>
            <w:rFonts w:ascii="Arial" w:eastAsia="Arial" w:hAnsi="Arial" w:cs="Arial"/>
            <w:color w:val="000000" w:themeColor="text1"/>
            <w:sz w:val="20"/>
            <w:szCs w:val="20"/>
            <w:u w:val="single"/>
            <w:lang w:eastAsia="ar-SA"/>
          </w:rPr>
          <w:t>youtube.com/</w:t>
        </w:r>
        <w:proofErr w:type="spellStart"/>
        <w:r w:rsidRPr="00096F49">
          <w:rPr>
            <w:rFonts w:ascii="Arial" w:eastAsia="Arial" w:hAnsi="Arial" w:cs="Arial"/>
            <w:color w:val="000000" w:themeColor="text1"/>
            <w:sz w:val="20"/>
            <w:szCs w:val="20"/>
            <w:u w:val="single"/>
            <w:lang w:eastAsia="ar-SA"/>
          </w:rPr>
          <w:t>FujifilmGSEurope</w:t>
        </w:r>
        <w:proofErr w:type="spellEnd"/>
      </w:hyperlink>
      <w:r w:rsidRPr="00096F49">
        <w:rPr>
          <w:rFonts w:ascii="Arial" w:eastAsia="Arial" w:hAnsi="Arial" w:cs="Arial"/>
          <w:color w:val="000000" w:themeColor="text1"/>
          <w:sz w:val="20"/>
          <w:szCs w:val="20"/>
          <w:lang w:eastAsia="ar-SA"/>
        </w:rPr>
        <w:t xml:space="preserve"> or follow us on @FujifilmPrint.</w:t>
      </w:r>
    </w:p>
    <w:p w14:paraId="193555DA"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b/>
          <w:bCs/>
          <w:color w:val="000000" w:themeColor="text1"/>
          <w:sz w:val="20"/>
          <w:szCs w:val="20"/>
          <w:lang w:eastAsia="ar-SA"/>
        </w:rPr>
        <w:t xml:space="preserve"> </w:t>
      </w:r>
    </w:p>
    <w:p w14:paraId="2E2B3FD3"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b/>
          <w:bCs/>
          <w:color w:val="000000" w:themeColor="text1"/>
          <w:sz w:val="20"/>
          <w:szCs w:val="20"/>
          <w:lang w:eastAsia="ar-SA"/>
        </w:rPr>
        <w:t>For further information contact:</w:t>
      </w:r>
    </w:p>
    <w:p w14:paraId="4C3C3AE6"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color w:val="000000" w:themeColor="text1"/>
          <w:sz w:val="20"/>
          <w:szCs w:val="20"/>
          <w:lang w:eastAsia="ar-SA"/>
        </w:rPr>
        <w:t>Daniel Porter</w:t>
      </w:r>
    </w:p>
    <w:p w14:paraId="3DAC5AB4" w14:textId="77777777" w:rsidR="00E02F13" w:rsidRPr="00096F49" w:rsidRDefault="00E02F13" w:rsidP="00E02F13">
      <w:pPr>
        <w:suppressAutoHyphens/>
        <w:spacing w:after="0" w:line="240" w:lineRule="auto"/>
        <w:jc w:val="both"/>
        <w:rPr>
          <w:rFonts w:ascii="Arial" w:eastAsia="Arial" w:hAnsi="Arial" w:cs="Arial"/>
          <w:color w:val="000000" w:themeColor="text1"/>
          <w:sz w:val="20"/>
          <w:szCs w:val="20"/>
          <w:lang w:eastAsia="ar-SA"/>
        </w:rPr>
      </w:pPr>
      <w:r w:rsidRPr="00096F49">
        <w:rPr>
          <w:rFonts w:ascii="Arial" w:eastAsia="Arial" w:hAnsi="Arial" w:cs="Arial"/>
          <w:color w:val="000000" w:themeColor="text1"/>
          <w:sz w:val="20"/>
          <w:szCs w:val="20"/>
          <w:lang w:eastAsia="ar-SA"/>
        </w:rPr>
        <w:t>AD Communications</w:t>
      </w:r>
      <w:r w:rsidRPr="00096F49">
        <w:rPr>
          <w:rFonts w:ascii="Arial" w:hAnsi="Arial" w:cs="Arial"/>
          <w:color w:val="000000" w:themeColor="text1"/>
          <w:szCs w:val="20"/>
          <w:lang w:eastAsia="ar-SA"/>
        </w:rPr>
        <w:tab/>
      </w:r>
    </w:p>
    <w:p w14:paraId="18207A5E"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color w:val="000000" w:themeColor="text1"/>
          <w:sz w:val="20"/>
          <w:szCs w:val="20"/>
          <w:lang w:eastAsia="ar-SA"/>
        </w:rPr>
        <w:t xml:space="preserve">E: </w:t>
      </w:r>
      <w:hyperlink r:id="rId12">
        <w:r w:rsidRPr="00096F49">
          <w:rPr>
            <w:rFonts w:ascii="Arial" w:eastAsia="Arial" w:hAnsi="Arial" w:cs="Arial"/>
            <w:color w:val="000000" w:themeColor="text1"/>
            <w:sz w:val="20"/>
            <w:szCs w:val="20"/>
            <w:u w:val="single"/>
            <w:lang w:eastAsia="ar-SA"/>
          </w:rPr>
          <w:t>dporter@adcomms.co.uk</w:t>
        </w:r>
      </w:hyperlink>
    </w:p>
    <w:p w14:paraId="31032CDC" w14:textId="77777777" w:rsidR="00E02F13" w:rsidRPr="00096F49" w:rsidRDefault="00E02F13" w:rsidP="00E02F13">
      <w:pPr>
        <w:suppressAutoHyphens/>
        <w:spacing w:after="0" w:line="240" w:lineRule="auto"/>
        <w:jc w:val="both"/>
        <w:rPr>
          <w:rFonts w:ascii="Arial" w:hAnsi="Arial" w:cs="Arial"/>
          <w:color w:val="000000" w:themeColor="text1"/>
          <w:szCs w:val="20"/>
          <w:lang w:eastAsia="ar-SA"/>
        </w:rPr>
      </w:pPr>
      <w:r w:rsidRPr="00096F49">
        <w:rPr>
          <w:rFonts w:ascii="Arial" w:eastAsia="Arial" w:hAnsi="Arial" w:cs="Arial"/>
          <w:color w:val="000000" w:themeColor="text1"/>
          <w:sz w:val="20"/>
          <w:szCs w:val="20"/>
          <w:lang w:eastAsia="ar-SA"/>
        </w:rPr>
        <w:t>Tel: +44 (0)1372 464470</w:t>
      </w:r>
    </w:p>
    <w:p w14:paraId="5A48F5D9" w14:textId="55E5A86D" w:rsidR="00ED1FDF" w:rsidRPr="00096F49" w:rsidRDefault="00ED1FDF" w:rsidP="004E079D">
      <w:pPr>
        <w:spacing w:after="0" w:line="240" w:lineRule="auto"/>
        <w:jc w:val="both"/>
        <w:rPr>
          <w:rFonts w:ascii="Arial" w:hAnsi="Arial" w:cs="Arial"/>
          <w:sz w:val="20"/>
          <w:szCs w:val="20"/>
        </w:rPr>
      </w:pPr>
    </w:p>
    <w:sectPr w:rsidR="00ED1FDF" w:rsidRPr="00096F4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63D7" w14:textId="77777777" w:rsidR="00FE5A47" w:rsidRDefault="00FE5A47" w:rsidP="00155739">
      <w:pPr>
        <w:spacing w:after="0" w:line="240" w:lineRule="auto"/>
      </w:pPr>
      <w:r>
        <w:separator/>
      </w:r>
    </w:p>
  </w:endnote>
  <w:endnote w:type="continuationSeparator" w:id="0">
    <w:p w14:paraId="5634E708" w14:textId="77777777" w:rsidR="00FE5A47" w:rsidRDefault="00FE5A47" w:rsidP="00155739">
      <w:pPr>
        <w:spacing w:after="0" w:line="240" w:lineRule="auto"/>
      </w:pPr>
      <w:r>
        <w:continuationSeparator/>
      </w:r>
    </w:p>
  </w:endnote>
  <w:endnote w:type="continuationNotice" w:id="1">
    <w:p w14:paraId="26550409" w14:textId="77777777" w:rsidR="004E33C5" w:rsidRDefault="004E33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604F" w14:textId="77777777" w:rsidR="00FE5A47" w:rsidRDefault="00FE5A47" w:rsidP="00155739">
      <w:pPr>
        <w:spacing w:after="0" w:line="240" w:lineRule="auto"/>
      </w:pPr>
      <w:r>
        <w:separator/>
      </w:r>
    </w:p>
  </w:footnote>
  <w:footnote w:type="continuationSeparator" w:id="0">
    <w:p w14:paraId="5899B3B3" w14:textId="77777777" w:rsidR="00FE5A47" w:rsidRDefault="00FE5A47" w:rsidP="00155739">
      <w:pPr>
        <w:spacing w:after="0" w:line="240" w:lineRule="auto"/>
      </w:pPr>
      <w:r>
        <w:continuationSeparator/>
      </w:r>
    </w:p>
  </w:footnote>
  <w:footnote w:type="continuationNotice" w:id="1">
    <w:p w14:paraId="482E3AA6" w14:textId="77777777" w:rsidR="004E33C5" w:rsidRDefault="004E33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D35A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53D"/>
    <w:multiLevelType w:val="hybridMultilevel"/>
    <w:tmpl w:val="0AE2E1CC"/>
    <w:lvl w:ilvl="0" w:tplc="9EB63B22">
      <w:start w:val="202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614472">
    <w:abstractNumId w:val="3"/>
  </w:num>
  <w:num w:numId="2" w16cid:durableId="2010132816">
    <w:abstractNumId w:val="7"/>
  </w:num>
  <w:num w:numId="3" w16cid:durableId="2035645149">
    <w:abstractNumId w:val="6"/>
  </w:num>
  <w:num w:numId="4" w16cid:durableId="1711033263">
    <w:abstractNumId w:val="0"/>
  </w:num>
  <w:num w:numId="5" w16cid:durableId="1368026799">
    <w:abstractNumId w:val="5"/>
  </w:num>
  <w:num w:numId="6" w16cid:durableId="1709259969">
    <w:abstractNumId w:val="1"/>
  </w:num>
  <w:num w:numId="7" w16cid:durableId="1294407977">
    <w:abstractNumId w:val="4"/>
  </w:num>
  <w:num w:numId="8" w16cid:durableId="1233126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971"/>
    <w:rsid w:val="00036BEA"/>
    <w:rsid w:val="00037D6B"/>
    <w:rsid w:val="00042891"/>
    <w:rsid w:val="00044F97"/>
    <w:rsid w:val="00050F03"/>
    <w:rsid w:val="00051107"/>
    <w:rsid w:val="00052335"/>
    <w:rsid w:val="00057A4A"/>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96F49"/>
    <w:rsid w:val="000A100A"/>
    <w:rsid w:val="000A28DA"/>
    <w:rsid w:val="000A406F"/>
    <w:rsid w:val="000A44AF"/>
    <w:rsid w:val="000A7355"/>
    <w:rsid w:val="000A7A4A"/>
    <w:rsid w:val="000B0B9A"/>
    <w:rsid w:val="000B618C"/>
    <w:rsid w:val="000C073B"/>
    <w:rsid w:val="000C258A"/>
    <w:rsid w:val="000C7A3F"/>
    <w:rsid w:val="000D0BBF"/>
    <w:rsid w:val="000D1111"/>
    <w:rsid w:val="000D1148"/>
    <w:rsid w:val="000D2CA6"/>
    <w:rsid w:val="000D3D6C"/>
    <w:rsid w:val="000D7655"/>
    <w:rsid w:val="000D7FB9"/>
    <w:rsid w:val="000E0D7E"/>
    <w:rsid w:val="000E1F05"/>
    <w:rsid w:val="000E233C"/>
    <w:rsid w:val="000E2576"/>
    <w:rsid w:val="000E7EE8"/>
    <w:rsid w:val="000F1DC3"/>
    <w:rsid w:val="000F4568"/>
    <w:rsid w:val="000F7D70"/>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56151"/>
    <w:rsid w:val="00160501"/>
    <w:rsid w:val="00160710"/>
    <w:rsid w:val="001609F6"/>
    <w:rsid w:val="001617F8"/>
    <w:rsid w:val="00162A7C"/>
    <w:rsid w:val="00163C60"/>
    <w:rsid w:val="00165D70"/>
    <w:rsid w:val="001707E2"/>
    <w:rsid w:val="0017338D"/>
    <w:rsid w:val="00173434"/>
    <w:rsid w:val="00173BF3"/>
    <w:rsid w:val="001745BA"/>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0E88"/>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1103"/>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55AE"/>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33C5"/>
    <w:rsid w:val="004E449A"/>
    <w:rsid w:val="004E477C"/>
    <w:rsid w:val="004F152F"/>
    <w:rsid w:val="004F1892"/>
    <w:rsid w:val="004F3F11"/>
    <w:rsid w:val="004F49C3"/>
    <w:rsid w:val="004F4EF3"/>
    <w:rsid w:val="004F60B2"/>
    <w:rsid w:val="004F6BAD"/>
    <w:rsid w:val="00503431"/>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2763"/>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2D47"/>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539"/>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2DDD"/>
    <w:rsid w:val="00855BEA"/>
    <w:rsid w:val="008560FF"/>
    <w:rsid w:val="0085658B"/>
    <w:rsid w:val="008566FB"/>
    <w:rsid w:val="00856834"/>
    <w:rsid w:val="00856C36"/>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8352E"/>
    <w:rsid w:val="00A916D6"/>
    <w:rsid w:val="00A9217A"/>
    <w:rsid w:val="00A9375B"/>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27E1"/>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7068F"/>
    <w:rsid w:val="00C709FB"/>
    <w:rsid w:val="00C70C68"/>
    <w:rsid w:val="00C71382"/>
    <w:rsid w:val="00C7349D"/>
    <w:rsid w:val="00C73AFF"/>
    <w:rsid w:val="00C7459A"/>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1E4A"/>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55AF"/>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4B4E"/>
    <w:rsid w:val="00ED6159"/>
    <w:rsid w:val="00EE016A"/>
    <w:rsid w:val="00EE07DB"/>
    <w:rsid w:val="00EE3193"/>
    <w:rsid w:val="00EE56F8"/>
    <w:rsid w:val="00EF1591"/>
    <w:rsid w:val="00EF471C"/>
    <w:rsid w:val="00EF67F4"/>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5A47"/>
    <w:rsid w:val="00FE6C0D"/>
    <w:rsid w:val="00FF371F"/>
    <w:rsid w:val="00FF6B8F"/>
    <w:rsid w:val="3ACA1E91"/>
    <w:rsid w:val="4D7C1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1356B72D-283D-46BF-926B-9ABFD856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07A1DC81-C1DD-4181-970C-8A9E4DDE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purl.org/dc/dcmitype/"/>
    <ds:schemaRef ds:uri="60bd1287-03f5-4f92-b224-ecf50292371a"/>
    <ds:schemaRef ds:uri="http://schemas.microsoft.com/office/infopath/2007/PartnerControls"/>
    <ds:schemaRef ds:uri="http://purl.org/dc/elements/1.1/"/>
    <ds:schemaRef ds:uri="http://schemas.microsoft.com/office/2006/metadata/properties"/>
    <ds:schemaRef ds:uri="a9d656df-bdb6-49eb-b737-341170c2f580"/>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0</DocSecurity>
  <Lines>24</Lines>
  <Paragraphs>6</Paragraphs>
  <ScaleCrop>false</ScaleCrop>
  <Company>FUJIFILM UK LTD</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8</cp:revision>
  <cp:lastPrinted>2022-09-16T21:27:00Z</cp:lastPrinted>
  <dcterms:created xsi:type="dcterms:W3CDTF">2023-01-31T20:04:00Z</dcterms:created>
  <dcterms:modified xsi:type="dcterms:W3CDTF">2023-02-23T11:14:00Z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