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48D98B80" w:rsidR="00B72600" w:rsidRPr="009D15A1" w:rsidRDefault="00217519" w:rsidP="00DF0F80">
      <w:pPr>
        <w:spacing w:line="360" w:lineRule="auto"/>
        <w:rPr>
          <w:rFonts w:ascii="Arial" w:hAnsi="Arial" w:cs="Arial"/>
          <w:i/>
          <w:color w:val="000000" w:themeColor="text1"/>
        </w:rPr>
      </w:pPr>
      <w:r w:rsidRPr="009D15A1">
        <w:rPr>
          <w:rFonts w:ascii="Arial" w:eastAsia="Arial" w:hAnsi="Arial" w:cs="Arial"/>
          <w:i/>
          <w:color w:val="000000" w:themeColor="text1"/>
          <w:lang w:bidi="it-IT"/>
        </w:rPr>
        <w:t xml:space="preserve"> </w:t>
      </w:r>
    </w:p>
    <w:p w14:paraId="429D63BF" w14:textId="13A7BB19" w:rsidR="00356352" w:rsidRPr="009D15A1" w:rsidRDefault="00086F87" w:rsidP="00ED0E82">
      <w:pPr>
        <w:spacing w:line="360" w:lineRule="auto"/>
        <w:jc w:val="both"/>
        <w:rPr>
          <w:rFonts w:ascii="Arial" w:hAnsi="Arial" w:cs="Arial"/>
          <w:b/>
          <w:bCs/>
        </w:rPr>
      </w:pPr>
      <w:r>
        <w:rPr>
          <w:rFonts w:ascii="Arial" w:eastAsia="Arial" w:hAnsi="Arial" w:cs="Arial"/>
          <w:b/>
          <w:lang w:bidi="it-IT"/>
        </w:rPr>
        <w:t>28</w:t>
      </w:r>
      <w:r w:rsidR="00ED0E82" w:rsidRPr="009D15A1">
        <w:rPr>
          <w:rFonts w:ascii="Arial" w:eastAsia="Arial" w:hAnsi="Arial" w:cs="Arial"/>
          <w:b/>
          <w:lang w:bidi="it-IT"/>
        </w:rPr>
        <w:t xml:space="preserve"> marzo 2023</w:t>
      </w:r>
    </w:p>
    <w:p w14:paraId="4FEAE8D6" w14:textId="5E21FF4F" w:rsidR="00B77D86" w:rsidRPr="009D15A1" w:rsidRDefault="007D05A2" w:rsidP="00BA110A">
      <w:pPr>
        <w:spacing w:line="360" w:lineRule="auto"/>
        <w:jc w:val="both"/>
        <w:rPr>
          <w:rFonts w:ascii="Arial" w:hAnsi="Arial" w:cs="Arial"/>
          <w:b/>
          <w:bCs/>
          <w:sz w:val="24"/>
          <w:szCs w:val="24"/>
        </w:rPr>
      </w:pPr>
      <w:r w:rsidRPr="009D15A1">
        <w:rPr>
          <w:rFonts w:ascii="Arial" w:eastAsia="Arial" w:hAnsi="Arial" w:cs="Arial"/>
          <w:b/>
          <w:sz w:val="24"/>
          <w:szCs w:val="24"/>
          <w:lang w:bidi="it-IT"/>
        </w:rPr>
        <w:t>Fujifilm e Henkel annunciano un accordo di partnership per offrire vantaggi di produzione ai clienti della nuova macchina da stampa digitale a getto d</w:t>
      </w:r>
      <w:r w:rsidR="009D15A1">
        <w:rPr>
          <w:rFonts w:ascii="Arial" w:eastAsia="Arial" w:hAnsi="Arial" w:cs="Arial"/>
          <w:b/>
          <w:sz w:val="24"/>
          <w:szCs w:val="24"/>
          <w:lang w:bidi="it-IT"/>
        </w:rPr>
        <w:t>’</w:t>
      </w:r>
      <w:r w:rsidRPr="009D15A1">
        <w:rPr>
          <w:rFonts w:ascii="Arial" w:eastAsia="Arial" w:hAnsi="Arial" w:cs="Arial"/>
          <w:b/>
          <w:sz w:val="24"/>
          <w:szCs w:val="24"/>
          <w:lang w:bidi="it-IT"/>
        </w:rPr>
        <w:t xml:space="preserve">inchiostro a base acqua Jet Press FP790 per imballaggi flessibili di Fujifilm </w:t>
      </w:r>
    </w:p>
    <w:p w14:paraId="7C37D818" w14:textId="6118EADC" w:rsidR="00081811" w:rsidRPr="009D15A1" w:rsidRDefault="00854083" w:rsidP="00BA110A">
      <w:pPr>
        <w:spacing w:line="360" w:lineRule="auto"/>
        <w:jc w:val="both"/>
        <w:rPr>
          <w:rFonts w:ascii="Arial" w:hAnsi="Arial" w:cs="Arial"/>
        </w:rPr>
      </w:pPr>
      <w:r w:rsidRPr="009D15A1">
        <w:rPr>
          <w:rFonts w:ascii="Arial" w:eastAsia="Arial" w:hAnsi="Arial" w:cs="Arial"/>
          <w:lang w:bidi="it-IT"/>
        </w:rPr>
        <w:t>Fujifilm Graphic Communications annuncia oggi un accordo di partnership con Henkel che offrirà vantaggi di produzione e sostenibilità per i clienti della macchina da stampa digitale a getto d</w:t>
      </w:r>
      <w:r w:rsidR="009D15A1">
        <w:rPr>
          <w:rFonts w:ascii="Arial" w:eastAsia="Arial" w:hAnsi="Arial" w:cs="Arial"/>
          <w:lang w:bidi="it-IT"/>
        </w:rPr>
        <w:t>’</w:t>
      </w:r>
      <w:r w:rsidRPr="009D15A1">
        <w:rPr>
          <w:rFonts w:ascii="Arial" w:eastAsia="Arial" w:hAnsi="Arial" w:cs="Arial"/>
          <w:lang w:bidi="it-IT"/>
        </w:rPr>
        <w:t>inchiostro Jet Press FP790 per imballaggi flessibili, il cui lancio commerciale è previsto entro la fine dell</w:t>
      </w:r>
      <w:r w:rsidR="009D15A1">
        <w:rPr>
          <w:rFonts w:ascii="Arial" w:eastAsia="Arial" w:hAnsi="Arial" w:cs="Arial"/>
          <w:lang w:bidi="it-IT"/>
        </w:rPr>
        <w:t>’</w:t>
      </w:r>
      <w:r w:rsidRPr="009D15A1">
        <w:rPr>
          <w:rFonts w:ascii="Arial" w:eastAsia="Arial" w:hAnsi="Arial" w:cs="Arial"/>
          <w:lang w:bidi="it-IT"/>
        </w:rPr>
        <w:t xml:space="preserve">anno. </w:t>
      </w:r>
    </w:p>
    <w:p w14:paraId="3FB965BB" w14:textId="78B49EBF" w:rsidR="00081811" w:rsidRPr="009D15A1" w:rsidRDefault="00081811" w:rsidP="00BA110A">
      <w:pPr>
        <w:spacing w:line="360" w:lineRule="auto"/>
        <w:jc w:val="both"/>
        <w:rPr>
          <w:rFonts w:ascii="Arial" w:hAnsi="Arial" w:cs="Arial"/>
        </w:rPr>
      </w:pPr>
      <w:r w:rsidRPr="009D15A1">
        <w:rPr>
          <w:rFonts w:ascii="Arial" w:eastAsia="Arial" w:hAnsi="Arial" w:cs="Arial"/>
          <w:lang w:bidi="it-IT"/>
        </w:rPr>
        <w:t xml:space="preserve">Henkel </w:t>
      </w:r>
      <w:proofErr w:type="spellStart"/>
      <w:r w:rsidRPr="009D15A1">
        <w:rPr>
          <w:rFonts w:ascii="Arial" w:eastAsia="Arial" w:hAnsi="Arial" w:cs="Arial"/>
          <w:lang w:bidi="it-IT"/>
        </w:rPr>
        <w:t>Adhesive</w:t>
      </w:r>
      <w:proofErr w:type="spellEnd"/>
      <w:r w:rsidRPr="009D15A1">
        <w:rPr>
          <w:rFonts w:ascii="Arial" w:eastAsia="Arial" w:hAnsi="Arial" w:cs="Arial"/>
          <w:lang w:bidi="it-IT"/>
        </w:rPr>
        <w:t xml:space="preserve"> Technologies è leader mondiale nella produzione di adesivi, sigillanti e rivestimenti funzionali innovativi per il settore del packaging. La partnership di Fujifilm con Henkel ha permesso test approfonditi del rinomato portfolio di adesivi di laminazione di Henkel durante lo sviluppo della Jet Press FP790. </w:t>
      </w:r>
    </w:p>
    <w:p w14:paraId="4594CE3E" w14:textId="035F80E4" w:rsidR="003C609D" w:rsidRPr="009D15A1" w:rsidRDefault="00081811" w:rsidP="003C609D">
      <w:pPr>
        <w:spacing w:line="360" w:lineRule="auto"/>
        <w:jc w:val="both"/>
        <w:rPr>
          <w:rFonts w:ascii="Arial" w:hAnsi="Arial" w:cs="Arial"/>
        </w:rPr>
      </w:pPr>
      <w:r w:rsidRPr="009D15A1">
        <w:rPr>
          <w:rFonts w:ascii="Arial" w:eastAsia="Arial" w:hAnsi="Arial" w:cs="Arial"/>
          <w:lang w:bidi="it-IT"/>
        </w:rPr>
        <w:t>Le due organizzazioni hanno collaborato per eseguire una serie di test post-stampa degli adesivi di laminazione privi di solventi di Henkel, per garantire la compatibilità con l</w:t>
      </w:r>
      <w:r w:rsidR="009D15A1">
        <w:rPr>
          <w:rFonts w:ascii="Arial" w:eastAsia="Arial" w:hAnsi="Arial" w:cs="Arial"/>
          <w:lang w:bidi="it-IT"/>
        </w:rPr>
        <w:t>’</w:t>
      </w:r>
      <w:r w:rsidRPr="009D15A1">
        <w:rPr>
          <w:rFonts w:ascii="Arial" w:eastAsia="Arial" w:hAnsi="Arial" w:cs="Arial"/>
          <w:lang w:bidi="it-IT"/>
        </w:rPr>
        <w:t xml:space="preserve">inchiostro Jet Press FP790 e verificare le proprietà di adesione e le prestazioni di laminazione nella produzione post-stampa, per garantire risultati di altissima qualità. </w:t>
      </w:r>
    </w:p>
    <w:p w14:paraId="4FA78762" w14:textId="153E82A7" w:rsidR="003C609D" w:rsidRPr="009D15A1" w:rsidRDefault="00B77D86" w:rsidP="003C609D">
      <w:pPr>
        <w:spacing w:line="360" w:lineRule="auto"/>
        <w:jc w:val="both"/>
        <w:rPr>
          <w:rFonts w:ascii="Arial" w:hAnsi="Arial" w:cs="Arial"/>
        </w:rPr>
      </w:pPr>
      <w:r w:rsidRPr="009D15A1">
        <w:rPr>
          <w:rFonts w:ascii="Arial" w:eastAsia="Arial" w:hAnsi="Arial" w:cs="Arial"/>
          <w:lang w:bidi="it-IT"/>
        </w:rPr>
        <w:t>Considerati i risultati positivi di questi rigorosi test, gli adesivi di laminazione privi di solventi di Henkel diventeranno la soluzione consigliata da Fujifilm per l</w:t>
      </w:r>
      <w:r w:rsidR="009D15A1">
        <w:rPr>
          <w:rFonts w:ascii="Arial" w:eastAsia="Arial" w:hAnsi="Arial" w:cs="Arial"/>
          <w:lang w:bidi="it-IT"/>
        </w:rPr>
        <w:t>’</w:t>
      </w:r>
      <w:r w:rsidRPr="009D15A1">
        <w:rPr>
          <w:rFonts w:ascii="Arial" w:eastAsia="Arial" w:hAnsi="Arial" w:cs="Arial"/>
          <w:lang w:bidi="it-IT"/>
        </w:rPr>
        <w:t xml:space="preserve">uso con la sua macchina da stampa digitale Jet Press FP790 per imballaggi flessibili. </w:t>
      </w:r>
    </w:p>
    <w:p w14:paraId="4D4FAA77" w14:textId="4BABF3E9" w:rsidR="00443E5F" w:rsidRPr="009D15A1" w:rsidRDefault="004307A2" w:rsidP="00BA110A">
      <w:pPr>
        <w:spacing w:line="360" w:lineRule="auto"/>
        <w:jc w:val="both"/>
        <w:rPr>
          <w:rFonts w:ascii="Arial" w:hAnsi="Arial" w:cs="Arial"/>
        </w:rPr>
      </w:pPr>
      <w:r w:rsidRPr="009D15A1">
        <w:rPr>
          <w:rFonts w:ascii="Arial" w:eastAsia="Arial" w:hAnsi="Arial" w:cs="Arial"/>
          <w:lang w:bidi="it-IT"/>
        </w:rPr>
        <w:t xml:space="preserve">Commentando la partnership, Manuel Schrutt, Head of Packaging, Fujifilm Graphic Communications EMEA, afferma: </w:t>
      </w:r>
      <w:r w:rsidR="009D15A1">
        <w:rPr>
          <w:rFonts w:ascii="Arial" w:eastAsia="Arial" w:hAnsi="Arial" w:cs="Arial"/>
          <w:lang w:bidi="it-IT"/>
        </w:rPr>
        <w:t>“</w:t>
      </w:r>
      <w:r w:rsidRPr="009D15A1">
        <w:rPr>
          <w:rFonts w:ascii="Arial" w:eastAsia="Arial" w:hAnsi="Arial" w:cs="Arial"/>
          <w:lang w:bidi="it-IT"/>
        </w:rPr>
        <w:t>Con le complesse esigenze del mercato degli imballaggi flessibili, in particolare i brevi tempi di consegna e i requisiti normativi, volevamo che i clienti della nostra Jet Press FP790 fossero nella migliore posizione possibile per massimizzare le opportunità di produzione fin dal primo giorno</w:t>
      </w:r>
      <w:r w:rsidR="009D15A1">
        <w:rPr>
          <w:rFonts w:ascii="Arial" w:eastAsia="Arial" w:hAnsi="Arial" w:cs="Arial"/>
          <w:lang w:bidi="it-IT"/>
        </w:rPr>
        <w:t>”</w:t>
      </w:r>
      <w:r w:rsidRPr="009D15A1">
        <w:rPr>
          <w:rFonts w:ascii="Arial" w:eastAsia="Arial" w:hAnsi="Arial" w:cs="Arial"/>
          <w:lang w:bidi="it-IT"/>
        </w:rPr>
        <w:t>.</w:t>
      </w:r>
    </w:p>
    <w:p w14:paraId="359B5318" w14:textId="641D905B" w:rsidR="001C269F" w:rsidRPr="009D15A1" w:rsidRDefault="006C4675" w:rsidP="00BA110A">
      <w:pPr>
        <w:spacing w:line="360" w:lineRule="auto"/>
        <w:jc w:val="both"/>
        <w:rPr>
          <w:rFonts w:ascii="Arial" w:hAnsi="Arial" w:cs="Arial"/>
        </w:rPr>
      </w:pPr>
      <w:r w:rsidRPr="009D15A1">
        <w:rPr>
          <w:rFonts w:ascii="Arial" w:eastAsia="Arial" w:hAnsi="Arial" w:cs="Arial"/>
          <w:lang w:bidi="it-IT"/>
        </w:rPr>
        <w:t xml:space="preserve">Lavorare con un marchio globale rinomato come Henkel e avere accesso ai suoi adesivi di laminazione leader di mercato e al supporto del suo team </w:t>
      </w:r>
      <w:r w:rsidRPr="009D15A1">
        <w:rPr>
          <w:rFonts w:ascii="Arial" w:eastAsia="Arial" w:hAnsi="Arial" w:cs="Arial"/>
          <w:lang w:bidi="it-IT"/>
        </w:rPr>
        <w:lastRenderedPageBreak/>
        <w:t>tecnico, ci ha permesso di effettuare accurati test post-stampa di imballaggi flessibili prodotti con la Jet Press FP790. Di conseguenza, i futuri utenti della nostra nuova soluzione digitale per il packaging possono essere certi che quando utilizzano gli adesivi di laminazione privi di solventi di Henkel, la compatibilità con la macchina da stampa, la forza di adesione ottimale e le proprietà di laminazione saranno garantite per un</w:t>
      </w:r>
      <w:r w:rsidR="009D15A1">
        <w:rPr>
          <w:rFonts w:ascii="Arial" w:eastAsia="Arial" w:hAnsi="Arial" w:cs="Arial"/>
          <w:lang w:bidi="it-IT"/>
        </w:rPr>
        <w:t>’</w:t>
      </w:r>
      <w:r w:rsidRPr="009D15A1">
        <w:rPr>
          <w:rFonts w:ascii="Arial" w:eastAsia="Arial" w:hAnsi="Arial" w:cs="Arial"/>
          <w:lang w:bidi="it-IT"/>
        </w:rPr>
        <w:t>ampia gamma di applicazioni di imballaggi flessibili</w:t>
      </w:r>
      <w:r w:rsidR="009D15A1">
        <w:rPr>
          <w:rFonts w:ascii="Arial" w:eastAsia="Arial" w:hAnsi="Arial" w:cs="Arial"/>
          <w:lang w:bidi="it-IT"/>
        </w:rPr>
        <w:t>”</w:t>
      </w:r>
      <w:r w:rsidRPr="009D15A1">
        <w:rPr>
          <w:rFonts w:ascii="Arial" w:eastAsia="Arial" w:hAnsi="Arial" w:cs="Arial"/>
          <w:lang w:bidi="it-IT"/>
        </w:rPr>
        <w:t>.</w:t>
      </w:r>
    </w:p>
    <w:p w14:paraId="2EB2E6B5" w14:textId="7AEE020C" w:rsidR="00081811" w:rsidRPr="009D15A1" w:rsidRDefault="008F08C9" w:rsidP="00BA110A">
      <w:pPr>
        <w:spacing w:line="360" w:lineRule="auto"/>
        <w:jc w:val="both"/>
        <w:rPr>
          <w:rFonts w:ascii="Arial" w:hAnsi="Arial" w:cs="Arial"/>
        </w:rPr>
      </w:pPr>
      <w:r w:rsidRPr="009D15A1">
        <w:rPr>
          <w:rFonts w:ascii="Arial" w:eastAsia="Arial" w:hAnsi="Arial" w:cs="Arial"/>
          <w:lang w:bidi="it-IT"/>
        </w:rPr>
        <w:t xml:space="preserve">Anche Stefan </w:t>
      </w:r>
      <w:proofErr w:type="spellStart"/>
      <w:r w:rsidRPr="009D15A1">
        <w:rPr>
          <w:rFonts w:ascii="Arial" w:eastAsia="Arial" w:hAnsi="Arial" w:cs="Arial"/>
          <w:lang w:bidi="it-IT"/>
        </w:rPr>
        <w:t>Gloetzel</w:t>
      </w:r>
      <w:proofErr w:type="spellEnd"/>
      <w:r w:rsidRPr="009D15A1">
        <w:rPr>
          <w:rFonts w:ascii="Arial" w:eastAsia="Arial" w:hAnsi="Arial" w:cs="Arial"/>
          <w:lang w:bidi="it-IT"/>
        </w:rPr>
        <w:t xml:space="preserve">, Senior Business Development Manager, Packaging </w:t>
      </w:r>
      <w:proofErr w:type="spellStart"/>
      <w:r w:rsidRPr="009D15A1">
        <w:rPr>
          <w:rFonts w:ascii="Arial" w:eastAsia="Arial" w:hAnsi="Arial" w:cs="Arial"/>
          <w:lang w:bidi="it-IT"/>
        </w:rPr>
        <w:t>Adhesives</w:t>
      </w:r>
      <w:proofErr w:type="spellEnd"/>
      <w:r w:rsidRPr="009D15A1">
        <w:rPr>
          <w:rFonts w:ascii="Arial" w:eastAsia="Arial" w:hAnsi="Arial" w:cs="Arial"/>
          <w:lang w:bidi="it-IT"/>
        </w:rPr>
        <w:t xml:space="preserve"> di Henkel </w:t>
      </w:r>
      <w:proofErr w:type="spellStart"/>
      <w:r w:rsidRPr="009D15A1">
        <w:rPr>
          <w:rFonts w:ascii="Arial" w:eastAsia="Arial" w:hAnsi="Arial" w:cs="Arial"/>
          <w:lang w:bidi="it-IT"/>
        </w:rPr>
        <w:t>Adhesive</w:t>
      </w:r>
      <w:proofErr w:type="spellEnd"/>
      <w:r w:rsidRPr="009D15A1">
        <w:rPr>
          <w:rFonts w:ascii="Arial" w:eastAsia="Arial" w:hAnsi="Arial" w:cs="Arial"/>
          <w:lang w:bidi="it-IT"/>
        </w:rPr>
        <w:t xml:space="preserve"> Technologies, è stato soddisfatto del risultato della partnership. Afferma: </w:t>
      </w:r>
      <w:r w:rsidR="009D15A1">
        <w:rPr>
          <w:rFonts w:ascii="Arial" w:eastAsia="Arial" w:hAnsi="Arial" w:cs="Arial"/>
          <w:lang w:bidi="it-IT"/>
        </w:rPr>
        <w:t>“</w:t>
      </w:r>
      <w:r w:rsidRPr="009D15A1">
        <w:rPr>
          <w:rFonts w:ascii="Arial" w:eastAsia="Arial" w:hAnsi="Arial" w:cs="Arial"/>
          <w:lang w:bidi="it-IT"/>
        </w:rPr>
        <w:t>È sempre gratificante lavorare con organizzazioni affini che si impegnano a fornire le migliori soluzioni possibili per i propri clienti. Siamo rimasti molto colpiti dai risultati dei test, che hanno dimostrato che gli adesivi di laminazione privi di solventi, compresi i gradi della nostra gamma RE, funzionano perfettamente con le stampe di qualità prodotte dalla macchina da stampa digitale Fujifilm FP790 per imballaggi</w:t>
      </w:r>
      <w:r w:rsidR="009D15A1">
        <w:rPr>
          <w:rFonts w:ascii="Arial" w:eastAsia="Arial" w:hAnsi="Arial" w:cs="Arial"/>
          <w:lang w:bidi="it-IT"/>
        </w:rPr>
        <w:t>”</w:t>
      </w:r>
      <w:r w:rsidRPr="009D15A1">
        <w:rPr>
          <w:rFonts w:ascii="Arial" w:eastAsia="Arial" w:hAnsi="Arial" w:cs="Arial"/>
          <w:lang w:bidi="it-IT"/>
        </w:rPr>
        <w:t>.</w:t>
      </w:r>
    </w:p>
    <w:p w14:paraId="1E6EACE4" w14:textId="3A915A9A" w:rsidR="00081811" w:rsidRPr="009D15A1" w:rsidRDefault="00356352" w:rsidP="00BA110A">
      <w:pPr>
        <w:spacing w:line="360" w:lineRule="auto"/>
        <w:jc w:val="both"/>
        <w:rPr>
          <w:rFonts w:ascii="Arial" w:hAnsi="Arial" w:cs="Arial"/>
        </w:rPr>
      </w:pPr>
      <w:r w:rsidRPr="009D15A1">
        <w:rPr>
          <w:rFonts w:ascii="Arial" w:eastAsia="Arial" w:hAnsi="Arial" w:cs="Arial"/>
          <w:lang w:bidi="it-IT"/>
        </w:rPr>
        <w:t xml:space="preserve">Stefan aggiunge: </w:t>
      </w:r>
      <w:r w:rsidR="009D15A1">
        <w:rPr>
          <w:rFonts w:ascii="Arial" w:eastAsia="Arial" w:hAnsi="Arial" w:cs="Arial"/>
          <w:lang w:bidi="it-IT"/>
        </w:rPr>
        <w:t>“</w:t>
      </w:r>
      <w:r w:rsidRPr="009D15A1">
        <w:rPr>
          <w:rFonts w:ascii="Arial" w:eastAsia="Arial" w:hAnsi="Arial" w:cs="Arial"/>
          <w:lang w:bidi="it-IT"/>
        </w:rPr>
        <w:t>Inoltre, la nostra gamma RE è progettata per il riciclaggio, aiutando così gli stampatori di imballaggi a creare soluzioni di imballaggi flessibili sostenibili che vanno oltre la loro funzione primaria</w:t>
      </w:r>
      <w:r w:rsidR="009D15A1">
        <w:rPr>
          <w:rFonts w:ascii="Arial" w:eastAsia="Arial" w:hAnsi="Arial" w:cs="Arial"/>
          <w:lang w:bidi="it-IT"/>
        </w:rPr>
        <w:t>”</w:t>
      </w:r>
      <w:r w:rsidRPr="009D15A1">
        <w:rPr>
          <w:rFonts w:ascii="Arial" w:eastAsia="Arial" w:hAnsi="Arial" w:cs="Arial"/>
          <w:lang w:bidi="it-IT"/>
        </w:rPr>
        <w:t>.</w:t>
      </w:r>
    </w:p>
    <w:p w14:paraId="5A14F41A" w14:textId="6FB71BED" w:rsidR="00475B1C" w:rsidRPr="009D15A1" w:rsidRDefault="001D2885" w:rsidP="00BA110A">
      <w:pPr>
        <w:spacing w:line="360" w:lineRule="auto"/>
        <w:jc w:val="both"/>
        <w:rPr>
          <w:rFonts w:ascii="Arial" w:hAnsi="Arial" w:cs="Arial"/>
        </w:rPr>
      </w:pPr>
      <w:r w:rsidRPr="009D15A1">
        <w:rPr>
          <w:rFonts w:ascii="Arial" w:eastAsia="Arial" w:hAnsi="Arial" w:cs="Arial"/>
          <w:lang w:bidi="it-IT"/>
        </w:rPr>
        <w:t>Disponibile in commercio entro la fine dell</w:t>
      </w:r>
      <w:r w:rsidR="009D15A1">
        <w:rPr>
          <w:rFonts w:ascii="Arial" w:eastAsia="Arial" w:hAnsi="Arial" w:cs="Arial"/>
          <w:lang w:bidi="it-IT"/>
        </w:rPr>
        <w:t>’</w:t>
      </w:r>
      <w:r w:rsidRPr="009D15A1">
        <w:rPr>
          <w:rFonts w:ascii="Arial" w:eastAsia="Arial" w:hAnsi="Arial" w:cs="Arial"/>
          <w:lang w:bidi="it-IT"/>
        </w:rPr>
        <w:t>anno, la macchina da stampa digitale a getto d</w:t>
      </w:r>
      <w:r w:rsidR="009D15A1">
        <w:rPr>
          <w:rFonts w:ascii="Arial" w:eastAsia="Arial" w:hAnsi="Arial" w:cs="Arial"/>
          <w:lang w:bidi="it-IT"/>
        </w:rPr>
        <w:t>’</w:t>
      </w:r>
      <w:r w:rsidRPr="009D15A1">
        <w:rPr>
          <w:rFonts w:ascii="Arial" w:eastAsia="Arial" w:hAnsi="Arial" w:cs="Arial"/>
          <w:lang w:bidi="it-IT"/>
        </w:rPr>
        <w:t>inchiostro Jet Press FP790 per imballaggi flessibili di Fujifilm presenta un design ecologico che incorpora tecnologie di stampa a getto d</w:t>
      </w:r>
      <w:r w:rsidR="009D15A1">
        <w:rPr>
          <w:rFonts w:ascii="Arial" w:eastAsia="Arial" w:hAnsi="Arial" w:cs="Arial"/>
          <w:lang w:bidi="it-IT"/>
        </w:rPr>
        <w:t>’</w:t>
      </w:r>
      <w:r w:rsidRPr="009D15A1">
        <w:rPr>
          <w:rFonts w:ascii="Arial" w:eastAsia="Arial" w:hAnsi="Arial" w:cs="Arial"/>
          <w:lang w:bidi="it-IT"/>
        </w:rPr>
        <w:t>inchiostro a base acqua in grado di fornire risultati di produzione elevati per applicazioni mainstream. La macchina offre una riproduzione dell</w:t>
      </w:r>
      <w:r w:rsidR="009D15A1">
        <w:rPr>
          <w:rFonts w:ascii="Arial" w:eastAsia="Arial" w:hAnsi="Arial" w:cs="Arial"/>
          <w:lang w:bidi="it-IT"/>
        </w:rPr>
        <w:t>’</w:t>
      </w:r>
      <w:r w:rsidRPr="009D15A1">
        <w:rPr>
          <w:rFonts w:ascii="Arial" w:eastAsia="Arial" w:hAnsi="Arial" w:cs="Arial"/>
          <w:lang w:bidi="it-IT"/>
        </w:rPr>
        <w:t>immagine di alta qualità a 1200 x 1200 dpi, è in grado di riprodurre oltre il 90% della gamma cromatica PANTONE e ha due canali a getto d</w:t>
      </w:r>
      <w:r w:rsidR="009D15A1">
        <w:rPr>
          <w:rFonts w:ascii="Arial" w:eastAsia="Arial" w:hAnsi="Arial" w:cs="Arial"/>
          <w:lang w:bidi="it-IT"/>
        </w:rPr>
        <w:t>’</w:t>
      </w:r>
      <w:r w:rsidRPr="009D15A1">
        <w:rPr>
          <w:rFonts w:ascii="Arial" w:eastAsia="Arial" w:hAnsi="Arial" w:cs="Arial"/>
          <w:lang w:bidi="it-IT"/>
        </w:rPr>
        <w:t>inchiostro per il bianco dedicati per una stampa con bianco ad alta opacità.</w:t>
      </w:r>
    </w:p>
    <w:p w14:paraId="0114ED0C" w14:textId="230E5A8D" w:rsidR="00FF5EAA" w:rsidRPr="009D15A1" w:rsidRDefault="00FF5EAA" w:rsidP="00BA110A">
      <w:pPr>
        <w:spacing w:line="360" w:lineRule="auto"/>
        <w:jc w:val="both"/>
        <w:rPr>
          <w:rFonts w:ascii="Arial" w:hAnsi="Arial" w:cs="Arial"/>
        </w:rPr>
      </w:pPr>
      <w:r w:rsidRPr="009D15A1">
        <w:rPr>
          <w:rFonts w:ascii="Arial" w:eastAsia="Arial" w:hAnsi="Arial" w:cs="Arial"/>
          <w:lang w:bidi="it-IT"/>
        </w:rPr>
        <w:t xml:space="preserve">La nuova macchina da stampa digitale Jet Press FP790 per imballaggi flessibili di Fujifilm, insieme ad esempi di soluzioni di laminazione post-stampa che utilizzano la gamma di adesivi di laminazione privi di solventi di Henkel, sarà presente nello stand di Fujifilm a </w:t>
      </w:r>
      <w:proofErr w:type="spellStart"/>
      <w:r w:rsidRPr="009D15A1">
        <w:rPr>
          <w:rFonts w:ascii="Arial" w:eastAsia="Arial" w:hAnsi="Arial" w:cs="Arial"/>
          <w:lang w:bidi="it-IT"/>
        </w:rPr>
        <w:t>Interpack</w:t>
      </w:r>
      <w:proofErr w:type="spellEnd"/>
      <w:r w:rsidRPr="009D15A1">
        <w:rPr>
          <w:rFonts w:ascii="Arial" w:eastAsia="Arial" w:hAnsi="Arial" w:cs="Arial"/>
          <w:lang w:bidi="it-IT"/>
        </w:rPr>
        <w:t xml:space="preserve"> 2023 (padiglione 8a, stand F65). </w:t>
      </w:r>
    </w:p>
    <w:p w14:paraId="6812279F" w14:textId="77777777" w:rsidR="00003960" w:rsidRPr="009D15A1" w:rsidRDefault="00003960" w:rsidP="00BA110A">
      <w:pPr>
        <w:spacing w:line="360" w:lineRule="auto"/>
        <w:jc w:val="both"/>
        <w:rPr>
          <w:rFonts w:ascii="Arial" w:hAnsi="Arial" w:cs="Arial"/>
        </w:rPr>
      </w:pPr>
    </w:p>
    <w:p w14:paraId="22BACBFE" w14:textId="7849ADE5" w:rsidR="00BA110A" w:rsidRDefault="00DF0F80" w:rsidP="00BE697E">
      <w:pPr>
        <w:spacing w:line="360" w:lineRule="auto"/>
        <w:jc w:val="center"/>
        <w:rPr>
          <w:rFonts w:ascii="Arial" w:eastAsia="Arial" w:hAnsi="Arial" w:cs="Arial"/>
          <w:b/>
          <w:color w:val="000000" w:themeColor="text1"/>
          <w:lang w:val="en-US" w:bidi="it-IT"/>
        </w:rPr>
      </w:pPr>
      <w:r w:rsidRPr="009D15A1">
        <w:rPr>
          <w:rFonts w:ascii="Arial" w:eastAsia="Arial" w:hAnsi="Arial" w:cs="Arial"/>
          <w:b/>
          <w:color w:val="000000" w:themeColor="text1"/>
          <w:lang w:val="en-US" w:bidi="it-IT"/>
        </w:rPr>
        <w:t>FINE</w:t>
      </w:r>
    </w:p>
    <w:p w14:paraId="3DA11DBB" w14:textId="77777777" w:rsidR="00086F87" w:rsidRPr="009D15A1" w:rsidRDefault="00086F87" w:rsidP="00BE697E">
      <w:pPr>
        <w:spacing w:line="360" w:lineRule="auto"/>
        <w:jc w:val="center"/>
        <w:rPr>
          <w:rFonts w:ascii="Arial" w:hAnsi="Arial" w:cs="Arial"/>
          <w:b/>
          <w:color w:val="000000" w:themeColor="text1"/>
          <w:lang w:val="en-US"/>
        </w:rPr>
      </w:pPr>
    </w:p>
    <w:p w14:paraId="1753F7BC" w14:textId="77777777" w:rsidR="00957056" w:rsidRPr="009D15A1" w:rsidRDefault="00957056" w:rsidP="00DF0F80">
      <w:pPr>
        <w:tabs>
          <w:tab w:val="center" w:pos="3691"/>
        </w:tabs>
        <w:spacing w:line="240" w:lineRule="auto"/>
        <w:jc w:val="both"/>
        <w:rPr>
          <w:rFonts w:ascii="Arial" w:hAnsi="Arial" w:cs="Arial"/>
          <w:b/>
          <w:bCs/>
          <w:color w:val="000000" w:themeColor="text1"/>
          <w:sz w:val="20"/>
          <w:szCs w:val="20"/>
          <w:lang w:val="en-US"/>
        </w:rPr>
      </w:pPr>
    </w:p>
    <w:p w14:paraId="3E388D1B" w14:textId="77777777" w:rsidR="00086F87" w:rsidRPr="00086F87" w:rsidRDefault="00086F87" w:rsidP="00086F8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A proposito di FUJIFILM Corporation</w:t>
      </w:r>
      <w:r w:rsidRPr="00086F87">
        <w:rPr>
          <w:rStyle w:val="tabchar"/>
          <w:rFonts w:ascii="Calibri" w:hAnsi="Calibri" w:cs="Calibri"/>
          <w:color w:val="000000"/>
          <w:sz w:val="20"/>
          <w:szCs w:val="20"/>
          <w:lang w:val="it-IT"/>
        </w:rPr>
        <w:tab/>
      </w: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086F87">
        <w:rPr>
          <w:rStyle w:val="eop"/>
          <w:rFonts w:ascii="Arial" w:hAnsi="Arial" w:cs="Arial"/>
          <w:color w:val="000000"/>
          <w:sz w:val="20"/>
          <w:szCs w:val="20"/>
          <w:lang w:val="it-IT"/>
        </w:rPr>
        <w:t> </w:t>
      </w:r>
    </w:p>
    <w:p w14:paraId="1A8A26F8" w14:textId="77777777" w:rsidR="00086F87" w:rsidRPr="00086F87" w:rsidRDefault="00086F87" w:rsidP="00086F8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r w:rsidRPr="00086F87">
        <w:rPr>
          <w:rStyle w:val="eop"/>
          <w:rFonts w:ascii="Arial" w:hAnsi="Arial" w:cs="Arial"/>
          <w:color w:val="000000"/>
          <w:sz w:val="20"/>
          <w:szCs w:val="20"/>
          <w:lang w:val="it-IT"/>
        </w:rPr>
        <w:t> </w:t>
      </w:r>
    </w:p>
    <w:p w14:paraId="4105A99F" w14:textId="77777777" w:rsidR="00086F87" w:rsidRPr="00086F87" w:rsidRDefault="00086F87" w:rsidP="00086F8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086F87">
        <w:rPr>
          <w:rStyle w:val="eop"/>
          <w:rFonts w:ascii="Arial" w:hAnsi="Arial" w:cs="Arial"/>
          <w:color w:val="000000"/>
          <w:sz w:val="20"/>
          <w:szCs w:val="20"/>
          <w:lang w:val="it-IT"/>
        </w:rPr>
        <w:t> </w:t>
      </w:r>
    </w:p>
    <w:p w14:paraId="11491514" w14:textId="77777777" w:rsidR="00086F87" w:rsidRPr="00086F87" w:rsidRDefault="00086F87" w:rsidP="00086F8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 xml:space="preserve">A proposito di FUJIFILM Graphic Communications </w:t>
      </w:r>
      <w:proofErr w:type="spellStart"/>
      <w:r>
        <w:rPr>
          <w:rStyle w:val="normaltextrun"/>
          <w:rFonts w:ascii="Arial" w:hAnsi="Arial" w:cs="Arial"/>
          <w:b/>
          <w:bCs/>
          <w:color w:val="000000"/>
          <w:sz w:val="20"/>
          <w:szCs w:val="20"/>
          <w:lang w:val="it-IT"/>
        </w:rPr>
        <w:t>Division</w:t>
      </w:r>
      <w:proofErr w:type="spellEnd"/>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086F87">
        <w:rPr>
          <w:rStyle w:val="eop"/>
          <w:rFonts w:ascii="Arial" w:hAnsi="Arial" w:cs="Arial"/>
          <w:color w:val="000000"/>
          <w:sz w:val="20"/>
          <w:szCs w:val="20"/>
          <w:lang w:val="it-IT"/>
        </w:rPr>
        <w:t> </w:t>
      </w:r>
    </w:p>
    <w:p w14:paraId="3BBA4B5A" w14:textId="77777777" w:rsidR="00086F87" w:rsidRPr="00086F87" w:rsidRDefault="00086F87" w:rsidP="00086F8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 xml:space="preserve">FUJIFILM Graphic Communications </w:t>
      </w:r>
      <w:proofErr w:type="spellStart"/>
      <w:r>
        <w:rPr>
          <w:rStyle w:val="normaltextrun"/>
          <w:rFonts w:ascii="Arial" w:hAnsi="Arial" w:cs="Arial"/>
          <w:color w:val="000000"/>
          <w:sz w:val="20"/>
          <w:szCs w:val="20"/>
          <w:lang w:val="it-IT"/>
        </w:rPr>
        <w:t>Division</w:t>
      </w:r>
      <w:proofErr w:type="spellEnd"/>
      <w:r>
        <w:rPr>
          <w:rStyle w:val="normaltextrun"/>
          <w:rFonts w:ascii="Arial" w:hAnsi="Arial" w:cs="Arial"/>
          <w:color w:val="000000"/>
          <w:sz w:val="20"/>
          <w:szCs w:val="20"/>
          <w:lang w:val="it-IT"/>
        </w:rPr>
        <w:t xml:space="preserve">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w:t>
      </w:r>
      <w:r>
        <w:rPr>
          <w:rStyle w:val="normaltextrun"/>
          <w:rFonts w:ascii="Segoe UI" w:hAnsi="Segoe UI" w:cs="Segoe UI"/>
          <w:color w:val="000000"/>
          <w:sz w:val="20"/>
          <w:szCs w:val="20"/>
          <w:lang w:val="it-IT"/>
        </w:rPr>
        <w:t xml:space="preserve"> </w:t>
      </w:r>
      <w:r>
        <w:rPr>
          <w:rStyle w:val="normaltextrun"/>
          <w:rFonts w:ascii="Arial" w:hAnsi="Arial" w:cs="Arial"/>
          <w:color w:val="000000"/>
          <w:sz w:val="20"/>
          <w:szCs w:val="20"/>
          <w:lang w:val="it-IT"/>
        </w:rPr>
        <w:t xml:space="preserve">elevati investimenti in R&amp;D consentono a Fujifilm di sviluppare tecnologie proprietarie per la stampa di eccellenza. Queste includono soluzioni per la </w:t>
      </w:r>
      <w:proofErr w:type="spellStart"/>
      <w:r>
        <w:rPr>
          <w:rStyle w:val="normaltextrun"/>
          <w:rFonts w:ascii="Arial" w:hAnsi="Arial" w:cs="Arial"/>
          <w:color w:val="000000"/>
          <w:sz w:val="20"/>
          <w:szCs w:val="20"/>
          <w:lang w:val="it-IT"/>
        </w:rPr>
        <w:t>pre</w:t>
      </w:r>
      <w:proofErr w:type="spellEnd"/>
      <w:r>
        <w:rPr>
          <w:rStyle w:val="normaltextrun"/>
          <w:rFonts w:ascii="Arial" w:hAnsi="Arial" w:cs="Arial"/>
          <w:color w:val="000000"/>
          <w:sz w:val="20"/>
          <w:szCs w:val="20"/>
          <w:lang w:val="it-IT"/>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7" w:tgtFrame="_blank" w:history="1">
        <w:r>
          <w:rPr>
            <w:rStyle w:val="normaltextrun"/>
            <w:rFonts w:ascii="Arial" w:hAnsi="Arial" w:cs="Arial"/>
            <w:color w:val="0000FF"/>
            <w:sz w:val="20"/>
            <w:szCs w:val="20"/>
            <w:u w:val="single"/>
            <w:lang w:val="it-IT"/>
          </w:rPr>
          <w:t>https://www.fujifilm.com/it/it/business/graphic</w:t>
        </w:r>
      </w:hyperlink>
      <w:r>
        <w:rPr>
          <w:rStyle w:val="normaltextrun"/>
          <w:rFonts w:ascii="Arial" w:hAnsi="Arial" w:cs="Arial"/>
          <w:color w:val="000000"/>
          <w:sz w:val="20"/>
          <w:szCs w:val="20"/>
          <w:lang w:val="it-IT"/>
        </w:rPr>
        <w:t xml:space="preserve"> oppure </w:t>
      </w:r>
      <w:hyperlink r:id="rId8" w:tgtFrame="_blank" w:history="1">
        <w:r>
          <w:rPr>
            <w:rStyle w:val="normaltextrun"/>
            <w:rFonts w:ascii="Arial" w:hAnsi="Arial" w:cs="Arial"/>
            <w:color w:val="0000FF"/>
            <w:sz w:val="20"/>
            <w:szCs w:val="20"/>
            <w:u w:val="single"/>
            <w:lang w:val="it-IT"/>
          </w:rPr>
          <w:t>youtube.com/</w:t>
        </w:r>
        <w:proofErr w:type="spellStart"/>
        <w:r>
          <w:rPr>
            <w:rStyle w:val="normaltextrun"/>
            <w:rFonts w:ascii="Arial" w:hAnsi="Arial" w:cs="Arial"/>
            <w:color w:val="0000FF"/>
            <w:sz w:val="20"/>
            <w:szCs w:val="20"/>
            <w:u w:val="single"/>
            <w:lang w:val="it-IT"/>
          </w:rPr>
          <w:t>FujifilmGSEurope</w:t>
        </w:r>
        <w:proofErr w:type="spellEnd"/>
      </w:hyperlink>
      <w:r>
        <w:rPr>
          <w:rStyle w:val="normaltextrun"/>
          <w:rFonts w:ascii="Arial" w:hAnsi="Arial" w:cs="Arial"/>
          <w:color w:val="000000"/>
          <w:sz w:val="20"/>
          <w:szCs w:val="20"/>
          <w:lang w:val="it-IT"/>
        </w:rPr>
        <w:t>; seguiteci su @FujifilmPrint  </w:t>
      </w:r>
      <w:r w:rsidRPr="00086F87">
        <w:rPr>
          <w:rStyle w:val="eop"/>
          <w:rFonts w:ascii="Arial" w:hAnsi="Arial" w:cs="Arial"/>
          <w:color w:val="000000"/>
          <w:sz w:val="20"/>
          <w:szCs w:val="20"/>
          <w:lang w:val="it-IT"/>
        </w:rPr>
        <w:t> </w:t>
      </w:r>
    </w:p>
    <w:p w14:paraId="74E9802D" w14:textId="77777777" w:rsidR="00086F87" w:rsidRPr="00086F87" w:rsidRDefault="00086F87" w:rsidP="00086F8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 </w:t>
      </w:r>
      <w:r>
        <w:rPr>
          <w:rStyle w:val="normaltextrun"/>
          <w:rFonts w:ascii="Arial" w:hAnsi="Arial" w:cs="Arial"/>
          <w:color w:val="000000"/>
          <w:sz w:val="20"/>
          <w:szCs w:val="20"/>
          <w:lang w:val="it-IT"/>
        </w:rPr>
        <w:t>  </w:t>
      </w:r>
      <w:r w:rsidRPr="00086F87">
        <w:rPr>
          <w:rStyle w:val="eop"/>
          <w:rFonts w:ascii="Arial" w:hAnsi="Arial" w:cs="Arial"/>
          <w:color w:val="000000"/>
          <w:sz w:val="20"/>
          <w:szCs w:val="20"/>
          <w:lang w:val="it-IT"/>
        </w:rPr>
        <w:t> </w:t>
      </w:r>
    </w:p>
    <w:p w14:paraId="0314CA6D" w14:textId="3048BCB5" w:rsidR="00DF0F80" w:rsidRPr="00086F87" w:rsidRDefault="005B06CA" w:rsidP="00DF0F80">
      <w:pPr>
        <w:spacing w:after="0" w:line="240" w:lineRule="auto"/>
        <w:jc w:val="both"/>
        <w:rPr>
          <w:rFonts w:ascii="Arial" w:hAnsi="Arial" w:cs="Arial"/>
          <w:b/>
          <w:color w:val="000000" w:themeColor="text1"/>
          <w:sz w:val="20"/>
          <w:szCs w:val="20"/>
        </w:rPr>
      </w:pPr>
      <w:r w:rsidRPr="00086F87">
        <w:rPr>
          <w:rFonts w:ascii="Arial" w:hAnsi="Arial" w:cs="Arial"/>
          <w:b/>
          <w:bCs/>
          <w:color w:val="000000" w:themeColor="text1"/>
          <w:sz w:val="20"/>
          <w:szCs w:val="20"/>
        </w:rPr>
        <w:t xml:space="preserve">  </w:t>
      </w:r>
    </w:p>
    <w:p w14:paraId="5A6E0E76" w14:textId="77777777" w:rsidR="00086F87" w:rsidRPr="00086F87" w:rsidRDefault="00086F87" w:rsidP="00086F87">
      <w:pPr>
        <w:spacing w:after="0" w:line="240" w:lineRule="auto"/>
        <w:rPr>
          <w:rFonts w:ascii="Arial" w:eastAsia="Calibri" w:hAnsi="Arial" w:cs="Arial"/>
          <w:b/>
          <w:bCs/>
          <w:sz w:val="20"/>
          <w:szCs w:val="20"/>
        </w:rPr>
      </w:pPr>
      <w:r w:rsidRPr="00086F87">
        <w:rPr>
          <w:rFonts w:ascii="Arial" w:eastAsia="Calibri" w:hAnsi="Arial" w:cs="Arial"/>
          <w:b/>
          <w:bCs/>
          <w:sz w:val="20"/>
          <w:szCs w:val="20"/>
        </w:rPr>
        <w:t>A proposito di Henkel</w:t>
      </w:r>
    </w:p>
    <w:p w14:paraId="4B2DAA8B" w14:textId="77777777" w:rsidR="00086F87" w:rsidRPr="00086F87" w:rsidRDefault="00086F87" w:rsidP="00086F87">
      <w:pPr>
        <w:spacing w:after="0" w:line="240" w:lineRule="auto"/>
        <w:rPr>
          <w:rFonts w:ascii="Arial" w:eastAsia="Calibri" w:hAnsi="Arial" w:cs="Arial"/>
          <w:sz w:val="20"/>
          <w:szCs w:val="20"/>
        </w:rPr>
      </w:pPr>
    </w:p>
    <w:p w14:paraId="31F482FE" w14:textId="46573D2C" w:rsidR="00086F87" w:rsidRDefault="00086F87" w:rsidP="00086F87">
      <w:pPr>
        <w:spacing w:after="0" w:line="240" w:lineRule="auto"/>
        <w:jc w:val="both"/>
        <w:rPr>
          <w:rFonts w:ascii="Arial" w:eastAsia="Calibri" w:hAnsi="Arial" w:cs="Arial"/>
          <w:sz w:val="20"/>
          <w:szCs w:val="20"/>
        </w:rPr>
      </w:pPr>
      <w:r w:rsidRPr="00086F87">
        <w:rPr>
          <w:rFonts w:ascii="Arial" w:eastAsia="Calibri" w:hAnsi="Arial" w:cs="Arial"/>
          <w:sz w:val="20"/>
          <w:szCs w:val="20"/>
        </w:rPr>
        <w:t xml:space="preserve">Con i suoi marchi, le sue innovazioni e le sue tecnologie, Henkel detiene posizioni di mercato leader a livello mondiale nei settori industriale e di consumo. La business </w:t>
      </w:r>
      <w:proofErr w:type="spellStart"/>
      <w:r w:rsidRPr="00086F87">
        <w:rPr>
          <w:rFonts w:ascii="Arial" w:eastAsia="Calibri" w:hAnsi="Arial" w:cs="Arial"/>
          <w:sz w:val="20"/>
          <w:szCs w:val="20"/>
        </w:rPr>
        <w:t>unit</w:t>
      </w:r>
      <w:proofErr w:type="spellEnd"/>
      <w:r w:rsidRPr="00086F87">
        <w:rPr>
          <w:rFonts w:ascii="Arial" w:eastAsia="Calibri" w:hAnsi="Arial" w:cs="Arial"/>
          <w:sz w:val="20"/>
          <w:szCs w:val="20"/>
        </w:rPr>
        <w:t xml:space="preserve"> </w:t>
      </w:r>
      <w:proofErr w:type="spellStart"/>
      <w:r w:rsidRPr="00086F87">
        <w:rPr>
          <w:rFonts w:ascii="Arial" w:eastAsia="Calibri" w:hAnsi="Arial" w:cs="Arial"/>
          <w:sz w:val="20"/>
          <w:szCs w:val="20"/>
        </w:rPr>
        <w:t>Adhesive</w:t>
      </w:r>
      <w:proofErr w:type="spellEnd"/>
      <w:r w:rsidRPr="00086F87">
        <w:rPr>
          <w:rFonts w:ascii="Arial" w:eastAsia="Calibri" w:hAnsi="Arial" w:cs="Arial"/>
          <w:sz w:val="20"/>
          <w:szCs w:val="20"/>
        </w:rPr>
        <w:t xml:space="preserve"> Technologies è leader mondiale nel mercato degli adesivi, sigillanti e rivestimenti funzionali. Con i marchi di consumo, l'azienda detiene posizioni di leadership soprattutto nella cura dei capelli e nella lavanderia e nella cura della casa in molti mercati e categorie in tutto il mondo. I tre marchi più forti dell'azienda sono </w:t>
      </w:r>
      <w:proofErr w:type="spellStart"/>
      <w:r w:rsidRPr="00086F87">
        <w:rPr>
          <w:rFonts w:ascii="Arial" w:eastAsia="Calibri" w:hAnsi="Arial" w:cs="Arial"/>
          <w:sz w:val="20"/>
          <w:szCs w:val="20"/>
        </w:rPr>
        <w:t>Loctite</w:t>
      </w:r>
      <w:proofErr w:type="spellEnd"/>
      <w:r w:rsidRPr="00086F87">
        <w:rPr>
          <w:rFonts w:ascii="Arial" w:eastAsia="Calibri" w:hAnsi="Arial" w:cs="Arial"/>
          <w:sz w:val="20"/>
          <w:szCs w:val="20"/>
        </w:rPr>
        <w:t>, Persil e Schwarzkopf. Nell'anno fiscale 2021, Henkel ha registrato un fatturato di oltre 20 miliardi di euro e un utile operativo rettificato di circa 2,7 miliardi di euro. Le azioni privilegiate di Henkel sono quotate nell'indice azionario tedesco DAX. La sostenibilità ha una lunga tradizione in Henkel e l'azienda ha una chiara strategia di sostenibilità con obiettivi concreti. Henkel è stata fondata nel 1876 e oggi impiega un team diversificato di oltre 50.000 persone in tutto il mondo, unite da una forte cultura aziendale, valori condivisi e uno scopo comune: "Pionieri nel cuore per il bene delle generazioni".</w:t>
      </w:r>
    </w:p>
    <w:p w14:paraId="1BD29FC5" w14:textId="77777777" w:rsidR="00086F87" w:rsidRPr="00086F87" w:rsidRDefault="00086F87" w:rsidP="00086F87">
      <w:pPr>
        <w:spacing w:after="0" w:line="240" w:lineRule="auto"/>
        <w:jc w:val="both"/>
        <w:rPr>
          <w:rFonts w:ascii="Arial" w:eastAsia="Calibri" w:hAnsi="Arial" w:cs="Arial"/>
          <w:sz w:val="20"/>
          <w:szCs w:val="20"/>
        </w:rPr>
      </w:pPr>
    </w:p>
    <w:p w14:paraId="759D3B0E" w14:textId="0A581C3E" w:rsidR="00CD57CA" w:rsidRPr="005B5385" w:rsidRDefault="00086F87" w:rsidP="005B5385">
      <w:pPr>
        <w:spacing w:after="0" w:line="240" w:lineRule="auto"/>
        <w:jc w:val="both"/>
        <w:rPr>
          <w:rFonts w:ascii="Arial" w:eastAsia="Calibri" w:hAnsi="Arial" w:cs="Arial"/>
          <w:sz w:val="20"/>
          <w:szCs w:val="20"/>
          <w:lang w:val="en-US"/>
        </w:rPr>
      </w:pPr>
      <w:r w:rsidRPr="00086F87">
        <w:rPr>
          <w:rFonts w:ascii="Arial" w:eastAsia="Calibri" w:hAnsi="Arial" w:cs="Arial"/>
          <w:sz w:val="20"/>
          <w:szCs w:val="20"/>
        </w:rPr>
        <w:t xml:space="preserve">Per ulteriori informazioni, visitare www.henkel.com o contattare Henkel all'indirizzo e-mail: flexiblepackaging@henkel.com Henkel AG &amp; Co. </w:t>
      </w:r>
      <w:proofErr w:type="spellStart"/>
      <w:r w:rsidRPr="00086F87">
        <w:rPr>
          <w:rFonts w:ascii="Arial" w:eastAsia="Calibri" w:hAnsi="Arial" w:cs="Arial"/>
          <w:sz w:val="20"/>
          <w:szCs w:val="20"/>
          <w:lang w:val="en-US"/>
        </w:rPr>
        <w:t>KGaA</w:t>
      </w:r>
      <w:proofErr w:type="spellEnd"/>
    </w:p>
    <w:p w14:paraId="7992FC90" w14:textId="3F6D44DF" w:rsidR="00BE697E" w:rsidRPr="009D15A1" w:rsidRDefault="00BE697E" w:rsidP="00DF0F80">
      <w:pPr>
        <w:spacing w:after="0" w:line="240" w:lineRule="auto"/>
        <w:jc w:val="both"/>
        <w:rPr>
          <w:rFonts w:ascii="Arial" w:hAnsi="Arial" w:cs="Arial"/>
          <w:b/>
          <w:color w:val="000000" w:themeColor="text1"/>
          <w:lang w:val="en-US"/>
        </w:rPr>
      </w:pPr>
    </w:p>
    <w:p w14:paraId="2650D215" w14:textId="77777777" w:rsidR="00086F87" w:rsidRPr="00086F87" w:rsidRDefault="00086F87" w:rsidP="00086F8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b/>
          <w:bCs/>
          <w:color w:val="000000"/>
          <w:sz w:val="20"/>
          <w:szCs w:val="20"/>
          <w:lang w:val="it-IT"/>
        </w:rPr>
        <w:t>Per ulteriori informazioni:</w:t>
      </w:r>
      <w:r>
        <w:rPr>
          <w:rStyle w:val="normaltextrun"/>
          <w:rFonts w:ascii="Arial" w:hAnsi="Arial" w:cs="Arial"/>
          <w:color w:val="000000"/>
          <w:sz w:val="20"/>
          <w:szCs w:val="20"/>
          <w:lang w:val="it-IT"/>
        </w:rPr>
        <w:t>  </w:t>
      </w:r>
      <w:r w:rsidRPr="00086F87">
        <w:rPr>
          <w:rStyle w:val="eop"/>
          <w:rFonts w:ascii="Arial" w:hAnsi="Arial" w:cs="Arial"/>
          <w:color w:val="000000"/>
          <w:sz w:val="20"/>
          <w:szCs w:val="20"/>
          <w:lang w:val="it-IT"/>
        </w:rPr>
        <w:t> </w:t>
      </w:r>
    </w:p>
    <w:p w14:paraId="059840EE" w14:textId="77777777" w:rsidR="00086F87" w:rsidRPr="00086F87" w:rsidRDefault="00086F87" w:rsidP="00086F87">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it-IT"/>
        </w:rPr>
        <w:t>Daniel Porter </w:t>
      </w:r>
      <w:r w:rsidRPr="00086F87">
        <w:rPr>
          <w:rStyle w:val="eop"/>
          <w:rFonts w:ascii="Arial" w:hAnsi="Arial" w:cs="Arial"/>
          <w:color w:val="000000"/>
          <w:sz w:val="20"/>
          <w:szCs w:val="20"/>
          <w:lang w:val="it-IT"/>
        </w:rPr>
        <w:t> </w:t>
      </w:r>
    </w:p>
    <w:p w14:paraId="3CFFA102" w14:textId="77777777" w:rsidR="00086F87" w:rsidRDefault="00086F87" w:rsidP="00086F8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5D0AC8F" w14:textId="77777777" w:rsidR="00086F87" w:rsidRDefault="00086F87" w:rsidP="00086F8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9" w:tgtFrame="_blank" w:history="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178B3D5" w14:textId="77777777" w:rsidR="00086F87" w:rsidRDefault="00086F87" w:rsidP="00086F8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p w14:paraId="52433479" w14:textId="6ADC73BC" w:rsidR="00160710" w:rsidRPr="00160710" w:rsidRDefault="00160710" w:rsidP="00086F87">
      <w:pPr>
        <w:spacing w:after="0" w:line="240" w:lineRule="auto"/>
        <w:jc w:val="both"/>
        <w:rPr>
          <w:rFonts w:ascii="Arial" w:hAnsi="Arial" w:cs="Arial"/>
          <w:color w:val="000000" w:themeColor="text1"/>
        </w:rPr>
      </w:pPr>
    </w:p>
    <w:sectPr w:rsidR="00160710" w:rsidRPr="00160710" w:rsidSect="00CD57CA">
      <w:headerReference w:type="default" r:id="rId10"/>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F7A0" w14:textId="77777777" w:rsidR="00ED1BDA" w:rsidRDefault="00ED1BDA" w:rsidP="00155739">
      <w:pPr>
        <w:spacing w:after="0" w:line="240" w:lineRule="auto"/>
      </w:pPr>
      <w:r>
        <w:separator/>
      </w:r>
    </w:p>
  </w:endnote>
  <w:endnote w:type="continuationSeparator" w:id="0">
    <w:p w14:paraId="74FB9B0C" w14:textId="77777777" w:rsidR="00ED1BDA" w:rsidRDefault="00ED1BD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BC83" w14:textId="77777777" w:rsidR="00ED1BDA" w:rsidRDefault="00ED1BDA" w:rsidP="00155739">
      <w:pPr>
        <w:spacing w:after="0" w:line="240" w:lineRule="auto"/>
      </w:pPr>
      <w:r>
        <w:separator/>
      </w:r>
    </w:p>
  </w:footnote>
  <w:footnote w:type="continuationSeparator" w:id="0">
    <w:p w14:paraId="53963E74" w14:textId="77777777" w:rsidR="00ED1BDA" w:rsidRDefault="00ED1BD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88E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3260042">
    <w:abstractNumId w:val="0"/>
  </w:num>
  <w:num w:numId="2" w16cid:durableId="619149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B5D"/>
    <w:rsid w:val="00002FB9"/>
    <w:rsid w:val="00003960"/>
    <w:rsid w:val="00003BB9"/>
    <w:rsid w:val="000042D1"/>
    <w:rsid w:val="000044B6"/>
    <w:rsid w:val="000058EE"/>
    <w:rsid w:val="000104D0"/>
    <w:rsid w:val="000134D1"/>
    <w:rsid w:val="000212AE"/>
    <w:rsid w:val="00022C7B"/>
    <w:rsid w:val="00025590"/>
    <w:rsid w:val="00025BC8"/>
    <w:rsid w:val="00026371"/>
    <w:rsid w:val="00027A69"/>
    <w:rsid w:val="00032209"/>
    <w:rsid w:val="000326D9"/>
    <w:rsid w:val="00033D85"/>
    <w:rsid w:val="000340C4"/>
    <w:rsid w:val="00035B40"/>
    <w:rsid w:val="00036BEA"/>
    <w:rsid w:val="00037D6B"/>
    <w:rsid w:val="00042891"/>
    <w:rsid w:val="00043C8D"/>
    <w:rsid w:val="00044F97"/>
    <w:rsid w:val="00050F03"/>
    <w:rsid w:val="00051107"/>
    <w:rsid w:val="00052335"/>
    <w:rsid w:val="000613BD"/>
    <w:rsid w:val="00062F38"/>
    <w:rsid w:val="00066305"/>
    <w:rsid w:val="0007029B"/>
    <w:rsid w:val="0007245D"/>
    <w:rsid w:val="000732B5"/>
    <w:rsid w:val="00074C52"/>
    <w:rsid w:val="000773FD"/>
    <w:rsid w:val="00081811"/>
    <w:rsid w:val="00083278"/>
    <w:rsid w:val="000853BC"/>
    <w:rsid w:val="00086C10"/>
    <w:rsid w:val="00086F87"/>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56C"/>
    <w:rsid w:val="000C7A3F"/>
    <w:rsid w:val="000D1148"/>
    <w:rsid w:val="000D2CA6"/>
    <w:rsid w:val="000D3AC6"/>
    <w:rsid w:val="000D3D6C"/>
    <w:rsid w:val="000D7FB9"/>
    <w:rsid w:val="000E0D7E"/>
    <w:rsid w:val="000E1F05"/>
    <w:rsid w:val="000E233C"/>
    <w:rsid w:val="000E2576"/>
    <w:rsid w:val="000E4446"/>
    <w:rsid w:val="000E7BF0"/>
    <w:rsid w:val="000E7EE8"/>
    <w:rsid w:val="000F4568"/>
    <w:rsid w:val="0011795D"/>
    <w:rsid w:val="001202E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519"/>
    <w:rsid w:val="002225EA"/>
    <w:rsid w:val="00224700"/>
    <w:rsid w:val="0022556F"/>
    <w:rsid w:val="00226571"/>
    <w:rsid w:val="00226981"/>
    <w:rsid w:val="00226F17"/>
    <w:rsid w:val="00230602"/>
    <w:rsid w:val="0023478D"/>
    <w:rsid w:val="00236195"/>
    <w:rsid w:val="00236C20"/>
    <w:rsid w:val="00236F38"/>
    <w:rsid w:val="00240E4A"/>
    <w:rsid w:val="00240F13"/>
    <w:rsid w:val="002452F4"/>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A01F5"/>
    <w:rsid w:val="002A0D16"/>
    <w:rsid w:val="002A2538"/>
    <w:rsid w:val="002A39E6"/>
    <w:rsid w:val="002A5117"/>
    <w:rsid w:val="002B1089"/>
    <w:rsid w:val="002B3C23"/>
    <w:rsid w:val="002B5FCB"/>
    <w:rsid w:val="002D221D"/>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6508"/>
    <w:rsid w:val="00341FED"/>
    <w:rsid w:val="00342DD9"/>
    <w:rsid w:val="003432A8"/>
    <w:rsid w:val="00344086"/>
    <w:rsid w:val="00345334"/>
    <w:rsid w:val="00345475"/>
    <w:rsid w:val="00346281"/>
    <w:rsid w:val="00346299"/>
    <w:rsid w:val="003470AF"/>
    <w:rsid w:val="00355A16"/>
    <w:rsid w:val="00355A6C"/>
    <w:rsid w:val="00356352"/>
    <w:rsid w:val="00361A11"/>
    <w:rsid w:val="00361DC1"/>
    <w:rsid w:val="003623BD"/>
    <w:rsid w:val="00364917"/>
    <w:rsid w:val="00365004"/>
    <w:rsid w:val="003703B8"/>
    <w:rsid w:val="00372D7A"/>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4039D6"/>
    <w:rsid w:val="004058ED"/>
    <w:rsid w:val="004074C5"/>
    <w:rsid w:val="00410F16"/>
    <w:rsid w:val="004116E6"/>
    <w:rsid w:val="004139FC"/>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4518"/>
    <w:rsid w:val="00507A48"/>
    <w:rsid w:val="00522766"/>
    <w:rsid w:val="00523786"/>
    <w:rsid w:val="00530577"/>
    <w:rsid w:val="0053175F"/>
    <w:rsid w:val="005327B8"/>
    <w:rsid w:val="00533028"/>
    <w:rsid w:val="00534204"/>
    <w:rsid w:val="005363C8"/>
    <w:rsid w:val="005366F5"/>
    <w:rsid w:val="0053683D"/>
    <w:rsid w:val="005420E2"/>
    <w:rsid w:val="00542EFF"/>
    <w:rsid w:val="0054449B"/>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527"/>
    <w:rsid w:val="005B2E86"/>
    <w:rsid w:val="005B5385"/>
    <w:rsid w:val="005B7443"/>
    <w:rsid w:val="005C1F94"/>
    <w:rsid w:val="005C3169"/>
    <w:rsid w:val="005C4CAE"/>
    <w:rsid w:val="005D10AE"/>
    <w:rsid w:val="005D3FA3"/>
    <w:rsid w:val="005E322E"/>
    <w:rsid w:val="005F16A3"/>
    <w:rsid w:val="005F3E4F"/>
    <w:rsid w:val="005F56B1"/>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1CB"/>
    <w:rsid w:val="006762F7"/>
    <w:rsid w:val="00681DF3"/>
    <w:rsid w:val="006822DB"/>
    <w:rsid w:val="0068533D"/>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31E9"/>
    <w:rsid w:val="007762BB"/>
    <w:rsid w:val="00776ECC"/>
    <w:rsid w:val="00781451"/>
    <w:rsid w:val="0078763F"/>
    <w:rsid w:val="00790E93"/>
    <w:rsid w:val="007A0D60"/>
    <w:rsid w:val="007A0D6A"/>
    <w:rsid w:val="007A409A"/>
    <w:rsid w:val="007A49C3"/>
    <w:rsid w:val="007A5343"/>
    <w:rsid w:val="007A5EC7"/>
    <w:rsid w:val="007B05B4"/>
    <w:rsid w:val="007B16A1"/>
    <w:rsid w:val="007B2097"/>
    <w:rsid w:val="007B26F9"/>
    <w:rsid w:val="007B34FB"/>
    <w:rsid w:val="007B498C"/>
    <w:rsid w:val="007C073D"/>
    <w:rsid w:val="007C08E3"/>
    <w:rsid w:val="007C3125"/>
    <w:rsid w:val="007D05A2"/>
    <w:rsid w:val="007D379F"/>
    <w:rsid w:val="007D55E0"/>
    <w:rsid w:val="007E00A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53F0"/>
    <w:rsid w:val="008463CB"/>
    <w:rsid w:val="00847B7F"/>
    <w:rsid w:val="00847BEB"/>
    <w:rsid w:val="00854083"/>
    <w:rsid w:val="00855BEA"/>
    <w:rsid w:val="008566FB"/>
    <w:rsid w:val="00856C36"/>
    <w:rsid w:val="00866047"/>
    <w:rsid w:val="00867A61"/>
    <w:rsid w:val="008753C2"/>
    <w:rsid w:val="00881266"/>
    <w:rsid w:val="0088385C"/>
    <w:rsid w:val="00883CC1"/>
    <w:rsid w:val="00884229"/>
    <w:rsid w:val="0088426B"/>
    <w:rsid w:val="0089280A"/>
    <w:rsid w:val="008971CC"/>
    <w:rsid w:val="008975B7"/>
    <w:rsid w:val="0089765E"/>
    <w:rsid w:val="00897C66"/>
    <w:rsid w:val="008A0672"/>
    <w:rsid w:val="008A2095"/>
    <w:rsid w:val="008A278C"/>
    <w:rsid w:val="008A6388"/>
    <w:rsid w:val="008B4A76"/>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2ECA"/>
    <w:rsid w:val="00916F8D"/>
    <w:rsid w:val="00917078"/>
    <w:rsid w:val="009215F3"/>
    <w:rsid w:val="00922579"/>
    <w:rsid w:val="009232F2"/>
    <w:rsid w:val="009239B3"/>
    <w:rsid w:val="00925490"/>
    <w:rsid w:val="00936DE7"/>
    <w:rsid w:val="00937714"/>
    <w:rsid w:val="0094115B"/>
    <w:rsid w:val="0094204D"/>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E54"/>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15A1"/>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B109C"/>
    <w:rsid w:val="00AB1862"/>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46A5"/>
    <w:rsid w:val="00B95E1A"/>
    <w:rsid w:val="00B96099"/>
    <w:rsid w:val="00BA110A"/>
    <w:rsid w:val="00BA4AF8"/>
    <w:rsid w:val="00BB5930"/>
    <w:rsid w:val="00BB785D"/>
    <w:rsid w:val="00BC023A"/>
    <w:rsid w:val="00BC0575"/>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4288"/>
    <w:rsid w:val="00C06607"/>
    <w:rsid w:val="00C104B4"/>
    <w:rsid w:val="00C14C39"/>
    <w:rsid w:val="00C164C8"/>
    <w:rsid w:val="00C21BBE"/>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2917"/>
    <w:rsid w:val="00E57B64"/>
    <w:rsid w:val="00E62188"/>
    <w:rsid w:val="00E629BF"/>
    <w:rsid w:val="00E64749"/>
    <w:rsid w:val="00E647EB"/>
    <w:rsid w:val="00E65B0A"/>
    <w:rsid w:val="00E6609A"/>
    <w:rsid w:val="00E66867"/>
    <w:rsid w:val="00E71533"/>
    <w:rsid w:val="00E72C45"/>
    <w:rsid w:val="00E8509C"/>
    <w:rsid w:val="00E913A2"/>
    <w:rsid w:val="00EA1889"/>
    <w:rsid w:val="00EA345C"/>
    <w:rsid w:val="00EA5366"/>
    <w:rsid w:val="00EA6844"/>
    <w:rsid w:val="00EA6B29"/>
    <w:rsid w:val="00EB0CBA"/>
    <w:rsid w:val="00EB22D2"/>
    <w:rsid w:val="00EB5802"/>
    <w:rsid w:val="00EC126D"/>
    <w:rsid w:val="00EC1CAA"/>
    <w:rsid w:val="00ED02A1"/>
    <w:rsid w:val="00ED0E82"/>
    <w:rsid w:val="00ED1BDA"/>
    <w:rsid w:val="00ED2E28"/>
    <w:rsid w:val="00EE016A"/>
    <w:rsid w:val="00EE07DB"/>
    <w:rsid w:val="00EE2C74"/>
    <w:rsid w:val="00EE33A9"/>
    <w:rsid w:val="00EE56F8"/>
    <w:rsid w:val="00EF1591"/>
    <w:rsid w:val="00EF1B94"/>
    <w:rsid w:val="00EF471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C753C"/>
    <w:rsid w:val="00FD19F2"/>
    <w:rsid w:val="00FD1D95"/>
    <w:rsid w:val="00FD2087"/>
    <w:rsid w:val="00FD410C"/>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086F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86F87"/>
  </w:style>
  <w:style w:type="character" w:customStyle="1" w:styleId="tabchar">
    <w:name w:val="tabchar"/>
    <w:basedOn w:val="DefaultParagraphFont"/>
    <w:rsid w:val="00086F87"/>
  </w:style>
  <w:style w:type="character" w:customStyle="1" w:styleId="eop">
    <w:name w:val="eop"/>
    <w:basedOn w:val="DefaultParagraphFont"/>
    <w:rsid w:val="0008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8423667">
      <w:bodyDiv w:val="1"/>
      <w:marLeft w:val="0"/>
      <w:marRight w:val="0"/>
      <w:marTop w:val="0"/>
      <w:marBottom w:val="0"/>
      <w:divBdr>
        <w:top w:val="none" w:sz="0" w:space="0" w:color="auto"/>
        <w:left w:val="none" w:sz="0" w:space="0" w:color="auto"/>
        <w:bottom w:val="none" w:sz="0" w:space="0" w:color="auto"/>
        <w:right w:val="none" w:sz="0" w:space="0" w:color="auto"/>
      </w:divBdr>
      <w:divsChild>
        <w:div w:id="1919442136">
          <w:marLeft w:val="0"/>
          <w:marRight w:val="0"/>
          <w:marTop w:val="0"/>
          <w:marBottom w:val="0"/>
          <w:divBdr>
            <w:top w:val="none" w:sz="0" w:space="0" w:color="auto"/>
            <w:left w:val="none" w:sz="0" w:space="0" w:color="auto"/>
            <w:bottom w:val="none" w:sz="0" w:space="0" w:color="auto"/>
            <w:right w:val="none" w:sz="0" w:space="0" w:color="auto"/>
          </w:divBdr>
        </w:div>
        <w:div w:id="2135715265">
          <w:marLeft w:val="0"/>
          <w:marRight w:val="0"/>
          <w:marTop w:val="0"/>
          <w:marBottom w:val="0"/>
          <w:divBdr>
            <w:top w:val="none" w:sz="0" w:space="0" w:color="auto"/>
            <w:left w:val="none" w:sz="0" w:space="0" w:color="auto"/>
            <w:bottom w:val="none" w:sz="0" w:space="0" w:color="auto"/>
            <w:right w:val="none" w:sz="0" w:space="0" w:color="auto"/>
          </w:divBdr>
        </w:div>
        <w:div w:id="762385188">
          <w:marLeft w:val="0"/>
          <w:marRight w:val="0"/>
          <w:marTop w:val="0"/>
          <w:marBottom w:val="0"/>
          <w:divBdr>
            <w:top w:val="none" w:sz="0" w:space="0" w:color="auto"/>
            <w:left w:val="none" w:sz="0" w:space="0" w:color="auto"/>
            <w:bottom w:val="none" w:sz="0" w:space="0" w:color="auto"/>
            <w:right w:val="none" w:sz="0" w:space="0" w:color="auto"/>
          </w:divBdr>
        </w:div>
        <w:div w:id="1275677554">
          <w:marLeft w:val="0"/>
          <w:marRight w:val="0"/>
          <w:marTop w:val="0"/>
          <w:marBottom w:val="0"/>
          <w:divBdr>
            <w:top w:val="none" w:sz="0" w:space="0" w:color="auto"/>
            <w:left w:val="none" w:sz="0" w:space="0" w:color="auto"/>
            <w:bottom w:val="none" w:sz="0" w:space="0" w:color="auto"/>
            <w:right w:val="none" w:sz="0" w:space="0" w:color="auto"/>
          </w:divBdr>
        </w:div>
        <w:div w:id="1922330256">
          <w:marLeft w:val="0"/>
          <w:marRight w:val="0"/>
          <w:marTop w:val="0"/>
          <w:marBottom w:val="0"/>
          <w:divBdr>
            <w:top w:val="none" w:sz="0" w:space="0" w:color="auto"/>
            <w:left w:val="none" w:sz="0" w:space="0" w:color="auto"/>
            <w:bottom w:val="none" w:sz="0" w:space="0" w:color="auto"/>
            <w:right w:val="none" w:sz="0" w:space="0" w:color="auto"/>
          </w:divBdr>
        </w:div>
        <w:div w:id="1065448213">
          <w:marLeft w:val="0"/>
          <w:marRight w:val="0"/>
          <w:marTop w:val="0"/>
          <w:marBottom w:val="0"/>
          <w:divBdr>
            <w:top w:val="none" w:sz="0" w:space="0" w:color="auto"/>
            <w:left w:val="none" w:sz="0" w:space="0" w:color="auto"/>
            <w:bottom w:val="none" w:sz="0" w:space="0" w:color="auto"/>
            <w:right w:val="none" w:sz="0" w:space="0" w:color="auto"/>
          </w:divBdr>
        </w:div>
        <w:div w:id="646982029">
          <w:marLeft w:val="0"/>
          <w:marRight w:val="0"/>
          <w:marTop w:val="0"/>
          <w:marBottom w:val="0"/>
          <w:divBdr>
            <w:top w:val="none" w:sz="0" w:space="0" w:color="auto"/>
            <w:left w:val="none" w:sz="0" w:space="0" w:color="auto"/>
            <w:bottom w:val="none" w:sz="0" w:space="0" w:color="auto"/>
            <w:right w:val="none" w:sz="0" w:space="0" w:color="auto"/>
          </w:divBdr>
        </w:div>
        <w:div w:id="578447245">
          <w:marLeft w:val="0"/>
          <w:marRight w:val="0"/>
          <w:marTop w:val="0"/>
          <w:marBottom w:val="0"/>
          <w:divBdr>
            <w:top w:val="none" w:sz="0" w:space="0" w:color="auto"/>
            <w:left w:val="none" w:sz="0" w:space="0" w:color="auto"/>
            <w:bottom w:val="none" w:sz="0" w:space="0" w:color="auto"/>
            <w:right w:val="none" w:sz="0" w:space="0" w:color="auto"/>
          </w:divBdr>
        </w:div>
        <w:div w:id="1130974429">
          <w:marLeft w:val="0"/>
          <w:marRight w:val="0"/>
          <w:marTop w:val="0"/>
          <w:marBottom w:val="0"/>
          <w:divBdr>
            <w:top w:val="none" w:sz="0" w:space="0" w:color="auto"/>
            <w:left w:val="none" w:sz="0" w:space="0" w:color="auto"/>
            <w:bottom w:val="none" w:sz="0" w:space="0" w:color="auto"/>
            <w:right w:val="none" w:sz="0" w:space="0" w:color="auto"/>
          </w:divBdr>
        </w:div>
        <w:div w:id="1601446273">
          <w:marLeft w:val="0"/>
          <w:marRight w:val="0"/>
          <w:marTop w:val="0"/>
          <w:marBottom w:val="0"/>
          <w:divBdr>
            <w:top w:val="none" w:sz="0" w:space="0" w:color="auto"/>
            <w:left w:val="none" w:sz="0" w:space="0" w:color="auto"/>
            <w:bottom w:val="none" w:sz="0" w:space="0" w:color="auto"/>
            <w:right w:val="none" w:sz="0" w:space="0" w:color="auto"/>
          </w:divBdr>
        </w:div>
        <w:div w:id="1770084148">
          <w:marLeft w:val="0"/>
          <w:marRight w:val="0"/>
          <w:marTop w:val="0"/>
          <w:marBottom w:val="0"/>
          <w:divBdr>
            <w:top w:val="none" w:sz="0" w:space="0" w:color="auto"/>
            <w:left w:val="none" w:sz="0" w:space="0" w:color="auto"/>
            <w:bottom w:val="none" w:sz="0" w:space="0" w:color="auto"/>
            <w:right w:val="none" w:sz="0" w:space="0" w:color="auto"/>
          </w:divBdr>
        </w:div>
      </w:divsChild>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fujifilm.com/it/it/business/graph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6422FC8-4FD5-4A3F-B9C2-CE68780E6BEF}"/>
</file>

<file path=customXml/itemProps2.xml><?xml version="1.0" encoding="utf-8"?>
<ds:datastoreItem xmlns:ds="http://schemas.openxmlformats.org/officeDocument/2006/customXml" ds:itemID="{B5C6A58C-7E25-4E73-83CD-0503F57D1FDA}"/>
</file>

<file path=customXml/itemProps3.xml><?xml version="1.0" encoding="utf-8"?>
<ds:datastoreItem xmlns:ds="http://schemas.openxmlformats.org/officeDocument/2006/customXml" ds:itemID="{D5A73BEB-6E76-4DEE-A797-D1012DEC8670}"/>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6510</Characters>
  <Application>Microsoft Office Word</Application>
  <DocSecurity>4</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2023-03-24T09:35:00Z</dcterms:created>
  <dcterms:modified xsi:type="dcterms:W3CDTF">2023-03-24T09:35:00Z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