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E217" w14:textId="77777777" w:rsidR="001F184E" w:rsidRDefault="001F184E" w:rsidP="00ED0E82">
      <w:pPr>
        <w:spacing w:line="360" w:lineRule="auto"/>
        <w:jc w:val="both"/>
        <w:rPr>
          <w:rFonts w:ascii="Arial" w:eastAsia="Arial" w:hAnsi="Arial" w:cs="Arial"/>
          <w:b/>
          <w:lang w:bidi="de-DE"/>
        </w:rPr>
      </w:pPr>
    </w:p>
    <w:p w14:paraId="19AA93B2" w14:textId="77777777" w:rsidR="001F184E" w:rsidRDefault="001F184E" w:rsidP="00ED0E82">
      <w:pPr>
        <w:spacing w:line="360" w:lineRule="auto"/>
        <w:jc w:val="both"/>
        <w:rPr>
          <w:rFonts w:ascii="Arial" w:eastAsia="Arial" w:hAnsi="Arial" w:cs="Arial"/>
          <w:b/>
          <w:lang w:bidi="de-DE"/>
        </w:rPr>
      </w:pPr>
    </w:p>
    <w:p w14:paraId="429D63BF" w14:textId="5CCF5988" w:rsidR="00356352" w:rsidRPr="00630446" w:rsidRDefault="001F184E" w:rsidP="00ED0E82">
      <w:pPr>
        <w:spacing w:line="360" w:lineRule="auto"/>
        <w:jc w:val="both"/>
        <w:rPr>
          <w:rFonts w:ascii="Arial" w:hAnsi="Arial" w:cs="Arial"/>
          <w:b/>
          <w:bCs/>
        </w:rPr>
      </w:pPr>
      <w:r>
        <w:rPr>
          <w:rFonts w:ascii="Arial" w:eastAsia="Arial" w:hAnsi="Arial" w:cs="Arial"/>
          <w:b/>
          <w:lang w:bidi="de-DE"/>
        </w:rPr>
        <w:t>15</w:t>
      </w:r>
      <w:r w:rsidR="00ED0E82" w:rsidRPr="00630446">
        <w:rPr>
          <w:rFonts w:ascii="Arial" w:eastAsia="Arial" w:hAnsi="Arial" w:cs="Arial"/>
          <w:b/>
          <w:lang w:bidi="de-DE"/>
        </w:rPr>
        <w:t>. März 2023</w:t>
      </w:r>
    </w:p>
    <w:p w14:paraId="487D29A2" w14:textId="72E730F2" w:rsidR="00870434" w:rsidRPr="001F184E" w:rsidRDefault="007D05A2" w:rsidP="00BA110A">
      <w:pPr>
        <w:spacing w:line="360" w:lineRule="auto"/>
        <w:jc w:val="both"/>
        <w:rPr>
          <w:rFonts w:ascii="Arial" w:hAnsi="Arial" w:cs="Arial"/>
          <w:b/>
          <w:bCs/>
          <w:sz w:val="24"/>
          <w:szCs w:val="24"/>
        </w:rPr>
      </w:pPr>
      <w:r w:rsidRPr="00630446">
        <w:rPr>
          <w:rFonts w:ascii="Arial" w:eastAsia="Arial" w:hAnsi="Arial" w:cs="Arial"/>
          <w:b/>
          <w:sz w:val="24"/>
          <w:szCs w:val="24"/>
          <w:lang w:bidi="de-DE"/>
        </w:rPr>
        <w:t xml:space="preserve">Branchenneuheit – Entwicklung von Fujifilm und HYBRID Software: Smart Digital Front End-Workflow für die Fujifilm Jet Press FP790, eine neue </w:t>
      </w:r>
      <w:proofErr w:type="spellStart"/>
      <w:r w:rsidRPr="00630446">
        <w:rPr>
          <w:rFonts w:ascii="Arial" w:eastAsia="Arial" w:hAnsi="Arial" w:cs="Arial"/>
          <w:b/>
          <w:sz w:val="24"/>
          <w:szCs w:val="24"/>
          <w:lang w:bidi="de-DE"/>
        </w:rPr>
        <w:t>Inkjet</w:t>
      </w:r>
      <w:proofErr w:type="spellEnd"/>
      <w:r w:rsidRPr="00630446">
        <w:rPr>
          <w:rFonts w:ascii="Arial" w:eastAsia="Arial" w:hAnsi="Arial" w:cs="Arial"/>
          <w:b/>
          <w:sz w:val="24"/>
          <w:szCs w:val="24"/>
          <w:lang w:bidi="de-DE"/>
        </w:rPr>
        <w:t>-Druckmaschine für flexible Verpackungen mit wässrigen Tinten</w:t>
      </w:r>
    </w:p>
    <w:p w14:paraId="23FB6E8C" w14:textId="48834E3A" w:rsidR="00FA6579" w:rsidRPr="00630446" w:rsidRDefault="00854083" w:rsidP="00BA110A">
      <w:pPr>
        <w:spacing w:line="360" w:lineRule="auto"/>
        <w:jc w:val="both"/>
        <w:rPr>
          <w:rFonts w:ascii="Arial" w:hAnsi="Arial" w:cs="Arial"/>
        </w:rPr>
      </w:pPr>
      <w:r w:rsidRPr="00630446">
        <w:rPr>
          <w:rFonts w:ascii="Arial" w:eastAsia="Arial" w:hAnsi="Arial" w:cs="Arial"/>
          <w:lang w:bidi="de-DE"/>
        </w:rPr>
        <w:t xml:space="preserve">Fujifilm </w:t>
      </w:r>
      <w:proofErr w:type="spellStart"/>
      <w:r w:rsidRPr="00630446">
        <w:rPr>
          <w:rFonts w:ascii="Arial" w:eastAsia="Arial" w:hAnsi="Arial" w:cs="Arial"/>
          <w:lang w:bidi="de-DE"/>
        </w:rPr>
        <w:t>Graphic</w:t>
      </w:r>
      <w:proofErr w:type="spellEnd"/>
      <w:r w:rsidRPr="00630446">
        <w:rPr>
          <w:rFonts w:ascii="Arial" w:eastAsia="Arial" w:hAnsi="Arial" w:cs="Arial"/>
          <w:lang w:bidi="de-DE"/>
        </w:rPr>
        <w:t xml:space="preserve"> Communications gibt heute bekannt, dass zur Ausstattung der demnächst auf den Markt kommenden </w:t>
      </w:r>
      <w:proofErr w:type="spellStart"/>
      <w:r w:rsidRPr="00630446">
        <w:rPr>
          <w:rFonts w:ascii="Arial" w:eastAsia="Arial" w:hAnsi="Arial" w:cs="Arial"/>
          <w:lang w:bidi="de-DE"/>
        </w:rPr>
        <w:t>Inkjet</w:t>
      </w:r>
      <w:proofErr w:type="spellEnd"/>
      <w:r w:rsidRPr="00630446">
        <w:rPr>
          <w:rFonts w:ascii="Arial" w:eastAsia="Arial" w:hAnsi="Arial" w:cs="Arial"/>
          <w:lang w:bidi="de-DE"/>
        </w:rPr>
        <w:t xml:space="preserve">-Druckmaschine für flexible Verpackungen ein einzigartiges Smart Digital Front End (DFE) und eine einheitliche Workflow-Lösung gehören wird. Die von HYBRID Software entwickelte Lösung soll die Produktivität und Ausgabe der Druckmaschine optimieren. </w:t>
      </w:r>
    </w:p>
    <w:p w14:paraId="4A9CD9B5" w14:textId="62872FC6" w:rsidR="002E5204" w:rsidRPr="00630446" w:rsidRDefault="00EC576E" w:rsidP="00BA110A">
      <w:pPr>
        <w:spacing w:line="360" w:lineRule="auto"/>
        <w:jc w:val="both"/>
        <w:rPr>
          <w:rFonts w:ascii="Arial" w:hAnsi="Arial" w:cs="Arial"/>
        </w:rPr>
      </w:pPr>
      <w:r w:rsidRPr="00630446">
        <w:rPr>
          <w:rFonts w:ascii="Arial" w:eastAsia="Arial" w:hAnsi="Arial" w:cs="Arial"/>
          <w:lang w:bidi="de-DE"/>
        </w:rPr>
        <w:t>Das neue Smart DFE ist das erste seiner Art, das von einem Softwareunternehmen für die Verpackungsindustrie entwickelt wird, und beruht auf einer schon in der Frühphase der Druckmaschinenentwicklung aufgenommenen engen Zusammenarbeit zwischen dem F&amp;E-Team von Fujifilm und den Softwareexperten von HYBRID.</w:t>
      </w:r>
    </w:p>
    <w:p w14:paraId="76D68B93" w14:textId="7C6D67E8" w:rsidR="003746B6" w:rsidRPr="00630446" w:rsidRDefault="00C629E9" w:rsidP="00BA110A">
      <w:pPr>
        <w:spacing w:line="360" w:lineRule="auto"/>
        <w:jc w:val="both"/>
        <w:rPr>
          <w:rFonts w:ascii="Arial" w:hAnsi="Arial" w:cs="Arial"/>
        </w:rPr>
      </w:pPr>
      <w:r w:rsidRPr="00630446">
        <w:rPr>
          <w:rFonts w:ascii="Arial" w:eastAsia="Arial" w:hAnsi="Arial" w:cs="Arial"/>
          <w:lang w:bidi="de-DE"/>
        </w:rPr>
        <w:t xml:space="preserve">Der webbasierte Produktionsworkflow baut auf eine offene Architektur und bewährte Technologie. Mit einer vollautomatischen Druckvorstufe sorgt er dafür, dass die Jet Press FP790 mit kürzeren Durchlaufzeiten, maximaler Produktivität </w:t>
      </w:r>
      <w:r w:rsidRPr="00630446">
        <w:rPr>
          <w:rFonts w:ascii="Arial" w:eastAsia="Arial" w:hAnsi="Arial" w:cs="Arial"/>
          <w:lang w:bidi="de-DE"/>
        </w:rPr>
        <w:br/>
        <w:t>und geringeren Betriebskosten punkten kann. Die modulare Konfiguration ermöglicht mehr Workflow-Erweiterung und eine vorgelagerte Anpassung an spezifische Anforderungen.</w:t>
      </w:r>
    </w:p>
    <w:p w14:paraId="51224835" w14:textId="7C25DF0F" w:rsidR="00630ADE" w:rsidRPr="001F184E" w:rsidRDefault="00296EFE" w:rsidP="001F184E">
      <w:pPr>
        <w:tabs>
          <w:tab w:val="left" w:pos="1260"/>
        </w:tabs>
        <w:spacing w:line="360" w:lineRule="auto"/>
        <w:jc w:val="both"/>
        <w:rPr>
          <w:rFonts w:ascii="Arial" w:hAnsi="Arial" w:cs="Arial"/>
        </w:rPr>
      </w:pPr>
      <w:r w:rsidRPr="00630446">
        <w:rPr>
          <w:rFonts w:ascii="Arial" w:eastAsia="Arial" w:hAnsi="Arial" w:cs="Arial"/>
          <w:lang w:bidi="de-DE"/>
        </w:rPr>
        <w:t xml:space="preserve">Manuel Schrutt, Head </w:t>
      </w:r>
      <w:proofErr w:type="spellStart"/>
      <w:r w:rsidRPr="00630446">
        <w:rPr>
          <w:rFonts w:ascii="Arial" w:eastAsia="Arial" w:hAnsi="Arial" w:cs="Arial"/>
          <w:lang w:bidi="de-DE"/>
        </w:rPr>
        <w:t>of</w:t>
      </w:r>
      <w:proofErr w:type="spellEnd"/>
      <w:r w:rsidRPr="00630446">
        <w:rPr>
          <w:rFonts w:ascii="Arial" w:eastAsia="Arial" w:hAnsi="Arial" w:cs="Arial"/>
          <w:lang w:bidi="de-DE"/>
        </w:rPr>
        <w:t xml:space="preserve"> </w:t>
      </w:r>
      <w:proofErr w:type="spellStart"/>
      <w:r w:rsidRPr="00630446">
        <w:rPr>
          <w:rFonts w:ascii="Arial" w:eastAsia="Arial" w:hAnsi="Arial" w:cs="Arial"/>
          <w:lang w:bidi="de-DE"/>
        </w:rPr>
        <w:t>Packaging</w:t>
      </w:r>
      <w:proofErr w:type="spellEnd"/>
      <w:r w:rsidRPr="00630446">
        <w:rPr>
          <w:rFonts w:ascii="Arial" w:eastAsia="Arial" w:hAnsi="Arial" w:cs="Arial"/>
          <w:lang w:bidi="de-DE"/>
        </w:rPr>
        <w:t xml:space="preserve"> bei Fujifilm </w:t>
      </w:r>
      <w:proofErr w:type="spellStart"/>
      <w:r w:rsidRPr="00630446">
        <w:rPr>
          <w:rFonts w:ascii="Arial" w:eastAsia="Arial" w:hAnsi="Arial" w:cs="Arial"/>
          <w:lang w:bidi="de-DE"/>
        </w:rPr>
        <w:t>Graphic</w:t>
      </w:r>
      <w:proofErr w:type="spellEnd"/>
      <w:r w:rsidRPr="00630446">
        <w:rPr>
          <w:rFonts w:ascii="Arial" w:eastAsia="Arial" w:hAnsi="Arial" w:cs="Arial"/>
          <w:lang w:bidi="de-DE"/>
        </w:rPr>
        <w:t xml:space="preserve"> Systems EMEA, sagt über das Projekt: „HYBRID Software genießt im Verpackungssektor einen sehr guten Ruf für erstklassige, innovative Workflow-Lösungen. Dank der Zusammenarbeit mit den hochqualifizierten Softwareentwicklern von HYBRID, die umfassende Erfahrung mit Workflow-Lösungen für den Verpackungssektor haben, wird die neue Jet Press FP790 von einer sehr schnellen, robusten und intelligenten DFE-Infrastruktur profitieren. Sie kann so die maximale Produktionseffizienz und Qualität liefern, die zur Erfüllung </w:t>
      </w:r>
      <w:r w:rsidRPr="00630446">
        <w:rPr>
          <w:rFonts w:ascii="Arial" w:eastAsia="Arial" w:hAnsi="Arial" w:cs="Arial"/>
          <w:lang w:bidi="de-DE"/>
        </w:rPr>
        <w:lastRenderedPageBreak/>
        <w:t>der stetig steigenden Anforderungen des Markts für flexible Verpackungen jetzt und in Zukunft erforderlich sind.“</w:t>
      </w:r>
    </w:p>
    <w:p w14:paraId="0E1141B8" w14:textId="24676BA3" w:rsidR="00405C52" w:rsidRPr="00630446" w:rsidRDefault="00405C52" w:rsidP="00BA110A">
      <w:pPr>
        <w:spacing w:line="360" w:lineRule="auto"/>
        <w:jc w:val="both"/>
        <w:rPr>
          <w:rFonts w:ascii="Arial" w:hAnsi="Arial" w:cs="Arial"/>
        </w:rPr>
      </w:pPr>
      <w:r w:rsidRPr="00630446">
        <w:rPr>
          <w:rFonts w:ascii="Arial" w:eastAsia="Arial" w:hAnsi="Arial" w:cs="Arial"/>
          <w:lang w:bidi="de-DE"/>
        </w:rPr>
        <w:t xml:space="preserve">Mike </w:t>
      </w:r>
      <w:proofErr w:type="spellStart"/>
      <w:r w:rsidRPr="00630446">
        <w:rPr>
          <w:rFonts w:ascii="Arial" w:eastAsia="Arial" w:hAnsi="Arial" w:cs="Arial"/>
          <w:lang w:bidi="de-DE"/>
        </w:rPr>
        <w:t>Agness</w:t>
      </w:r>
      <w:proofErr w:type="spellEnd"/>
      <w:r w:rsidRPr="00630446">
        <w:rPr>
          <w:rFonts w:ascii="Arial" w:eastAsia="Arial" w:hAnsi="Arial" w:cs="Arial"/>
          <w:lang w:bidi="de-DE"/>
        </w:rPr>
        <w:t xml:space="preserve">, Executive </w:t>
      </w:r>
      <w:proofErr w:type="spellStart"/>
      <w:r w:rsidRPr="00630446">
        <w:rPr>
          <w:rFonts w:ascii="Arial" w:eastAsia="Arial" w:hAnsi="Arial" w:cs="Arial"/>
          <w:lang w:bidi="de-DE"/>
        </w:rPr>
        <w:t>Vice</w:t>
      </w:r>
      <w:proofErr w:type="spellEnd"/>
      <w:r w:rsidRPr="00630446">
        <w:rPr>
          <w:rFonts w:ascii="Arial" w:eastAsia="Arial" w:hAnsi="Arial" w:cs="Arial"/>
          <w:lang w:bidi="de-DE"/>
        </w:rPr>
        <w:t xml:space="preserve"> </w:t>
      </w:r>
      <w:proofErr w:type="spellStart"/>
      <w:r w:rsidRPr="00630446">
        <w:rPr>
          <w:rFonts w:ascii="Arial" w:eastAsia="Arial" w:hAnsi="Arial" w:cs="Arial"/>
          <w:lang w:bidi="de-DE"/>
        </w:rPr>
        <w:t>President</w:t>
      </w:r>
      <w:proofErr w:type="spellEnd"/>
      <w:r w:rsidRPr="00630446">
        <w:rPr>
          <w:rFonts w:ascii="Arial" w:eastAsia="Arial" w:hAnsi="Arial" w:cs="Arial"/>
          <w:lang w:bidi="de-DE"/>
        </w:rPr>
        <w:t xml:space="preserve">, </w:t>
      </w:r>
      <w:proofErr w:type="spellStart"/>
      <w:r w:rsidRPr="00630446">
        <w:rPr>
          <w:rFonts w:ascii="Arial" w:eastAsia="Arial" w:hAnsi="Arial" w:cs="Arial"/>
          <w:lang w:bidi="de-DE"/>
        </w:rPr>
        <w:t>Americas</w:t>
      </w:r>
      <w:proofErr w:type="spellEnd"/>
      <w:r w:rsidRPr="00630446">
        <w:rPr>
          <w:rFonts w:ascii="Arial" w:eastAsia="Arial" w:hAnsi="Arial" w:cs="Arial"/>
          <w:lang w:bidi="de-DE"/>
        </w:rPr>
        <w:t xml:space="preserve"> bei Hybrid Software, kommentiert: „Es war für uns bereichernd, durch die Kombination der Alleinstellungsmerkmale und des komplementären Angebots beider Unternehmen Fujifilm bei der Entwicklung einer derart attraktiven Drucklösung zu unterstützen. Unsere umfassende Expertise in Sachen RIP-</w:t>
      </w:r>
      <w:proofErr w:type="spellStart"/>
      <w:r w:rsidRPr="00630446">
        <w:rPr>
          <w:rFonts w:ascii="Arial" w:eastAsia="Arial" w:hAnsi="Arial" w:cs="Arial"/>
          <w:lang w:bidi="de-DE"/>
        </w:rPr>
        <w:t>to</w:t>
      </w:r>
      <w:proofErr w:type="spellEnd"/>
      <w:r w:rsidRPr="00630446">
        <w:rPr>
          <w:rFonts w:ascii="Arial" w:eastAsia="Arial" w:hAnsi="Arial" w:cs="Arial"/>
          <w:lang w:bidi="de-DE"/>
        </w:rPr>
        <w:t>-Print-Produktionsworkflow für Verpackungen und die Sachkenntnis von Fujifilm im Bereich Farbmanagement und Druckproduktion haben sich bei der Entwicklung der innovativen Technologien, die das Herzstück der neuen Jet Press FP790 bilden, perfekt ergänzt.“</w:t>
      </w:r>
    </w:p>
    <w:p w14:paraId="592D22E6" w14:textId="05415CA6" w:rsidR="00405C52" w:rsidRPr="00630446" w:rsidRDefault="0004506E" w:rsidP="00BA110A">
      <w:pPr>
        <w:spacing w:line="360" w:lineRule="auto"/>
        <w:jc w:val="both"/>
        <w:rPr>
          <w:rFonts w:ascii="Arial" w:hAnsi="Arial" w:cs="Arial"/>
          <w:i/>
          <w:color w:val="FF0000"/>
        </w:rPr>
      </w:pPr>
      <w:r w:rsidRPr="00630446">
        <w:rPr>
          <w:rFonts w:ascii="Arial" w:eastAsia="Arial" w:hAnsi="Arial" w:cs="Arial"/>
          <w:lang w:bidi="de-DE"/>
        </w:rPr>
        <w:t>Die Jet Press FP790 ist auf höchste Qualität für eine Vielzahl von Anwendungen im Bereich flexible Verpackungen und die Erfüllung der geltenden gesetzlichen Auflagen ausgelegt. Technologie mit wässrigen Tinten sorgen für ein umweltfreundliches Design. Die Druckmaschine kann mehr als 90 % des PANTONE-</w:t>
      </w:r>
      <w:proofErr w:type="spellStart"/>
      <w:r w:rsidRPr="00630446">
        <w:rPr>
          <w:rFonts w:ascii="Arial" w:eastAsia="Arial" w:hAnsi="Arial" w:cs="Arial"/>
          <w:lang w:bidi="de-DE"/>
        </w:rPr>
        <w:t>Gamuts</w:t>
      </w:r>
      <w:proofErr w:type="spellEnd"/>
      <w:r w:rsidRPr="00630446">
        <w:rPr>
          <w:rFonts w:ascii="Arial" w:eastAsia="Arial" w:hAnsi="Arial" w:cs="Arial"/>
          <w:lang w:bidi="de-DE"/>
        </w:rPr>
        <w:t xml:space="preserve"> reproduzieren, gewährleistet mit zwei dedizierten Weiß-Kanälen eine hohe Weißdeckung und bietet eine hohe Bildqualität mit einer Auflösung von 1.200 x 1.200 dpi. </w:t>
      </w:r>
    </w:p>
    <w:p w14:paraId="6812279F" w14:textId="705CEA46" w:rsidR="00003960" w:rsidRPr="00630446" w:rsidRDefault="00405C52" w:rsidP="00BA110A">
      <w:pPr>
        <w:spacing w:line="360" w:lineRule="auto"/>
        <w:jc w:val="both"/>
        <w:rPr>
          <w:rFonts w:ascii="Arial" w:hAnsi="Arial" w:cs="Arial"/>
        </w:rPr>
      </w:pPr>
      <w:r w:rsidRPr="00630446">
        <w:rPr>
          <w:rFonts w:ascii="Arial" w:eastAsia="Arial" w:hAnsi="Arial" w:cs="Arial"/>
          <w:lang w:bidi="de-DE"/>
        </w:rPr>
        <w:t>Die neue Jet Press FP790 für flexible Verpackungen wird, unter Unterstützung von Vertretern des HYBRID-Softwareteams, auf der interpack 2023 am Stand von Fujifilm (Halle 8a, Stand F65) vorgestellt.</w:t>
      </w:r>
    </w:p>
    <w:p w14:paraId="4749F3D7" w14:textId="77777777" w:rsidR="00777FE1" w:rsidRPr="00630446" w:rsidRDefault="00777FE1" w:rsidP="00BA110A">
      <w:pPr>
        <w:spacing w:line="360" w:lineRule="auto"/>
        <w:jc w:val="both"/>
        <w:rPr>
          <w:rFonts w:ascii="Arial" w:hAnsi="Arial" w:cs="Arial"/>
        </w:rPr>
      </w:pPr>
    </w:p>
    <w:p w14:paraId="22BACBFE" w14:textId="4BD3DC90" w:rsidR="00BA110A" w:rsidRPr="00630446" w:rsidRDefault="00DF0F80" w:rsidP="00BE697E">
      <w:pPr>
        <w:spacing w:line="360" w:lineRule="auto"/>
        <w:jc w:val="center"/>
        <w:rPr>
          <w:rFonts w:ascii="Arial" w:hAnsi="Arial" w:cs="Arial"/>
          <w:b/>
          <w:color w:val="000000" w:themeColor="text1"/>
          <w:lang w:val="en-US"/>
        </w:rPr>
      </w:pPr>
      <w:r w:rsidRPr="00630446">
        <w:rPr>
          <w:rFonts w:ascii="Arial" w:eastAsia="Arial" w:hAnsi="Arial" w:cs="Arial"/>
          <w:b/>
          <w:color w:val="000000" w:themeColor="text1"/>
          <w:lang w:val="en-US" w:bidi="de-DE"/>
        </w:rPr>
        <w:t>ENDE</w:t>
      </w:r>
    </w:p>
    <w:p w14:paraId="1753F7BC" w14:textId="77777777" w:rsidR="00957056" w:rsidRPr="00630446" w:rsidRDefault="00957056" w:rsidP="00DF0F80">
      <w:pPr>
        <w:tabs>
          <w:tab w:val="center" w:pos="3691"/>
        </w:tabs>
        <w:spacing w:line="240" w:lineRule="auto"/>
        <w:jc w:val="both"/>
        <w:rPr>
          <w:rFonts w:ascii="Arial" w:hAnsi="Arial" w:cs="Arial"/>
          <w:b/>
          <w:bCs/>
          <w:color w:val="000000" w:themeColor="text1"/>
          <w:sz w:val="20"/>
          <w:szCs w:val="20"/>
          <w:lang w:val="en-US"/>
        </w:rPr>
      </w:pPr>
    </w:p>
    <w:p w14:paraId="78B2BB33" w14:textId="77777777" w:rsidR="00313EF1" w:rsidRPr="00630446" w:rsidRDefault="00313EF1" w:rsidP="00313EF1">
      <w:pPr>
        <w:spacing w:after="0" w:line="240" w:lineRule="auto"/>
        <w:jc w:val="both"/>
        <w:rPr>
          <w:rFonts w:ascii="Arial" w:hAnsi="Arial" w:cs="Arial"/>
          <w:color w:val="000000" w:themeColor="text1"/>
          <w:sz w:val="20"/>
          <w:szCs w:val="20"/>
          <w:lang w:val="en-US"/>
        </w:rPr>
      </w:pPr>
    </w:p>
    <w:p w14:paraId="281E873E" w14:textId="77777777" w:rsidR="001F184E" w:rsidRDefault="001F184E" w:rsidP="001F184E">
      <w:pPr>
        <w:pStyle w:val="paragraph"/>
        <w:spacing w:before="0" w:beforeAutospacing="0" w:after="0" w:afterAutospacing="0"/>
        <w:ind w:left="720"/>
        <w:jc w:val="center"/>
        <w:textAlignment w:val="baseline"/>
        <w:rPr>
          <w:rFonts w:ascii="Segoe UI" w:hAnsi="Segoe UI" w:cs="Segoe UI"/>
          <w:sz w:val="18"/>
          <w:szCs w:val="18"/>
        </w:rPr>
      </w:pPr>
      <w:r>
        <w:rPr>
          <w:rStyle w:val="eop"/>
          <w:rFonts w:ascii="Arial" w:hAnsi="Arial" w:cs="Arial"/>
          <w:sz w:val="22"/>
          <w:szCs w:val="22"/>
        </w:rPr>
        <w:t> </w:t>
      </w:r>
    </w:p>
    <w:p w14:paraId="36372A45"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b/>
          <w:bCs/>
          <w:color w:val="000000"/>
          <w:sz w:val="20"/>
          <w:szCs w:val="20"/>
        </w:rPr>
        <w:t>Über FUJIFILM Corporation</w:t>
      </w:r>
      <w:r>
        <w:rPr>
          <w:rStyle w:val="normaltextrun"/>
          <w:rFonts w:ascii="Arial" w:hAnsi="Arial" w:cs="Arial"/>
          <w:color w:val="000000"/>
          <w:sz w:val="20"/>
          <w:szCs w:val="20"/>
        </w:rPr>
        <w:t>  </w:t>
      </w:r>
      <w:r>
        <w:rPr>
          <w:rStyle w:val="eop"/>
          <w:rFonts w:ascii="Arial" w:hAnsi="Arial" w:cs="Arial"/>
          <w:color w:val="000000"/>
          <w:sz w:val="20"/>
          <w:szCs w:val="20"/>
        </w:rPr>
        <w:t> </w:t>
      </w:r>
    </w:p>
    <w:p w14:paraId="7D5D5D3F"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color w:val="000000"/>
          <w:sz w:val="20"/>
          <w:szCs w:val="20"/>
        </w:rPr>
        <w:t>Healthcare</w:t>
      </w:r>
      <w:proofErr w:type="spellEnd"/>
      <w:r>
        <w:rPr>
          <w:rStyle w:val="normaltextrun"/>
          <w:rFonts w:ascii="Arial" w:hAnsi="Arial" w:cs="Arial"/>
          <w:color w:val="000000"/>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color w:val="000000"/>
          <w:sz w:val="20"/>
          <w:szCs w:val="20"/>
        </w:rPr>
        <w:t> </w:t>
      </w:r>
    </w:p>
    <w:p w14:paraId="01CF4555" w14:textId="77777777" w:rsidR="001F184E" w:rsidRPr="001F184E" w:rsidRDefault="001F184E" w:rsidP="001F184E">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1F184E">
        <w:rPr>
          <w:rStyle w:val="eop"/>
          <w:rFonts w:ascii="Arial" w:hAnsi="Arial" w:cs="Arial"/>
          <w:color w:val="000000"/>
          <w:sz w:val="20"/>
          <w:szCs w:val="20"/>
          <w:lang w:val="fr-FR"/>
        </w:rPr>
        <w:t> </w:t>
      </w:r>
    </w:p>
    <w:p w14:paraId="07A382B5" w14:textId="77777777" w:rsidR="001F184E" w:rsidRDefault="001F184E" w:rsidP="001F184E">
      <w:pPr>
        <w:pStyle w:val="paragraph"/>
        <w:spacing w:before="0" w:beforeAutospacing="0" w:after="0" w:afterAutospacing="0"/>
        <w:jc w:val="both"/>
        <w:textAlignment w:val="baseline"/>
        <w:rPr>
          <w:rStyle w:val="eop"/>
          <w:rFonts w:ascii="Arial" w:hAnsi="Arial" w:cs="Arial"/>
          <w:color w:val="000000"/>
          <w:sz w:val="20"/>
          <w:szCs w:val="20"/>
          <w:lang w:val="fr-FR"/>
        </w:rPr>
      </w:pPr>
      <w:r>
        <w:rPr>
          <w:rStyle w:val="normaltextrun"/>
          <w:rFonts w:ascii="Arial" w:hAnsi="Arial" w:cs="Arial"/>
          <w:color w:val="000000"/>
          <w:sz w:val="20"/>
          <w:szCs w:val="20"/>
          <w:lang w:val="fr-FR"/>
        </w:rPr>
        <w:t>  </w:t>
      </w:r>
      <w:r w:rsidRPr="001F184E">
        <w:rPr>
          <w:rStyle w:val="eop"/>
          <w:rFonts w:ascii="Arial" w:hAnsi="Arial" w:cs="Arial"/>
          <w:color w:val="000000"/>
          <w:sz w:val="20"/>
          <w:szCs w:val="20"/>
          <w:lang w:val="fr-FR"/>
        </w:rPr>
        <w:t> </w:t>
      </w:r>
    </w:p>
    <w:p w14:paraId="676EB14A" w14:textId="77777777" w:rsidR="001F184E" w:rsidRDefault="001F184E" w:rsidP="001F184E">
      <w:pPr>
        <w:pStyle w:val="paragraph"/>
        <w:spacing w:before="0" w:beforeAutospacing="0" w:after="0" w:afterAutospacing="0"/>
        <w:jc w:val="both"/>
        <w:textAlignment w:val="baseline"/>
        <w:rPr>
          <w:rStyle w:val="eop"/>
          <w:rFonts w:ascii="Arial" w:hAnsi="Arial" w:cs="Arial"/>
          <w:color w:val="000000"/>
          <w:sz w:val="20"/>
          <w:szCs w:val="20"/>
          <w:lang w:val="fr-FR"/>
        </w:rPr>
      </w:pPr>
    </w:p>
    <w:p w14:paraId="00219C16" w14:textId="77777777" w:rsidR="001F184E" w:rsidRPr="001F184E" w:rsidRDefault="001F184E" w:rsidP="001F184E">
      <w:pPr>
        <w:pStyle w:val="paragraph"/>
        <w:spacing w:before="0" w:beforeAutospacing="0" w:after="0" w:afterAutospacing="0"/>
        <w:jc w:val="both"/>
        <w:textAlignment w:val="baseline"/>
        <w:rPr>
          <w:rFonts w:ascii="Segoe UI" w:hAnsi="Segoe UI" w:cs="Segoe UI"/>
          <w:sz w:val="18"/>
          <w:szCs w:val="18"/>
          <w:lang w:val="fr-FR"/>
        </w:rPr>
      </w:pPr>
    </w:p>
    <w:p w14:paraId="26DA0F68" w14:textId="77777777" w:rsidR="001F184E" w:rsidRPr="001F184E" w:rsidRDefault="001F184E" w:rsidP="001F184E">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Segoe UI" w:hAnsi="Segoe UI" w:cs="Segoe UI"/>
          <w:b/>
          <w:bCs/>
          <w:color w:val="000000"/>
          <w:sz w:val="20"/>
          <w:szCs w:val="20"/>
          <w:lang w:val="fr-FR"/>
        </w:rPr>
        <w:lastRenderedPageBreak/>
        <w:t>Über</w:t>
      </w:r>
      <w:proofErr w:type="spellEnd"/>
      <w:r>
        <w:rPr>
          <w:rStyle w:val="normaltextrun"/>
          <w:rFonts w:ascii="Segoe UI" w:hAnsi="Segoe UI" w:cs="Segoe UI"/>
          <w:b/>
          <w:bCs/>
          <w:color w:val="000000"/>
          <w:sz w:val="20"/>
          <w:szCs w:val="20"/>
          <w:lang w:val="fr-FR"/>
        </w:rPr>
        <w:t xml:space="preserve"> Fujifilm </w:t>
      </w:r>
      <w:r>
        <w:rPr>
          <w:rStyle w:val="normaltextrun"/>
          <w:rFonts w:ascii="Arial" w:hAnsi="Arial" w:cs="Arial"/>
          <w:b/>
          <w:bCs/>
          <w:color w:val="000000"/>
          <w:sz w:val="20"/>
          <w:szCs w:val="20"/>
          <w:lang w:val="fr-FR"/>
        </w:rPr>
        <w:t>Graphic Communications Division </w:t>
      </w:r>
      <w:r>
        <w:rPr>
          <w:rStyle w:val="normaltextrun"/>
          <w:rFonts w:ascii="Arial" w:hAnsi="Arial" w:cs="Arial"/>
          <w:color w:val="000000"/>
          <w:sz w:val="20"/>
          <w:szCs w:val="20"/>
          <w:lang w:val="fr-FR"/>
        </w:rPr>
        <w:t>  </w:t>
      </w:r>
      <w:r w:rsidRPr="001F184E">
        <w:rPr>
          <w:rStyle w:val="eop"/>
          <w:rFonts w:ascii="Arial" w:hAnsi="Arial" w:cs="Arial"/>
          <w:color w:val="000000"/>
          <w:sz w:val="20"/>
          <w:szCs w:val="20"/>
          <w:lang w:val="fr-FR"/>
        </w:rPr>
        <w:t> </w:t>
      </w:r>
    </w:p>
    <w:p w14:paraId="168DD55A"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color w:val="000000"/>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color w:val="000000"/>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5A3E9A59"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2EB436D1"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Für zusätzliche Informationen wenden Sie sich bitte an</w:t>
      </w:r>
      <w:r>
        <w:rPr>
          <w:rStyle w:val="normaltextrun"/>
          <w:rFonts w:ascii="Arial" w:hAnsi="Arial" w:cs="Arial"/>
          <w:color w:val="000000"/>
          <w:sz w:val="20"/>
          <w:szCs w:val="20"/>
        </w:rPr>
        <w:t>  </w:t>
      </w:r>
      <w:r>
        <w:rPr>
          <w:rStyle w:val="eop"/>
          <w:rFonts w:ascii="Arial" w:hAnsi="Arial" w:cs="Arial"/>
          <w:color w:val="000000"/>
          <w:sz w:val="20"/>
          <w:szCs w:val="20"/>
        </w:rPr>
        <w:t> </w:t>
      </w:r>
    </w:p>
    <w:p w14:paraId="52A7B010"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061A423D"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86BCB45"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A61D6E2" w14:textId="77777777" w:rsidR="001F184E" w:rsidRDefault="001F184E" w:rsidP="001F184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73734CE1" w14:textId="77777777" w:rsidR="00313EF1" w:rsidRPr="008F4082" w:rsidRDefault="00313EF1" w:rsidP="00313EF1">
      <w:pPr>
        <w:pStyle w:val="paragraph"/>
        <w:spacing w:before="0" w:beforeAutospacing="0" w:after="0" w:afterAutospacing="0"/>
        <w:jc w:val="both"/>
        <w:textAlignment w:val="baseline"/>
        <w:rPr>
          <w:rFonts w:ascii="Arial" w:hAnsi="Arial" w:cs="Arial"/>
          <w:sz w:val="20"/>
          <w:szCs w:val="20"/>
        </w:rPr>
      </w:pPr>
      <w:r w:rsidRPr="008F4082">
        <w:rPr>
          <w:rStyle w:val="eop"/>
          <w:rFonts w:ascii="Arial" w:hAnsi="Arial" w:cs="Arial"/>
          <w:color w:val="000000" w:themeColor="text1"/>
          <w:sz w:val="20"/>
          <w:szCs w:val="20"/>
          <w:lang w:eastAsia="en-US"/>
        </w:rPr>
        <w:t>  </w:t>
      </w:r>
    </w:p>
    <w:p w14:paraId="729A1616" w14:textId="77777777" w:rsidR="00313EF1" w:rsidRPr="008F4082" w:rsidRDefault="00313EF1" w:rsidP="00313EF1">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0314CA6D" w14:textId="3048BCB5" w:rsidR="00DF0F80" w:rsidRPr="008F4082" w:rsidRDefault="005B06CA" w:rsidP="00DF0F80">
      <w:pPr>
        <w:spacing w:after="0" w:line="240" w:lineRule="auto"/>
        <w:jc w:val="both"/>
        <w:rPr>
          <w:rFonts w:ascii="Arial" w:hAnsi="Arial" w:cs="Arial"/>
          <w:b/>
          <w:color w:val="000000" w:themeColor="text1"/>
          <w:sz w:val="20"/>
          <w:szCs w:val="20"/>
        </w:rPr>
      </w:pPr>
      <w:r w:rsidRPr="008F4082">
        <w:rPr>
          <w:rFonts w:ascii="Arial" w:hAnsi="Arial" w:cs="Arial"/>
          <w:b/>
          <w:bCs/>
          <w:color w:val="000000" w:themeColor="text1"/>
          <w:sz w:val="20"/>
          <w:szCs w:val="20"/>
        </w:rPr>
        <w:t xml:space="preserve">  </w:t>
      </w:r>
    </w:p>
    <w:p w14:paraId="6E42C2E3" w14:textId="77777777" w:rsidR="008F4082" w:rsidRPr="008F4082" w:rsidRDefault="008F4082" w:rsidP="008F4082">
      <w:pPr>
        <w:spacing w:line="240" w:lineRule="auto"/>
        <w:ind w:right="-808"/>
        <w:jc w:val="both"/>
        <w:rPr>
          <w:rFonts w:ascii="Arial" w:hAnsi="Arial" w:cs="Arial"/>
          <w:b/>
          <w:bCs/>
          <w:color w:val="000000" w:themeColor="text1"/>
          <w:kern w:val="2"/>
          <w:sz w:val="20"/>
          <w:szCs w:val="20"/>
        </w:rPr>
      </w:pPr>
      <w:r w:rsidRPr="008F4082">
        <w:rPr>
          <w:rFonts w:ascii="Arial" w:hAnsi="Arial" w:cs="Arial"/>
          <w:b/>
          <w:bCs/>
          <w:color w:val="000000" w:themeColor="text1"/>
          <w:kern w:val="2"/>
          <w:sz w:val="20"/>
          <w:szCs w:val="20"/>
        </w:rPr>
        <w:t>Über HYBRID-Software</w:t>
      </w:r>
    </w:p>
    <w:p w14:paraId="123B754E" w14:textId="77777777" w:rsidR="008F4082" w:rsidRPr="008F4082" w:rsidRDefault="008F4082" w:rsidP="008F4082">
      <w:pPr>
        <w:spacing w:line="240" w:lineRule="auto"/>
        <w:ind w:right="-808"/>
        <w:jc w:val="both"/>
        <w:rPr>
          <w:rFonts w:ascii="Arial" w:hAnsi="Arial" w:cs="Arial"/>
          <w:color w:val="000000" w:themeColor="text1"/>
          <w:kern w:val="2"/>
          <w:sz w:val="20"/>
          <w:szCs w:val="20"/>
        </w:rPr>
      </w:pPr>
      <w:r w:rsidRPr="008F4082">
        <w:rPr>
          <w:rFonts w:ascii="Arial" w:hAnsi="Arial" w:cs="Arial"/>
          <w:color w:val="000000" w:themeColor="text1"/>
          <w:kern w:val="2"/>
          <w:sz w:val="20"/>
          <w:szCs w:val="20"/>
        </w:rPr>
        <w:t>Mit Niederlassungen in Belgien, Deutschland, den USA, Großbritannien, Spanien, Frankreich, Italien und China sowie einem globalen Partnernetzwerk ist HYBRID Software ein Entwicklungsunternehmen für Unternehmenssoftware, das sich auf innovative Produktivitätstools für die grafische Industrie konzentriert.</w:t>
      </w:r>
    </w:p>
    <w:p w14:paraId="0E0FE81D" w14:textId="77777777" w:rsidR="008F4082" w:rsidRPr="008F4082" w:rsidRDefault="008F4082" w:rsidP="008F4082">
      <w:pPr>
        <w:spacing w:line="240" w:lineRule="auto"/>
        <w:ind w:right="-808"/>
        <w:jc w:val="both"/>
        <w:rPr>
          <w:rFonts w:ascii="Arial" w:hAnsi="Arial" w:cs="Arial"/>
          <w:color w:val="000000" w:themeColor="text1"/>
          <w:kern w:val="2"/>
          <w:sz w:val="20"/>
          <w:szCs w:val="20"/>
        </w:rPr>
      </w:pPr>
      <w:r w:rsidRPr="008F4082">
        <w:rPr>
          <w:rFonts w:ascii="Arial" w:hAnsi="Arial" w:cs="Arial"/>
          <w:color w:val="000000" w:themeColor="text1"/>
          <w:kern w:val="2"/>
          <w:sz w:val="20"/>
          <w:szCs w:val="20"/>
        </w:rPr>
        <w:t>Der CLOUDFLOW-Workflow, die PACKZ- und STEPZ-Editoren und Druckqualitätslösungen von HYBRID Software bieten eine einzigartige Reihe von Vorteilen, darunter native PDF-Workflows, Cloud-Lösungen für Unternehmen, skalierbare Technologie mit niedrigen Betriebskosten und direkte Integration mit führenden MIS-Lösungen und Ausgabegeräten. Diese Produkte werden von Tausenden von Kunden weltweit in allen Bereichen der Druckvorstufe und des Drucks eingesetzt, einschließlich Etiketten und Verpackungen, Faltschachteln, Wellpappe, Großformat und Digitaldruck. HYBRID Software ist eine Tochtergesellschaft der Hybrid Software Group.</w:t>
      </w:r>
    </w:p>
    <w:p w14:paraId="6FCCFC95" w14:textId="499B7DDA" w:rsidR="008F4082" w:rsidRDefault="008F4082" w:rsidP="008F4082">
      <w:pPr>
        <w:spacing w:line="240" w:lineRule="auto"/>
        <w:ind w:right="-808"/>
        <w:jc w:val="both"/>
        <w:rPr>
          <w:rFonts w:ascii="Arial" w:hAnsi="Arial" w:cs="Arial"/>
          <w:color w:val="000000" w:themeColor="text1"/>
          <w:kern w:val="2"/>
          <w:sz w:val="20"/>
          <w:szCs w:val="20"/>
        </w:rPr>
      </w:pPr>
      <w:r w:rsidRPr="008F4082">
        <w:rPr>
          <w:rFonts w:ascii="Arial" w:hAnsi="Arial" w:cs="Arial"/>
          <w:color w:val="000000" w:themeColor="text1"/>
          <w:kern w:val="2"/>
          <w:sz w:val="20"/>
          <w:szCs w:val="20"/>
        </w:rPr>
        <w:t xml:space="preserve">Weitere Informationen finden Sie unter www.hybridsoftware.com oder wenden Sie sich an: </w:t>
      </w:r>
      <w:hyperlink r:id="rId13" w:history="1">
        <w:r w:rsidRPr="00E2319E">
          <w:rPr>
            <w:rStyle w:val="Hyperlink"/>
            <w:rFonts w:ascii="Arial" w:hAnsi="Arial" w:cs="Arial"/>
            <w:kern w:val="2"/>
            <w:sz w:val="20"/>
            <w:szCs w:val="20"/>
          </w:rPr>
          <w:t>marketing@hybridsoftware.com</w:t>
        </w:r>
      </w:hyperlink>
    </w:p>
    <w:p w14:paraId="7893D947" w14:textId="77777777" w:rsidR="008F4082" w:rsidRPr="008F4082" w:rsidRDefault="008F4082" w:rsidP="008F4082">
      <w:pPr>
        <w:spacing w:line="240" w:lineRule="auto"/>
        <w:ind w:right="-808"/>
        <w:jc w:val="both"/>
        <w:rPr>
          <w:rFonts w:ascii="Arial" w:hAnsi="Arial" w:cs="Arial"/>
          <w:color w:val="000000" w:themeColor="text1"/>
          <w:kern w:val="2"/>
          <w:sz w:val="20"/>
          <w:szCs w:val="20"/>
        </w:rPr>
      </w:pPr>
    </w:p>
    <w:p w14:paraId="550F0986" w14:textId="41CEF81C" w:rsidR="008F4082" w:rsidRPr="008F4082" w:rsidRDefault="008F4082" w:rsidP="008F4082">
      <w:pPr>
        <w:spacing w:line="240" w:lineRule="auto"/>
        <w:ind w:right="-808"/>
        <w:jc w:val="both"/>
        <w:rPr>
          <w:rFonts w:ascii="Arial" w:hAnsi="Arial" w:cs="Arial"/>
          <w:b/>
          <w:bCs/>
          <w:color w:val="000000" w:themeColor="text1"/>
          <w:kern w:val="2"/>
          <w:sz w:val="20"/>
          <w:szCs w:val="20"/>
        </w:rPr>
      </w:pPr>
      <w:r w:rsidRPr="008F4082">
        <w:rPr>
          <w:rFonts w:ascii="Arial" w:hAnsi="Arial" w:cs="Arial"/>
          <w:b/>
          <w:bCs/>
          <w:color w:val="000000" w:themeColor="text1"/>
          <w:kern w:val="2"/>
          <w:sz w:val="20"/>
          <w:szCs w:val="20"/>
        </w:rPr>
        <w:t>Für weitere Informationen wenden Sie sich bitte an:</w:t>
      </w:r>
    </w:p>
    <w:p w14:paraId="3CED473A" w14:textId="3B4B1A93" w:rsidR="008F4082" w:rsidRPr="008F4082" w:rsidRDefault="008F4082" w:rsidP="008F4082">
      <w:pPr>
        <w:spacing w:line="240" w:lineRule="auto"/>
        <w:ind w:right="-808"/>
        <w:jc w:val="both"/>
        <w:rPr>
          <w:rFonts w:ascii="Arial" w:hAnsi="Arial" w:cs="Arial"/>
          <w:color w:val="000000" w:themeColor="text1"/>
          <w:kern w:val="2"/>
          <w:sz w:val="20"/>
          <w:szCs w:val="20"/>
          <w:lang w:val="en-US"/>
        </w:rPr>
      </w:pPr>
      <w:r w:rsidRPr="008F4082">
        <w:rPr>
          <w:rFonts w:ascii="Arial" w:hAnsi="Arial" w:cs="Arial"/>
          <w:color w:val="000000" w:themeColor="text1"/>
          <w:kern w:val="2"/>
          <w:sz w:val="20"/>
          <w:szCs w:val="20"/>
          <w:lang w:val="en-US"/>
        </w:rPr>
        <w:t>Daniel Porter</w:t>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r>
      <w:r w:rsidRPr="008F4082">
        <w:rPr>
          <w:rFonts w:ascii="Arial" w:hAnsi="Arial" w:cs="Arial"/>
          <w:color w:val="000000" w:themeColor="text1"/>
          <w:kern w:val="2"/>
          <w:sz w:val="20"/>
          <w:szCs w:val="20"/>
          <w:lang w:val="en-US"/>
        </w:rPr>
        <w:t>Christopher Graf, Chief Marketing Officer</w:t>
      </w:r>
    </w:p>
    <w:p w14:paraId="75D244F9" w14:textId="17373078" w:rsidR="008F4082" w:rsidRPr="008F4082" w:rsidRDefault="008F4082" w:rsidP="008F4082">
      <w:pPr>
        <w:spacing w:line="240" w:lineRule="auto"/>
        <w:ind w:right="-808"/>
        <w:jc w:val="both"/>
        <w:rPr>
          <w:rFonts w:ascii="Arial" w:hAnsi="Arial" w:cs="Arial"/>
          <w:color w:val="000000" w:themeColor="text1"/>
          <w:kern w:val="2"/>
          <w:sz w:val="20"/>
          <w:szCs w:val="20"/>
          <w:lang w:val="en-US"/>
        </w:rPr>
      </w:pPr>
      <w:r w:rsidRPr="008F4082">
        <w:rPr>
          <w:rFonts w:ascii="Arial" w:hAnsi="Arial" w:cs="Arial"/>
          <w:color w:val="000000" w:themeColor="text1"/>
          <w:kern w:val="2"/>
          <w:sz w:val="20"/>
          <w:szCs w:val="20"/>
          <w:lang w:val="en-US"/>
        </w:rPr>
        <w:t>AD Communications</w:t>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t>Hybrid Software</w:t>
      </w:r>
    </w:p>
    <w:p w14:paraId="1EACFA8C" w14:textId="4D3699E7" w:rsidR="008F4082" w:rsidRPr="008F4082" w:rsidRDefault="008F4082" w:rsidP="008F4082">
      <w:pPr>
        <w:spacing w:line="240" w:lineRule="auto"/>
        <w:ind w:right="-808"/>
        <w:jc w:val="both"/>
        <w:rPr>
          <w:rFonts w:ascii="Arial" w:hAnsi="Arial" w:cs="Arial"/>
          <w:color w:val="000000" w:themeColor="text1"/>
          <w:kern w:val="2"/>
          <w:sz w:val="20"/>
          <w:szCs w:val="20"/>
          <w:lang w:val="en-GB"/>
        </w:rPr>
      </w:pPr>
      <w:r w:rsidRPr="008F4082">
        <w:rPr>
          <w:rFonts w:ascii="Arial" w:hAnsi="Arial" w:cs="Arial"/>
          <w:color w:val="000000" w:themeColor="text1"/>
          <w:kern w:val="2"/>
          <w:sz w:val="20"/>
          <w:szCs w:val="20"/>
          <w:lang w:val="en-GB"/>
        </w:rPr>
        <w:t xml:space="preserve">E: </w:t>
      </w:r>
      <w:hyperlink r:id="rId14" w:history="1">
        <w:r w:rsidRPr="00E2319E">
          <w:rPr>
            <w:rStyle w:val="Hyperlink"/>
            <w:rFonts w:ascii="Arial" w:hAnsi="Arial" w:cs="Arial"/>
            <w:kern w:val="2"/>
            <w:sz w:val="20"/>
            <w:szCs w:val="20"/>
            <w:lang w:val="en-GB"/>
          </w:rPr>
          <w:t>dporter@adcomms.co.uk</w:t>
        </w:r>
      </w:hyperlink>
      <w:r w:rsidRPr="008F4082">
        <w:rPr>
          <w:rFonts w:ascii="Arial" w:hAnsi="Arial" w:cs="Arial"/>
          <w:color w:val="000000" w:themeColor="text1"/>
          <w:kern w:val="2"/>
          <w:sz w:val="20"/>
          <w:szCs w:val="20"/>
          <w:lang w:val="en-GB"/>
        </w:rPr>
        <w:t xml:space="preserve"> </w:t>
      </w:r>
      <w:r>
        <w:rPr>
          <w:rFonts w:ascii="Arial" w:hAnsi="Arial" w:cs="Arial"/>
          <w:color w:val="000000" w:themeColor="text1"/>
          <w:kern w:val="2"/>
          <w:sz w:val="20"/>
          <w:szCs w:val="20"/>
          <w:lang w:val="en-GB"/>
        </w:rPr>
        <w:tab/>
      </w:r>
      <w:r>
        <w:rPr>
          <w:rFonts w:ascii="Arial" w:hAnsi="Arial" w:cs="Arial"/>
          <w:color w:val="000000" w:themeColor="text1"/>
          <w:kern w:val="2"/>
          <w:sz w:val="20"/>
          <w:szCs w:val="20"/>
          <w:lang w:val="en-GB"/>
        </w:rPr>
        <w:tab/>
      </w:r>
      <w:r>
        <w:rPr>
          <w:rFonts w:ascii="Arial" w:hAnsi="Arial" w:cs="Arial"/>
          <w:color w:val="000000" w:themeColor="text1"/>
          <w:kern w:val="2"/>
          <w:sz w:val="20"/>
          <w:szCs w:val="20"/>
          <w:lang w:val="en-GB"/>
        </w:rPr>
        <w:tab/>
      </w:r>
      <w:r w:rsidRPr="008F4082">
        <w:rPr>
          <w:rFonts w:ascii="Arial" w:hAnsi="Arial" w:cs="Arial"/>
          <w:color w:val="000000" w:themeColor="text1"/>
          <w:kern w:val="2"/>
          <w:sz w:val="20"/>
          <w:szCs w:val="20"/>
          <w:lang w:val="en-GB"/>
        </w:rPr>
        <w:t>E:christopherg@hybridsoftware.com</w:t>
      </w:r>
    </w:p>
    <w:p w14:paraId="6D148A86" w14:textId="2FE5B649" w:rsidR="008F4082" w:rsidRPr="00630446" w:rsidRDefault="008F4082" w:rsidP="008F4082">
      <w:pPr>
        <w:spacing w:line="240" w:lineRule="auto"/>
        <w:ind w:right="-808"/>
        <w:jc w:val="both"/>
        <w:rPr>
          <w:rFonts w:ascii="Arial" w:hAnsi="Arial" w:cs="Arial"/>
          <w:color w:val="000000" w:themeColor="text1"/>
          <w:kern w:val="2"/>
          <w:sz w:val="20"/>
          <w:szCs w:val="20"/>
          <w:lang w:val="en-US"/>
        </w:rPr>
      </w:pPr>
      <w:r w:rsidRPr="008F4082">
        <w:rPr>
          <w:rFonts w:ascii="Arial" w:hAnsi="Arial" w:cs="Arial"/>
          <w:color w:val="000000" w:themeColor="text1"/>
          <w:kern w:val="2"/>
          <w:sz w:val="20"/>
          <w:szCs w:val="20"/>
          <w:lang w:val="en-US"/>
        </w:rPr>
        <w:t xml:space="preserve">Tel: +44 (0)1372 464470 </w:t>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r>
      <w:r>
        <w:rPr>
          <w:rFonts w:ascii="Arial" w:hAnsi="Arial" w:cs="Arial"/>
          <w:color w:val="000000" w:themeColor="text1"/>
          <w:kern w:val="2"/>
          <w:sz w:val="20"/>
          <w:szCs w:val="20"/>
          <w:lang w:val="en-US"/>
        </w:rPr>
        <w:tab/>
      </w:r>
      <w:r w:rsidRPr="008F4082">
        <w:rPr>
          <w:rFonts w:ascii="Arial" w:hAnsi="Arial" w:cs="Arial"/>
          <w:color w:val="000000" w:themeColor="text1"/>
          <w:kern w:val="2"/>
          <w:sz w:val="20"/>
          <w:szCs w:val="20"/>
          <w:lang w:val="en-US"/>
        </w:rPr>
        <w:t>Tel: +49 761 70 776 710</w:t>
      </w:r>
    </w:p>
    <w:p w14:paraId="4C7B889F" w14:textId="77777777" w:rsidR="008F4082" w:rsidRDefault="008F4082" w:rsidP="00AA7DA9">
      <w:pPr>
        <w:spacing w:line="240" w:lineRule="auto"/>
        <w:ind w:right="-808"/>
        <w:jc w:val="both"/>
        <w:rPr>
          <w:rFonts w:ascii="Arial" w:hAnsi="Arial" w:cs="Arial"/>
          <w:color w:val="000000" w:themeColor="text1"/>
          <w:kern w:val="2"/>
          <w:sz w:val="20"/>
          <w:szCs w:val="20"/>
          <w:lang w:val="en-US"/>
        </w:rPr>
      </w:pPr>
    </w:p>
    <w:sectPr w:rsidR="008F4082" w:rsidSect="00CD57CA">
      <w:headerReference w:type="default" r:id="rId15"/>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6F2E" w14:textId="77777777" w:rsidR="0021462A" w:rsidRDefault="0021462A" w:rsidP="00155739">
      <w:pPr>
        <w:spacing w:after="0" w:line="240" w:lineRule="auto"/>
      </w:pPr>
      <w:r>
        <w:separator/>
      </w:r>
    </w:p>
  </w:endnote>
  <w:endnote w:type="continuationSeparator" w:id="0">
    <w:p w14:paraId="09818882" w14:textId="77777777" w:rsidR="0021462A" w:rsidRDefault="0021462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CC95" w14:textId="77777777" w:rsidR="0021462A" w:rsidRDefault="0021462A" w:rsidP="00155739">
      <w:pPr>
        <w:spacing w:after="0" w:line="240" w:lineRule="auto"/>
      </w:pPr>
      <w:r>
        <w:separator/>
      </w:r>
    </w:p>
  </w:footnote>
  <w:footnote w:type="continuationSeparator" w:id="0">
    <w:p w14:paraId="4CF1026E" w14:textId="77777777" w:rsidR="0021462A" w:rsidRDefault="0021462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F97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734130">
    <w:abstractNumId w:val="0"/>
  </w:num>
  <w:num w:numId="2" w16cid:durableId="207435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2D92"/>
    <w:rsid w:val="001C3014"/>
    <w:rsid w:val="001D0026"/>
    <w:rsid w:val="001D2885"/>
    <w:rsid w:val="001D6532"/>
    <w:rsid w:val="001D7140"/>
    <w:rsid w:val="001D7799"/>
    <w:rsid w:val="001D7A2B"/>
    <w:rsid w:val="001E0066"/>
    <w:rsid w:val="001E3CCA"/>
    <w:rsid w:val="001E606C"/>
    <w:rsid w:val="001F07BD"/>
    <w:rsid w:val="001F184E"/>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3C23"/>
    <w:rsid w:val="002B5FCB"/>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4544"/>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24F3"/>
    <w:rsid w:val="005D3FA3"/>
    <w:rsid w:val="005E322E"/>
    <w:rsid w:val="005F16A3"/>
    <w:rsid w:val="005F3E4F"/>
    <w:rsid w:val="005F56B1"/>
    <w:rsid w:val="005F59A7"/>
    <w:rsid w:val="005F79DA"/>
    <w:rsid w:val="00605A6C"/>
    <w:rsid w:val="0061045B"/>
    <w:rsid w:val="00613FAA"/>
    <w:rsid w:val="00614CF8"/>
    <w:rsid w:val="00617930"/>
    <w:rsid w:val="0062432B"/>
    <w:rsid w:val="00630446"/>
    <w:rsid w:val="00630ADE"/>
    <w:rsid w:val="006368E9"/>
    <w:rsid w:val="00641868"/>
    <w:rsid w:val="00641B95"/>
    <w:rsid w:val="00643976"/>
    <w:rsid w:val="00645134"/>
    <w:rsid w:val="00646A04"/>
    <w:rsid w:val="00646BB9"/>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27F6"/>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082"/>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4C9"/>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38FB"/>
    <w:rsid w:val="00B846A5"/>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13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EF1"/>
  </w:style>
  <w:style w:type="character" w:customStyle="1" w:styleId="eop">
    <w:name w:val="eop"/>
    <w:basedOn w:val="DefaultParagraphFont"/>
    <w:rsid w:val="00313EF1"/>
  </w:style>
  <w:style w:type="character" w:customStyle="1" w:styleId="tabchar">
    <w:name w:val="tabchar"/>
    <w:basedOn w:val="DefaultParagraphFont"/>
    <w:rsid w:val="001F184E"/>
  </w:style>
  <w:style w:type="character" w:styleId="UnresolvedMention">
    <w:name w:val="Unresolved Mention"/>
    <w:basedOn w:val="DefaultParagraphFont"/>
    <w:uiPriority w:val="99"/>
    <w:semiHidden/>
    <w:unhideWhenUsed/>
    <w:rsid w:val="008F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0986956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19">
          <w:marLeft w:val="0"/>
          <w:marRight w:val="0"/>
          <w:marTop w:val="0"/>
          <w:marBottom w:val="0"/>
          <w:divBdr>
            <w:top w:val="none" w:sz="0" w:space="0" w:color="auto"/>
            <w:left w:val="none" w:sz="0" w:space="0" w:color="auto"/>
            <w:bottom w:val="none" w:sz="0" w:space="0" w:color="auto"/>
            <w:right w:val="none" w:sz="0" w:space="0" w:color="auto"/>
          </w:divBdr>
        </w:div>
        <w:div w:id="39789847">
          <w:marLeft w:val="0"/>
          <w:marRight w:val="0"/>
          <w:marTop w:val="0"/>
          <w:marBottom w:val="0"/>
          <w:divBdr>
            <w:top w:val="none" w:sz="0" w:space="0" w:color="auto"/>
            <w:left w:val="none" w:sz="0" w:space="0" w:color="auto"/>
            <w:bottom w:val="none" w:sz="0" w:space="0" w:color="auto"/>
            <w:right w:val="none" w:sz="0" w:space="0" w:color="auto"/>
          </w:divBdr>
        </w:div>
        <w:div w:id="1744982310">
          <w:marLeft w:val="0"/>
          <w:marRight w:val="0"/>
          <w:marTop w:val="0"/>
          <w:marBottom w:val="0"/>
          <w:divBdr>
            <w:top w:val="none" w:sz="0" w:space="0" w:color="auto"/>
            <w:left w:val="none" w:sz="0" w:space="0" w:color="auto"/>
            <w:bottom w:val="none" w:sz="0" w:space="0" w:color="auto"/>
            <w:right w:val="none" w:sz="0" w:space="0" w:color="auto"/>
          </w:divBdr>
        </w:div>
        <w:div w:id="1088695292">
          <w:marLeft w:val="0"/>
          <w:marRight w:val="0"/>
          <w:marTop w:val="0"/>
          <w:marBottom w:val="0"/>
          <w:divBdr>
            <w:top w:val="none" w:sz="0" w:space="0" w:color="auto"/>
            <w:left w:val="none" w:sz="0" w:space="0" w:color="auto"/>
            <w:bottom w:val="none" w:sz="0" w:space="0" w:color="auto"/>
            <w:right w:val="none" w:sz="0" w:space="0" w:color="auto"/>
          </w:divBdr>
        </w:div>
        <w:div w:id="1708752834">
          <w:marLeft w:val="0"/>
          <w:marRight w:val="0"/>
          <w:marTop w:val="0"/>
          <w:marBottom w:val="0"/>
          <w:divBdr>
            <w:top w:val="none" w:sz="0" w:space="0" w:color="auto"/>
            <w:left w:val="none" w:sz="0" w:space="0" w:color="auto"/>
            <w:bottom w:val="none" w:sz="0" w:space="0" w:color="auto"/>
            <w:right w:val="none" w:sz="0" w:space="0" w:color="auto"/>
          </w:divBdr>
        </w:div>
        <w:div w:id="1547527528">
          <w:marLeft w:val="0"/>
          <w:marRight w:val="0"/>
          <w:marTop w:val="0"/>
          <w:marBottom w:val="0"/>
          <w:divBdr>
            <w:top w:val="none" w:sz="0" w:space="0" w:color="auto"/>
            <w:left w:val="none" w:sz="0" w:space="0" w:color="auto"/>
            <w:bottom w:val="none" w:sz="0" w:space="0" w:color="auto"/>
            <w:right w:val="none" w:sz="0" w:space="0" w:color="auto"/>
          </w:divBdr>
        </w:div>
        <w:div w:id="1616205490">
          <w:marLeft w:val="0"/>
          <w:marRight w:val="0"/>
          <w:marTop w:val="0"/>
          <w:marBottom w:val="0"/>
          <w:divBdr>
            <w:top w:val="none" w:sz="0" w:space="0" w:color="auto"/>
            <w:left w:val="none" w:sz="0" w:space="0" w:color="auto"/>
            <w:bottom w:val="none" w:sz="0" w:space="0" w:color="auto"/>
            <w:right w:val="none" w:sz="0" w:space="0" w:color="auto"/>
          </w:divBdr>
        </w:div>
        <w:div w:id="505092450">
          <w:marLeft w:val="0"/>
          <w:marRight w:val="0"/>
          <w:marTop w:val="0"/>
          <w:marBottom w:val="0"/>
          <w:divBdr>
            <w:top w:val="none" w:sz="0" w:space="0" w:color="auto"/>
            <w:left w:val="none" w:sz="0" w:space="0" w:color="auto"/>
            <w:bottom w:val="none" w:sz="0" w:space="0" w:color="auto"/>
            <w:right w:val="none" w:sz="0" w:space="0" w:color="auto"/>
          </w:divBdr>
        </w:div>
        <w:div w:id="1160536400">
          <w:marLeft w:val="0"/>
          <w:marRight w:val="0"/>
          <w:marTop w:val="0"/>
          <w:marBottom w:val="0"/>
          <w:divBdr>
            <w:top w:val="none" w:sz="0" w:space="0" w:color="auto"/>
            <w:left w:val="none" w:sz="0" w:space="0" w:color="auto"/>
            <w:bottom w:val="none" w:sz="0" w:space="0" w:color="auto"/>
            <w:right w:val="none" w:sz="0" w:space="0" w:color="auto"/>
          </w:divBdr>
        </w:div>
        <w:div w:id="1391155921">
          <w:marLeft w:val="0"/>
          <w:marRight w:val="0"/>
          <w:marTop w:val="0"/>
          <w:marBottom w:val="0"/>
          <w:divBdr>
            <w:top w:val="none" w:sz="0" w:space="0" w:color="auto"/>
            <w:left w:val="none" w:sz="0" w:space="0" w:color="auto"/>
            <w:bottom w:val="none" w:sz="0" w:space="0" w:color="auto"/>
            <w:right w:val="none" w:sz="0" w:space="0" w:color="auto"/>
          </w:divBdr>
        </w:div>
        <w:div w:id="963733825">
          <w:marLeft w:val="0"/>
          <w:marRight w:val="0"/>
          <w:marTop w:val="0"/>
          <w:marBottom w:val="0"/>
          <w:divBdr>
            <w:top w:val="none" w:sz="0" w:space="0" w:color="auto"/>
            <w:left w:val="none" w:sz="0" w:space="0" w:color="auto"/>
            <w:bottom w:val="none" w:sz="0" w:space="0" w:color="auto"/>
            <w:right w:val="none" w:sz="0" w:space="0" w:color="auto"/>
          </w:divBdr>
        </w:div>
        <w:div w:id="426122141">
          <w:marLeft w:val="0"/>
          <w:marRight w:val="0"/>
          <w:marTop w:val="0"/>
          <w:marBottom w:val="0"/>
          <w:divBdr>
            <w:top w:val="none" w:sz="0" w:space="0" w:color="auto"/>
            <w:left w:val="none" w:sz="0" w:space="0" w:color="auto"/>
            <w:bottom w:val="none" w:sz="0" w:space="0" w:color="auto"/>
            <w:right w:val="none" w:sz="0" w:space="0" w:color="auto"/>
          </w:divBdr>
        </w:div>
        <w:div w:id="1812668278">
          <w:marLeft w:val="0"/>
          <w:marRight w:val="0"/>
          <w:marTop w:val="0"/>
          <w:marBottom w:val="0"/>
          <w:divBdr>
            <w:top w:val="none" w:sz="0" w:space="0" w:color="auto"/>
            <w:left w:val="none" w:sz="0" w:space="0" w:color="auto"/>
            <w:bottom w:val="none" w:sz="0" w:space="0" w:color="auto"/>
            <w:right w:val="none" w:sz="0" w:space="0" w:color="auto"/>
          </w:divBdr>
        </w:div>
      </w:divsChild>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eting@hybridsoftwa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99F89E-D3C1-476A-BC05-FD63048A75D2}">
  <ds:schemaRefs>
    <ds:schemaRef ds:uri="http://schemas.microsoft.com/sharepoint/v3/contenttype/forms"/>
  </ds:schemaRefs>
</ds:datastoreItem>
</file>

<file path=customXml/itemProps2.xml><?xml version="1.0" encoding="utf-8"?>
<ds:datastoreItem xmlns:ds="http://schemas.openxmlformats.org/officeDocument/2006/customXml" ds:itemID="{34F8FC42-6C06-446C-87E0-BEA3A8183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FEEF1-2F38-4E1F-90A5-38D75FE7A3DC}">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2023-03-14T10:23:00Z</dcterms:created>
  <dcterms:modified xsi:type="dcterms:W3CDTF">2023-03-14T11:47:00Z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