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7650707A" w:rsidR="00960549" w:rsidRDefault="00960549" w:rsidP="00960549">
      <w:pPr>
        <w:tabs>
          <w:tab w:val="left" w:pos="310"/>
        </w:tabs>
        <w:rPr>
          <w:b/>
          <w:bCs/>
          <w:u w:val="single"/>
        </w:rPr>
      </w:pPr>
      <w:r w:rsidRPr="00151494">
        <w:rPr>
          <w:rFonts w:ascii="Garamond" w:hAnsi="Garamond"/>
        </w:rPr>
        <w:t xml:space="preserve">March </w:t>
      </w:r>
      <w:r w:rsidR="00FC0C34" w:rsidRPr="00151494">
        <w:rPr>
          <w:rFonts w:ascii="Garamond" w:hAnsi="Garamond"/>
        </w:rPr>
        <w:t>30</w:t>
      </w:r>
      <w:r w:rsidRPr="00151494">
        <w:rPr>
          <w:rFonts w:ascii="Garamond" w:hAnsi="Garamond"/>
        </w:rPr>
        <w:t>, 2023</w:t>
      </w:r>
    </w:p>
    <w:p w14:paraId="7F1121E2" w14:textId="189C2935" w:rsid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sidRPr="00960549">
        <w:rPr>
          <w:rFonts w:ascii="Garamond" w:eastAsia="Times New Roman" w:hAnsi="Garamond" w:cs="Times New Roman"/>
          <w:b/>
          <w:sz w:val="28"/>
          <w:szCs w:val="28"/>
        </w:rPr>
        <w:t>Sonoco to showcase its latest innovation and sustainable packaging solutions at Interpack 2023 as it celebrates 100 years of presence in Europe</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06F7E0B3" w:rsid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sidRPr="00960549">
        <w:rPr>
          <w:rFonts w:ascii="Garamond" w:eastAsia="Times New Roman" w:hAnsi="Garamond" w:cs="Arial"/>
          <w:i/>
          <w:iCs/>
          <w:sz w:val="24"/>
          <w:szCs w:val="24"/>
        </w:rPr>
        <w:t>Rigid paper containers, in-mould labelling, and industrial solutions will all feature on the Sonoco stand at Interpack 2023, as Sonoco presents the latest developments in both its consumer</w:t>
      </w:r>
      <w:r w:rsidR="00C14F38">
        <w:rPr>
          <w:rFonts w:ascii="Garamond" w:eastAsia="Times New Roman" w:hAnsi="Garamond" w:cs="Arial"/>
          <w:i/>
          <w:iCs/>
          <w:sz w:val="24"/>
          <w:szCs w:val="24"/>
        </w:rPr>
        <w:t xml:space="preserve"> and</w:t>
      </w:r>
      <w:r w:rsidRPr="00960549">
        <w:rPr>
          <w:rFonts w:ascii="Garamond" w:eastAsia="Times New Roman" w:hAnsi="Garamond" w:cs="Arial"/>
          <w:i/>
          <w:iCs/>
          <w:sz w:val="24"/>
          <w:szCs w:val="24"/>
        </w:rPr>
        <w:t xml:space="preserve"> industrial protective solutions.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7A1F42DB" w14:textId="78E1CD51" w:rsidR="00960549" w:rsidRPr="00960549" w:rsidRDefault="00960549" w:rsidP="00960549">
      <w:pPr>
        <w:rPr>
          <w:rFonts w:ascii="Garamond" w:eastAsia="Times New Roman" w:hAnsi="Garamond" w:cs="Times New Roman"/>
        </w:rPr>
      </w:pPr>
      <w:r w:rsidRPr="007671C7">
        <w:rPr>
          <w:rFonts w:ascii="Garamond" w:hAnsi="Garamond"/>
          <w:b/>
        </w:rPr>
        <w:t>Hockenheim, Germany</w:t>
      </w:r>
      <w:r w:rsidRPr="001E33E8">
        <w:rPr>
          <w:rFonts w:ascii="Garamond" w:hAnsi="Garamond"/>
          <w:b/>
        </w:rPr>
        <w:t xml:space="preserve"> </w:t>
      </w:r>
      <w:r>
        <w:rPr>
          <w:rFonts w:ascii="Garamond" w:hAnsi="Garamond"/>
          <w:b/>
        </w:rPr>
        <w:t xml:space="preserve">– </w:t>
      </w:r>
      <w:r w:rsidRPr="00960549">
        <w:rPr>
          <w:rFonts w:ascii="Garamond" w:eastAsia="Times New Roman" w:hAnsi="Garamond" w:cs="Times New Roman"/>
        </w:rPr>
        <w:t xml:space="preserve">On its stand (C34, Hall 9) at Interpack 2023, in Düsseldorf, Sonoco will exhibit its broad range of sustainable packaging solutions – from fibre-based and IML consumer products – to a range of tubes and cores and other industrial solutions. </w:t>
      </w:r>
    </w:p>
    <w:p w14:paraId="1C54B2F6"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Beyond its products, Sonoco will also be emphasising its track record as an effective partner to help packaging production companies and brands to meet both their environmental and their commercial goals. </w:t>
      </w:r>
    </w:p>
    <w:p w14:paraId="78625451"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Francesco Giannolo, Vice President and General Manager at Sonoco Consumer Products Europe, comments: “We are very excited to see our peers, </w:t>
      </w:r>
      <w:proofErr w:type="gramStart"/>
      <w:r w:rsidRPr="00960549">
        <w:rPr>
          <w:rFonts w:ascii="Garamond" w:eastAsia="Times New Roman" w:hAnsi="Garamond" w:cs="Times New Roman"/>
        </w:rPr>
        <w:t>customers</w:t>
      </w:r>
      <w:proofErr w:type="gramEnd"/>
      <w:r w:rsidRPr="00960549">
        <w:rPr>
          <w:rFonts w:ascii="Garamond" w:eastAsia="Times New Roman" w:hAnsi="Garamond" w:cs="Times New Roman"/>
        </w:rPr>
        <w:t xml:space="preserve"> and other stakeholders, face-to-face at Interpack 2023 – the first event of its kind since the pandemic. </w:t>
      </w:r>
    </w:p>
    <w:p w14:paraId="6F49962B"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“Visitors to our stand will not only see our full portfolio of consumer and industrial solutions in-person, but they will also find out how we can tailor our products to meet their business needs and sustainability goals too.” </w:t>
      </w:r>
    </w:p>
    <w:p w14:paraId="7512DB71"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From CO2 reduction to boosting shelf appeal and navigating complex regulation, Sonoco offers tailor-made solutions to brands, no matter what their converting journey looks like. </w:t>
      </w:r>
    </w:p>
    <w:p w14:paraId="6F796693" w14:textId="77777777" w:rsidR="00960549" w:rsidRPr="00960549" w:rsidRDefault="00960549" w:rsidP="00960549">
      <w:pPr>
        <w:rPr>
          <w:rFonts w:ascii="Garamond" w:eastAsia="Times New Roman" w:hAnsi="Garamond" w:cs="Times New Roman"/>
        </w:rPr>
      </w:pPr>
      <w:proofErr w:type="gramStart"/>
      <w:r w:rsidRPr="00960549">
        <w:rPr>
          <w:rFonts w:ascii="Garamond" w:eastAsia="Times New Roman" w:hAnsi="Garamond" w:cs="Times New Roman"/>
        </w:rPr>
        <w:t>In light of</w:t>
      </w:r>
      <w:proofErr w:type="gramEnd"/>
      <w:r w:rsidRPr="00960549">
        <w:rPr>
          <w:rFonts w:ascii="Garamond" w:eastAsia="Times New Roman" w:hAnsi="Garamond" w:cs="Times New Roman"/>
        </w:rPr>
        <w:t xml:space="preserve"> this, Sonoco’s theme at Interpack 2023 is </w:t>
      </w:r>
      <w:r w:rsidRPr="00960549">
        <w:rPr>
          <w:rFonts w:ascii="Garamond" w:eastAsia="Times New Roman" w:hAnsi="Garamond" w:cs="Times New Roman"/>
          <w:b/>
          <w:bCs/>
        </w:rPr>
        <w:t>#destination</w:t>
      </w:r>
      <w:r w:rsidRPr="00960549">
        <w:rPr>
          <w:rFonts w:ascii="Garamond" w:eastAsia="Times New Roman" w:hAnsi="Garamond" w:cs="Times New Roman"/>
        </w:rPr>
        <w:t>…</w:t>
      </w:r>
    </w:p>
    <w:p w14:paraId="1F60FE3B" w14:textId="6A941D7E" w:rsidR="00960549" w:rsidRPr="00960549" w:rsidRDefault="00960549" w:rsidP="00960549">
      <w:pPr>
        <w:pStyle w:val="ListParagraph"/>
        <w:numPr>
          <w:ilvl w:val="0"/>
          <w:numId w:val="6"/>
        </w:numPr>
        <w:rPr>
          <w:rFonts w:ascii="Garamond" w:eastAsia="Times New Roman" w:hAnsi="Garamond" w:cs="Times New Roman"/>
        </w:rPr>
      </w:pPr>
      <w:r w:rsidRPr="00960549">
        <w:rPr>
          <w:rFonts w:ascii="Garamond" w:eastAsia="Times New Roman" w:hAnsi="Garamond" w:cs="Times New Roman"/>
          <w:b/>
          <w:bCs/>
        </w:rPr>
        <w:t>#destinationreduceCO2</w:t>
      </w:r>
      <w:r>
        <w:rPr>
          <w:rFonts w:ascii="Garamond" w:eastAsia="Times New Roman" w:hAnsi="Garamond" w:cs="Times New Roman"/>
        </w:rPr>
        <w:t xml:space="preserve"> </w:t>
      </w:r>
      <w:r w:rsidRPr="00960549">
        <w:rPr>
          <w:rFonts w:ascii="Garamond" w:eastAsia="Times New Roman" w:hAnsi="Garamond" w:cs="Times New Roman"/>
        </w:rPr>
        <w:t>– Helping customers to be greener with sustainable packaging solutions.</w:t>
      </w:r>
    </w:p>
    <w:p w14:paraId="6705D567" w14:textId="77777777" w:rsidR="00960549" w:rsidRPr="00960549" w:rsidRDefault="00960549" w:rsidP="00960549">
      <w:pPr>
        <w:pStyle w:val="ListParagraph"/>
        <w:numPr>
          <w:ilvl w:val="0"/>
          <w:numId w:val="6"/>
        </w:numPr>
        <w:rPr>
          <w:rFonts w:ascii="Garamond" w:eastAsia="Times New Roman" w:hAnsi="Garamond" w:cs="Times New Roman"/>
        </w:rPr>
      </w:pPr>
      <w:r w:rsidRPr="00960549">
        <w:rPr>
          <w:rFonts w:ascii="Garamond" w:eastAsia="Times New Roman" w:hAnsi="Garamond" w:cs="Times New Roman"/>
          <w:b/>
          <w:bCs/>
        </w:rPr>
        <w:t>#destinationallpaper</w:t>
      </w:r>
      <w:r w:rsidRPr="00960549">
        <w:rPr>
          <w:rFonts w:ascii="Garamond" w:eastAsia="Times New Roman" w:hAnsi="Garamond" w:cs="Times New Roman"/>
        </w:rPr>
        <w:t xml:space="preserve"> – Increasing paper content in fibre-based packaging – making recycling easier.</w:t>
      </w:r>
    </w:p>
    <w:p w14:paraId="65D8C48E" w14:textId="77777777" w:rsidR="00960549" w:rsidRPr="00960549" w:rsidRDefault="00960549" w:rsidP="00960549">
      <w:pPr>
        <w:pStyle w:val="ListParagraph"/>
        <w:numPr>
          <w:ilvl w:val="0"/>
          <w:numId w:val="6"/>
        </w:numPr>
        <w:rPr>
          <w:rFonts w:ascii="Garamond" w:eastAsia="Times New Roman" w:hAnsi="Garamond" w:cs="Times New Roman"/>
        </w:rPr>
      </w:pPr>
      <w:r w:rsidRPr="00960549">
        <w:rPr>
          <w:rFonts w:ascii="Garamond" w:eastAsia="Times New Roman" w:hAnsi="Garamond" w:cs="Times New Roman"/>
          <w:b/>
          <w:bCs/>
        </w:rPr>
        <w:t>#destinationshelfappeal</w:t>
      </w:r>
      <w:r w:rsidRPr="00960549">
        <w:rPr>
          <w:rFonts w:ascii="Garamond" w:eastAsia="Times New Roman" w:hAnsi="Garamond" w:cs="Times New Roman"/>
        </w:rPr>
        <w:t xml:space="preserve"> – Guiding customers to sustainable, yet eye-catching packaging.</w:t>
      </w:r>
    </w:p>
    <w:p w14:paraId="47F96A41"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Sonoco will also use Interpack to announce that current Sonoco sub-companies – including Sonoco-Alcore, </w:t>
      </w:r>
      <w:proofErr w:type="spellStart"/>
      <w:r w:rsidRPr="00960549">
        <w:rPr>
          <w:rFonts w:ascii="Garamond" w:eastAsia="Times New Roman" w:hAnsi="Garamond" w:cs="Times New Roman"/>
        </w:rPr>
        <w:t>Conitex</w:t>
      </w:r>
      <w:proofErr w:type="spellEnd"/>
      <w:r w:rsidRPr="00960549">
        <w:rPr>
          <w:rFonts w:ascii="Garamond" w:eastAsia="Times New Roman" w:hAnsi="Garamond" w:cs="Times New Roman"/>
        </w:rPr>
        <w:t xml:space="preserve">, </w:t>
      </w:r>
      <w:proofErr w:type="spellStart"/>
      <w:r w:rsidRPr="00960549">
        <w:rPr>
          <w:rFonts w:ascii="Garamond" w:eastAsia="Times New Roman" w:hAnsi="Garamond" w:cs="Times New Roman"/>
        </w:rPr>
        <w:t>Papertech</w:t>
      </w:r>
      <w:proofErr w:type="spellEnd"/>
      <w:r w:rsidRPr="00960549">
        <w:rPr>
          <w:rFonts w:ascii="Garamond" w:eastAsia="Times New Roman" w:hAnsi="Garamond" w:cs="Times New Roman"/>
        </w:rPr>
        <w:t xml:space="preserve"> and </w:t>
      </w:r>
      <w:proofErr w:type="spellStart"/>
      <w:r w:rsidRPr="00960549">
        <w:rPr>
          <w:rFonts w:ascii="Garamond" w:eastAsia="Times New Roman" w:hAnsi="Garamond" w:cs="Times New Roman"/>
        </w:rPr>
        <w:t>Skjern</w:t>
      </w:r>
      <w:proofErr w:type="spellEnd"/>
      <w:r w:rsidRPr="00960549">
        <w:rPr>
          <w:rFonts w:ascii="Garamond" w:eastAsia="Times New Roman" w:hAnsi="Garamond" w:cs="Times New Roman"/>
        </w:rPr>
        <w:t xml:space="preserve"> – will now collectively be recognised as Sonoco.</w:t>
      </w:r>
    </w:p>
    <w:p w14:paraId="466E2451" w14:textId="77777777" w:rsidR="00960549" w:rsidRDefault="00960549" w:rsidP="00960549">
      <w:pPr>
        <w:rPr>
          <w:b/>
          <w:bCs/>
        </w:rPr>
      </w:pPr>
    </w:p>
    <w:p w14:paraId="0A741610" w14:textId="77777777" w:rsidR="00960549" w:rsidRPr="00151494" w:rsidRDefault="00960549" w:rsidP="00960549">
      <w:pPr>
        <w:rPr>
          <w:rFonts w:ascii="Garamond" w:eastAsia="Times New Roman" w:hAnsi="Garamond" w:cs="Times New Roman"/>
          <w:b/>
          <w:bCs/>
        </w:rPr>
      </w:pPr>
      <w:r w:rsidRPr="00151494">
        <w:rPr>
          <w:rFonts w:ascii="Garamond" w:eastAsia="Times New Roman" w:hAnsi="Garamond" w:cs="Times New Roman"/>
          <w:b/>
          <w:bCs/>
        </w:rPr>
        <w:t>CONSUMER</w:t>
      </w:r>
    </w:p>
    <w:p w14:paraId="227F271A"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At Interpack, demonstrating its position as a leader in the sustainable packaging field, Sonoco will exhibit its packaging solutions – which not only have shelf appeal, but deliver on manufacturing efficiency and sustainability too.</w:t>
      </w:r>
    </w:p>
    <w:p w14:paraId="030BC845"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EnviroCan™ and GREENCAN®</w:t>
      </w:r>
    </w:p>
    <w:p w14:paraId="760EBEE7"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Recyclable by design, the EnviroCan™ rigid paperboard can is made of up to 85% recycled material. </w:t>
      </w:r>
    </w:p>
    <w:p w14:paraId="2EBE9AD5"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lastRenderedPageBreak/>
        <w:t>The can body is made with recycled fibre and the solution features a highly effective oxygen and moisture barrier layer, which assures food safety and preserves shelf-life, while ensuring that recycling is straight-forward through the household paper and cardboard stream.</w:t>
      </w:r>
    </w:p>
    <w:p w14:paraId="6146B1F9"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The GREENCAN® recyclable paperboard package is made</w:t>
      </w:r>
      <w:r w:rsidRPr="00960549">
        <w:rPr>
          <w:rFonts w:ascii="Times New Roman" w:eastAsia="Times New Roman" w:hAnsi="Times New Roman" w:cs="Times New Roman"/>
        </w:rPr>
        <w:t> </w:t>
      </w:r>
      <w:r w:rsidRPr="00960549">
        <w:rPr>
          <w:rFonts w:ascii="Garamond" w:eastAsia="Times New Roman" w:hAnsi="Garamond" w:cs="Times New Roman"/>
        </w:rPr>
        <w:t>of 92-98% paperboard and features a wide range of barrier</w:t>
      </w:r>
      <w:r w:rsidRPr="00960549">
        <w:rPr>
          <w:rFonts w:ascii="Times New Roman" w:eastAsia="Times New Roman" w:hAnsi="Times New Roman" w:cs="Times New Roman"/>
        </w:rPr>
        <w:t> </w:t>
      </w:r>
      <w:r w:rsidRPr="00960549">
        <w:rPr>
          <w:rFonts w:ascii="Garamond" w:eastAsia="Times New Roman" w:hAnsi="Garamond" w:cs="Times New Roman"/>
        </w:rPr>
        <w:t xml:space="preserve">properties. Available in multiple shapes and sizes </w:t>
      </w:r>
      <w:r w:rsidRPr="00960549">
        <w:rPr>
          <w:rFonts w:ascii="Garamond" w:eastAsia="Times New Roman" w:hAnsi="Garamond" w:cs="Garamond"/>
        </w:rPr>
        <w:t>–</w:t>
      </w:r>
      <w:r w:rsidRPr="00960549">
        <w:rPr>
          <w:rFonts w:ascii="Garamond" w:eastAsia="Times New Roman" w:hAnsi="Garamond" w:cs="Times New Roman"/>
        </w:rPr>
        <w:t xml:space="preserve"> from round, square or rectangular; to oval, oblong or triangular – it is the ultimate ‘all-paper’ can, providing a highly recyclable, mono-material packaging solution, with robust barrier properties.</w:t>
      </w:r>
    </w:p>
    <w:p w14:paraId="70267A11"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GREENCAN® also features an integrated paper lid, so when empty, the whole package can go through the household paper recycling stream. This makes it simple and convenient for the consumer and for the whole recycling process.</w:t>
      </w:r>
    </w:p>
    <w:p w14:paraId="0F25CB80"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The EnviroCan™ and GREENCAN® rigid paper containers have a lower weight and reduced environmental footprint than comparably sized metal cans or other rigid packaging types.</w:t>
      </w:r>
    </w:p>
    <w:p w14:paraId="37FCA193"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The ranges are suitable for the food and drink, </w:t>
      </w:r>
      <w:proofErr w:type="gramStart"/>
      <w:r w:rsidRPr="00960549">
        <w:rPr>
          <w:rFonts w:ascii="Garamond" w:eastAsia="Times New Roman" w:hAnsi="Garamond" w:cs="Times New Roman"/>
        </w:rPr>
        <w:t>beauty</w:t>
      </w:r>
      <w:proofErr w:type="gramEnd"/>
      <w:r w:rsidRPr="00960549">
        <w:rPr>
          <w:rFonts w:ascii="Garamond" w:eastAsia="Times New Roman" w:hAnsi="Garamond" w:cs="Times New Roman"/>
        </w:rPr>
        <w:t xml:space="preserve"> and pharma markets, and are already used by some of the most iconic global brands.</w:t>
      </w:r>
    </w:p>
    <w:p w14:paraId="71CF6774" w14:textId="6E73E78D"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 xml:space="preserve">ENVIROSTICK™ </w:t>
      </w:r>
    </w:p>
    <w:p w14:paraId="3CC0D24A" w14:textId="4104E709"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Made from recyclable fibre, the ENVIROSTICK</w:t>
      </w:r>
      <w:proofErr w:type="gramStart"/>
      <w:r w:rsidRPr="00960549">
        <w:rPr>
          <w:rFonts w:ascii="Garamond" w:eastAsia="Times New Roman" w:hAnsi="Garamond" w:cs="Times New Roman"/>
        </w:rPr>
        <w:t>™  line</w:t>
      </w:r>
      <w:proofErr w:type="gramEnd"/>
      <w:r w:rsidRPr="00960549">
        <w:rPr>
          <w:rFonts w:ascii="Garamond" w:eastAsia="Times New Roman" w:hAnsi="Garamond" w:cs="Times New Roman"/>
        </w:rPr>
        <w:t xml:space="preserve"> </w:t>
      </w:r>
      <w:r w:rsidR="008A4D44">
        <w:rPr>
          <w:rFonts w:ascii="Garamond" w:eastAsia="Times New Roman" w:hAnsi="Garamond" w:cs="Times New Roman"/>
        </w:rPr>
        <w:t>was</w:t>
      </w:r>
      <w:r w:rsidRPr="00960549">
        <w:rPr>
          <w:rFonts w:ascii="Garamond" w:eastAsia="Times New Roman" w:hAnsi="Garamond" w:cs="Times New Roman"/>
        </w:rPr>
        <w:t xml:space="preserve"> developed to meet cosmetics brands' goals for recyclable packaging. The three-piece tube enables the product to be pushed up, while the exterior remains flexible for label design.</w:t>
      </w:r>
    </w:p>
    <w:p w14:paraId="4C50322E" w14:textId="77777777" w:rsidR="00960549" w:rsidRDefault="00960549" w:rsidP="00960549">
      <w:pPr>
        <w:rPr>
          <w:b/>
          <w:bCs/>
        </w:rPr>
      </w:pPr>
    </w:p>
    <w:p w14:paraId="3BA1EB9F"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CLOSURES</w:t>
      </w:r>
    </w:p>
    <w:p w14:paraId="4DD91597"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Designed for use with rigid paper containers, Sonoco’s diverse portfolio of ends and closures is part of its end-to-end product offering for its customers.</w:t>
      </w:r>
    </w:p>
    <w:p w14:paraId="1C1E321A"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In addition to showcasing its standard polypropylene lids and membranes at Interpack, Sonoco will also exhibit:</w:t>
      </w:r>
    </w:p>
    <w:p w14:paraId="4D74C6AB" w14:textId="77777777" w:rsidR="00960549" w:rsidRPr="00960549" w:rsidRDefault="00960549" w:rsidP="00960549">
      <w:pPr>
        <w:pStyle w:val="ListParagraph"/>
        <w:numPr>
          <w:ilvl w:val="0"/>
          <w:numId w:val="7"/>
        </w:numPr>
        <w:rPr>
          <w:rFonts w:ascii="Garamond" w:eastAsia="Times New Roman" w:hAnsi="Garamond" w:cs="Times New Roman"/>
        </w:rPr>
      </w:pPr>
      <w:r w:rsidRPr="00960549">
        <w:rPr>
          <w:rFonts w:ascii="Garamond" w:eastAsia="Times New Roman" w:hAnsi="Garamond" w:cs="Times New Roman"/>
        </w:rPr>
        <w:t xml:space="preserve">Multi-purpose membranes, which are part of Sonoco’s GREENCAN® portfolio </w:t>
      </w:r>
    </w:p>
    <w:p w14:paraId="13F662F1" w14:textId="77777777" w:rsidR="00960549" w:rsidRPr="00960549" w:rsidRDefault="00960549" w:rsidP="00960549">
      <w:pPr>
        <w:pStyle w:val="ListParagraph"/>
        <w:numPr>
          <w:ilvl w:val="0"/>
          <w:numId w:val="7"/>
        </w:numPr>
        <w:rPr>
          <w:rFonts w:ascii="Garamond" w:eastAsia="Times New Roman" w:hAnsi="Garamond" w:cs="Times New Roman"/>
        </w:rPr>
      </w:pPr>
      <w:r w:rsidRPr="00960549">
        <w:rPr>
          <w:rFonts w:ascii="Garamond" w:eastAsia="Times New Roman" w:hAnsi="Garamond" w:cs="Times New Roman"/>
        </w:rPr>
        <w:t>A prototype of the paper sprinkler and PS (polystyrene) free sprinkler</w:t>
      </w:r>
    </w:p>
    <w:p w14:paraId="6E3E82B4" w14:textId="77777777" w:rsidR="00960549" w:rsidRPr="00960549" w:rsidRDefault="00960549" w:rsidP="00960549">
      <w:pPr>
        <w:pStyle w:val="ListParagraph"/>
        <w:numPr>
          <w:ilvl w:val="0"/>
          <w:numId w:val="7"/>
        </w:numPr>
        <w:rPr>
          <w:rFonts w:ascii="Garamond" w:eastAsia="Times New Roman" w:hAnsi="Garamond" w:cs="Times New Roman"/>
        </w:rPr>
      </w:pPr>
      <w:r w:rsidRPr="00960549">
        <w:rPr>
          <w:rFonts w:ascii="Garamond" w:eastAsia="Times New Roman" w:hAnsi="Garamond" w:cs="Times New Roman"/>
        </w:rPr>
        <w:t xml:space="preserve">Paper over cap lids, which are already serving as an end-to-end, top-to-bottom all paper can solution for Sonoco’s customers </w:t>
      </w:r>
    </w:p>
    <w:p w14:paraId="6F291458" w14:textId="77777777" w:rsidR="00960549" w:rsidRPr="00960549" w:rsidRDefault="00960549" w:rsidP="00960549">
      <w:pPr>
        <w:pStyle w:val="ListParagraph"/>
        <w:numPr>
          <w:ilvl w:val="0"/>
          <w:numId w:val="7"/>
        </w:numPr>
        <w:rPr>
          <w:rFonts w:ascii="Garamond" w:eastAsia="Times New Roman" w:hAnsi="Garamond" w:cs="Times New Roman"/>
        </w:rPr>
      </w:pPr>
      <w:r w:rsidRPr="00960549">
        <w:rPr>
          <w:rFonts w:ascii="Garamond" w:eastAsia="Times New Roman" w:hAnsi="Garamond" w:cs="Times New Roman"/>
        </w:rPr>
        <w:t xml:space="preserve">The </w:t>
      </w:r>
      <w:proofErr w:type="spellStart"/>
      <w:r w:rsidRPr="00960549">
        <w:rPr>
          <w:rFonts w:ascii="Garamond" w:eastAsia="Times New Roman" w:hAnsi="Garamond" w:cs="Times New Roman"/>
        </w:rPr>
        <w:t>Vegetop</w:t>
      </w:r>
      <w:proofErr w:type="spellEnd"/>
      <w:r w:rsidRPr="00960549">
        <w:rPr>
          <w:rFonts w:ascii="Garamond" w:eastAsia="Times New Roman" w:hAnsi="Garamond" w:cs="Times New Roman"/>
        </w:rPr>
        <w:t xml:space="preserve"> compostable sprinkler, produced by </w:t>
      </w:r>
      <w:proofErr w:type="spellStart"/>
      <w:r w:rsidRPr="00960549">
        <w:rPr>
          <w:rFonts w:ascii="Garamond" w:eastAsia="Times New Roman" w:hAnsi="Garamond" w:cs="Times New Roman"/>
        </w:rPr>
        <w:t>Vegeplast</w:t>
      </w:r>
      <w:proofErr w:type="spellEnd"/>
      <w:r w:rsidRPr="00960549">
        <w:rPr>
          <w:rFonts w:ascii="Garamond" w:eastAsia="Times New Roman" w:hAnsi="Garamond" w:cs="Times New Roman"/>
        </w:rPr>
        <w:t xml:space="preserve"> – a French company and partner of Sonoco, which specialises in manufacturing bio-sourced and biodegradable including sprinklers and lids.</w:t>
      </w:r>
    </w:p>
    <w:p w14:paraId="15FE75F9" w14:textId="77777777" w:rsidR="00960549" w:rsidRPr="00FB3F61" w:rsidRDefault="00960549" w:rsidP="00960549">
      <w:pPr>
        <w:pStyle w:val="ListParagraph"/>
      </w:pPr>
    </w:p>
    <w:p w14:paraId="5E008AA0"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 xml:space="preserve">In-Mould Labelling </w:t>
      </w:r>
    </w:p>
    <w:p w14:paraId="55D30CAB"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Sonoco is a specialist manufacturer of thin wall packaging featuring In-Mould Labelling (IML). It develops new solutions and invests in production lines to offer high quality, unique and bespoke IML products – many of which will be exhibited at Interpack 2023.</w:t>
      </w:r>
    </w:p>
    <w:p w14:paraId="1C99CF38"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Sonoco’s IML product offering includes: </w:t>
      </w:r>
    </w:p>
    <w:p w14:paraId="53AF5BAD" w14:textId="77777777" w:rsidR="00960549" w:rsidRPr="00960549" w:rsidRDefault="00960549" w:rsidP="00960549">
      <w:pPr>
        <w:pStyle w:val="ListParagraph"/>
        <w:numPr>
          <w:ilvl w:val="0"/>
          <w:numId w:val="8"/>
        </w:numPr>
        <w:rPr>
          <w:rFonts w:ascii="Garamond" w:eastAsia="Times New Roman" w:hAnsi="Garamond" w:cs="Times New Roman"/>
        </w:rPr>
      </w:pPr>
      <w:r w:rsidRPr="00960549">
        <w:rPr>
          <w:rFonts w:ascii="Garamond" w:eastAsia="Times New Roman" w:hAnsi="Garamond" w:cs="Times New Roman"/>
        </w:rPr>
        <w:lastRenderedPageBreak/>
        <w:t xml:space="preserve">Bi-colour injection moulding, which adds a luxurious appearance to the packaging and allows for even more differentiation on the shelf </w:t>
      </w:r>
    </w:p>
    <w:p w14:paraId="095CEEDE" w14:textId="77777777" w:rsidR="00960549" w:rsidRPr="00960549" w:rsidRDefault="00960549" w:rsidP="00960549">
      <w:pPr>
        <w:pStyle w:val="ListParagraph"/>
        <w:numPr>
          <w:ilvl w:val="0"/>
          <w:numId w:val="8"/>
        </w:numPr>
        <w:rPr>
          <w:rFonts w:ascii="Garamond" w:eastAsia="Times New Roman" w:hAnsi="Garamond" w:cs="Times New Roman"/>
        </w:rPr>
      </w:pPr>
      <w:proofErr w:type="spellStart"/>
      <w:r w:rsidRPr="00960549">
        <w:rPr>
          <w:rFonts w:ascii="Garamond" w:eastAsia="Times New Roman" w:hAnsi="Garamond" w:cs="Times New Roman"/>
        </w:rPr>
        <w:t>Monomaterial</w:t>
      </w:r>
      <w:proofErr w:type="spellEnd"/>
      <w:r w:rsidRPr="00960549">
        <w:rPr>
          <w:rFonts w:ascii="Garamond" w:eastAsia="Times New Roman" w:hAnsi="Garamond" w:cs="Times New Roman"/>
        </w:rPr>
        <w:t xml:space="preserve"> Packaging </w:t>
      </w:r>
    </w:p>
    <w:p w14:paraId="4D446728" w14:textId="77777777" w:rsidR="00960549" w:rsidRPr="00960549" w:rsidRDefault="00960549" w:rsidP="00960549">
      <w:pPr>
        <w:pStyle w:val="ListParagraph"/>
        <w:numPr>
          <w:ilvl w:val="0"/>
          <w:numId w:val="8"/>
        </w:numPr>
        <w:rPr>
          <w:rFonts w:ascii="Garamond" w:eastAsia="Times New Roman" w:hAnsi="Garamond" w:cs="Times New Roman"/>
        </w:rPr>
      </w:pPr>
      <w:r w:rsidRPr="00960549">
        <w:rPr>
          <w:rFonts w:ascii="Garamond" w:eastAsia="Times New Roman" w:hAnsi="Garamond" w:cs="Times New Roman"/>
        </w:rPr>
        <w:t>Full-Cover IML-cup - Seamless transitions from sides to bottom label</w:t>
      </w:r>
    </w:p>
    <w:p w14:paraId="54363F53" w14:textId="77777777" w:rsidR="00960549" w:rsidRPr="00960549" w:rsidRDefault="00960549" w:rsidP="00960549">
      <w:pPr>
        <w:pStyle w:val="ListParagraph"/>
        <w:numPr>
          <w:ilvl w:val="0"/>
          <w:numId w:val="8"/>
        </w:numPr>
        <w:rPr>
          <w:rFonts w:ascii="Garamond" w:eastAsia="Times New Roman" w:hAnsi="Garamond" w:cs="Times New Roman"/>
        </w:rPr>
      </w:pPr>
      <w:r w:rsidRPr="00960549">
        <w:rPr>
          <w:rFonts w:ascii="Garamond" w:eastAsia="Times New Roman" w:hAnsi="Garamond" w:cs="Times New Roman"/>
        </w:rPr>
        <w:t xml:space="preserve">Packaging suitable for frozen, </w:t>
      </w:r>
      <w:proofErr w:type="gramStart"/>
      <w:r w:rsidRPr="00960549">
        <w:rPr>
          <w:rFonts w:ascii="Garamond" w:eastAsia="Times New Roman" w:hAnsi="Garamond" w:cs="Times New Roman"/>
        </w:rPr>
        <w:t>chilled</w:t>
      </w:r>
      <w:proofErr w:type="gramEnd"/>
      <w:r w:rsidRPr="00960549">
        <w:rPr>
          <w:rFonts w:ascii="Garamond" w:eastAsia="Times New Roman" w:hAnsi="Garamond" w:cs="Times New Roman"/>
        </w:rPr>
        <w:t xml:space="preserve"> and ambient stored content</w:t>
      </w:r>
    </w:p>
    <w:p w14:paraId="40282C2B" w14:textId="77777777" w:rsidR="00960549" w:rsidRPr="00960549" w:rsidRDefault="00960549" w:rsidP="00960549">
      <w:pPr>
        <w:pStyle w:val="ListParagraph"/>
        <w:numPr>
          <w:ilvl w:val="0"/>
          <w:numId w:val="8"/>
        </w:numPr>
        <w:rPr>
          <w:rFonts w:ascii="Garamond" w:eastAsia="Times New Roman" w:hAnsi="Garamond" w:cs="Times New Roman"/>
        </w:rPr>
      </w:pPr>
      <w:r w:rsidRPr="00960549">
        <w:rPr>
          <w:rFonts w:ascii="Garamond" w:eastAsia="Times New Roman" w:hAnsi="Garamond" w:cs="Times New Roman"/>
        </w:rPr>
        <w:t>ISCC (International Sustainability and Carbon Certification) certified</w:t>
      </w:r>
    </w:p>
    <w:p w14:paraId="60333F5E" w14:textId="77777777" w:rsidR="00960549" w:rsidRDefault="00960549" w:rsidP="00960549"/>
    <w:p w14:paraId="2912D982"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Other products on display:</w:t>
      </w:r>
    </w:p>
    <w:p w14:paraId="532F1A54" w14:textId="77777777" w:rsidR="00960549" w:rsidRPr="00151494" w:rsidRDefault="00960549" w:rsidP="00960549">
      <w:pPr>
        <w:rPr>
          <w:rFonts w:ascii="Garamond" w:eastAsia="Times New Roman" w:hAnsi="Garamond" w:cs="Times New Roman"/>
          <w:b/>
          <w:bCs/>
        </w:rPr>
      </w:pPr>
      <w:r w:rsidRPr="00151494">
        <w:rPr>
          <w:rFonts w:ascii="Garamond" w:eastAsia="Times New Roman" w:hAnsi="Garamond" w:cs="Times New Roman"/>
          <w:b/>
          <w:bCs/>
        </w:rPr>
        <w:t xml:space="preserve">INDUSTRIAL </w:t>
      </w:r>
    </w:p>
    <w:p w14:paraId="573DDE5D" w14:textId="74200C0C" w:rsidR="00532B21" w:rsidRPr="00912A5F" w:rsidRDefault="00960549" w:rsidP="00532B21">
      <w:pPr>
        <w:rPr>
          <w:rFonts w:ascii="Garamond" w:eastAsia="Times New Roman" w:hAnsi="Garamond" w:cs="Times New Roman"/>
        </w:rPr>
      </w:pPr>
      <w:r w:rsidRPr="00960549">
        <w:rPr>
          <w:rFonts w:ascii="Garamond" w:eastAsia="Times New Roman" w:hAnsi="Garamond" w:cs="Times New Roman"/>
        </w:rPr>
        <w:t xml:space="preserve">With the wide range of engineered solutions for applications in the Film &amp; Label, Textile, Paper Mill, Specialty and Protective sectors, Sonoco can meet your requirements. Sonoco Alcore </w:t>
      </w:r>
      <w:proofErr w:type="spellStart"/>
      <w:r w:rsidRPr="00960549">
        <w:rPr>
          <w:rFonts w:ascii="Garamond" w:eastAsia="Times New Roman" w:hAnsi="Garamond" w:cs="Times New Roman"/>
        </w:rPr>
        <w:t>S.a.r.l</w:t>
      </w:r>
      <w:proofErr w:type="spellEnd"/>
      <w:r w:rsidRPr="00960549">
        <w:rPr>
          <w:rFonts w:ascii="Garamond" w:eastAsia="Times New Roman" w:hAnsi="Garamond" w:cs="Times New Roman"/>
        </w:rPr>
        <w:t>. is wholly owned by Sonoco and operates more than 20 tube and core plants with multiple on-side operations in customer locations, and six paper</w:t>
      </w:r>
      <w:r w:rsidR="00532B21">
        <w:rPr>
          <w:rFonts w:ascii="Garamond" w:eastAsia="Times New Roman" w:hAnsi="Garamond" w:cs="Times New Roman"/>
        </w:rPr>
        <w:t xml:space="preserve"> core board</w:t>
      </w:r>
      <w:r w:rsidRPr="00960549">
        <w:rPr>
          <w:rFonts w:ascii="Garamond" w:eastAsia="Times New Roman" w:hAnsi="Garamond" w:cs="Times New Roman"/>
        </w:rPr>
        <w:t xml:space="preserve"> mills in Europe. </w:t>
      </w:r>
      <w:r w:rsidR="00532B21" w:rsidRPr="00912A5F">
        <w:rPr>
          <w:rFonts w:ascii="Garamond" w:eastAsia="Times New Roman" w:hAnsi="Garamond" w:cs="Times New Roman"/>
        </w:rPr>
        <w:t xml:space="preserve">LATEST NEWS: </w:t>
      </w:r>
      <w:proofErr w:type="spellStart"/>
      <w:r w:rsidR="00532B21" w:rsidRPr="00912A5F">
        <w:rPr>
          <w:rFonts w:ascii="Garamond" w:eastAsia="Times New Roman" w:hAnsi="Garamond" w:cs="Times New Roman"/>
        </w:rPr>
        <w:t>Skjern</w:t>
      </w:r>
      <w:proofErr w:type="spellEnd"/>
      <w:r w:rsidR="00532B21" w:rsidRPr="00912A5F">
        <w:rPr>
          <w:rFonts w:ascii="Garamond" w:eastAsia="Times New Roman" w:hAnsi="Garamond" w:cs="Times New Roman"/>
        </w:rPr>
        <w:t xml:space="preserve"> Paper is now part of the Sonoco Family!</w:t>
      </w:r>
    </w:p>
    <w:p w14:paraId="7B886714" w14:textId="77777777" w:rsidR="00532B21" w:rsidRPr="00960549" w:rsidRDefault="00532B21" w:rsidP="00532B21">
      <w:pPr>
        <w:rPr>
          <w:rFonts w:ascii="Garamond" w:eastAsia="Times New Roman" w:hAnsi="Garamond" w:cs="Times New Roman"/>
        </w:rPr>
      </w:pPr>
      <w:r w:rsidRPr="00912A5F">
        <w:rPr>
          <w:rFonts w:ascii="Garamond" w:eastAsia="Times New Roman" w:hAnsi="Garamond" w:cs="Times New Roman"/>
        </w:rPr>
        <w:t>We’re proud to welcome a company with a history of producing quality, sustainable products into our Sonoco organization to serve our customers even better.</w:t>
      </w:r>
    </w:p>
    <w:p w14:paraId="5111FB01" w14:textId="3AE76D8A" w:rsidR="00960549" w:rsidRPr="00960549" w:rsidRDefault="00960549" w:rsidP="00960549">
      <w:pPr>
        <w:rPr>
          <w:rFonts w:ascii="Garamond" w:eastAsia="Times New Roman" w:hAnsi="Garamond" w:cs="Times New Roman"/>
        </w:rPr>
      </w:pPr>
    </w:p>
    <w:p w14:paraId="39D7442F" w14:textId="6BE12D48" w:rsidR="00960549" w:rsidRPr="00960549" w:rsidRDefault="00960549" w:rsidP="00960549">
      <w:pPr>
        <w:rPr>
          <w:rFonts w:ascii="Garamond" w:eastAsia="Times New Roman" w:hAnsi="Garamond" w:cs="Times New Roman"/>
          <w:b/>
          <w:bCs/>
        </w:rPr>
      </w:pPr>
      <w:r w:rsidRPr="00912A5F">
        <w:rPr>
          <w:rFonts w:ascii="Garamond" w:eastAsia="Times New Roman" w:hAnsi="Garamond" w:cs="Times New Roman"/>
          <w:b/>
          <w:bCs/>
        </w:rPr>
        <w:t>Paper Mills Cores</w:t>
      </w:r>
      <w:r w:rsidRPr="00960549">
        <w:rPr>
          <w:rFonts w:ascii="Garamond" w:eastAsia="Times New Roman" w:hAnsi="Garamond" w:cs="Times New Roman"/>
          <w:b/>
          <w:bCs/>
        </w:rPr>
        <w:t xml:space="preserve"> </w:t>
      </w:r>
    </w:p>
    <w:p w14:paraId="7671D216" w14:textId="0C7B2904" w:rsidR="00960549" w:rsidRPr="00960549" w:rsidRDefault="00960549" w:rsidP="00532B21">
      <w:pPr>
        <w:rPr>
          <w:rFonts w:ascii="Garamond" w:eastAsia="Times New Roman" w:hAnsi="Garamond" w:cs="Times New Roman"/>
        </w:rPr>
      </w:pPr>
      <w:r w:rsidRPr="00960549">
        <w:rPr>
          <w:rFonts w:ascii="Garamond" w:eastAsia="Times New Roman" w:hAnsi="Garamond" w:cs="Times New Roman"/>
        </w:rPr>
        <w:t xml:space="preserve">Sonoco provides a complete line of quality products and services tailored specifically to the exact needs of printing and writing, newsprint, tissue, paperboard (bleached and unbleached), pulp, nonwoven and specialty grades of paper. </w:t>
      </w:r>
    </w:p>
    <w:p w14:paraId="07958065"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Textile</w:t>
      </w:r>
    </w:p>
    <w:p w14:paraId="0D6B5379"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Sonoco Alcore offers a range of textile cores to suit your product requirements. Our textile solutions enable producers to maximise efficiency and increase productivity, all with flexible and fast turnaround times.</w:t>
      </w:r>
    </w:p>
    <w:p w14:paraId="696E05F2"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At Interpack, Sonoco Alcore will exhibit from its textile range:</w:t>
      </w:r>
    </w:p>
    <w:p w14:paraId="3CE70F92" w14:textId="77777777" w:rsidR="00960549" w:rsidRPr="00960549" w:rsidRDefault="00960549" w:rsidP="00960549">
      <w:pPr>
        <w:pStyle w:val="ListParagraph"/>
        <w:numPr>
          <w:ilvl w:val="0"/>
          <w:numId w:val="9"/>
        </w:numPr>
        <w:rPr>
          <w:rFonts w:ascii="Garamond" w:eastAsia="Times New Roman" w:hAnsi="Garamond" w:cs="Times New Roman"/>
        </w:rPr>
      </w:pPr>
      <w:proofErr w:type="spellStart"/>
      <w:r w:rsidRPr="00960549">
        <w:rPr>
          <w:rFonts w:ascii="Garamond" w:eastAsia="Times New Roman" w:hAnsi="Garamond" w:cs="Times New Roman"/>
        </w:rPr>
        <w:t>PrinTex</w:t>
      </w:r>
      <w:proofErr w:type="spellEnd"/>
      <w:r w:rsidRPr="00960549">
        <w:rPr>
          <w:rFonts w:ascii="Garamond" w:eastAsia="Times New Roman" w:hAnsi="Garamond" w:cs="Times New Roman"/>
        </w:rPr>
        <w:t>® Core</w:t>
      </w:r>
    </w:p>
    <w:p w14:paraId="074D3B25" w14:textId="77777777" w:rsidR="00960549" w:rsidRPr="00960549" w:rsidRDefault="00960549" w:rsidP="00960549">
      <w:pPr>
        <w:pStyle w:val="ListParagraph"/>
        <w:numPr>
          <w:ilvl w:val="0"/>
          <w:numId w:val="9"/>
        </w:numPr>
        <w:rPr>
          <w:rFonts w:ascii="Garamond" w:eastAsia="Times New Roman" w:hAnsi="Garamond" w:cs="Times New Roman"/>
        </w:rPr>
      </w:pPr>
      <w:proofErr w:type="spellStart"/>
      <w:r w:rsidRPr="00960549">
        <w:rPr>
          <w:rFonts w:ascii="Garamond" w:eastAsia="Times New Roman" w:hAnsi="Garamond" w:cs="Times New Roman"/>
        </w:rPr>
        <w:t>Intellitextcore</w:t>
      </w:r>
      <w:proofErr w:type="spellEnd"/>
      <w:r w:rsidRPr="00960549">
        <w:rPr>
          <w:rFonts w:ascii="Garamond" w:eastAsia="Times New Roman" w:hAnsi="Garamond" w:cs="Times New Roman"/>
        </w:rPr>
        <w:t>™</w:t>
      </w:r>
    </w:p>
    <w:p w14:paraId="38E2AB85" w14:textId="77777777" w:rsidR="00960549" w:rsidRPr="00960549" w:rsidRDefault="00960549" w:rsidP="00960549">
      <w:pPr>
        <w:pStyle w:val="ListParagraph"/>
        <w:numPr>
          <w:ilvl w:val="0"/>
          <w:numId w:val="9"/>
        </w:numPr>
        <w:rPr>
          <w:rFonts w:ascii="Garamond" w:eastAsia="Times New Roman" w:hAnsi="Garamond" w:cs="Times New Roman"/>
        </w:rPr>
      </w:pPr>
      <w:r w:rsidRPr="00960549">
        <w:rPr>
          <w:rFonts w:ascii="Garamond" w:eastAsia="Times New Roman" w:hAnsi="Garamond" w:cs="Times New Roman"/>
        </w:rPr>
        <w:t>Hi-Radius Cores</w:t>
      </w:r>
    </w:p>
    <w:p w14:paraId="6ADAE62E" w14:textId="77777777" w:rsidR="00960549" w:rsidRPr="00960549" w:rsidRDefault="00960549" w:rsidP="00960549">
      <w:pPr>
        <w:pStyle w:val="ListParagraph"/>
        <w:numPr>
          <w:ilvl w:val="0"/>
          <w:numId w:val="9"/>
        </w:numPr>
        <w:rPr>
          <w:rFonts w:ascii="Garamond" w:eastAsia="Times New Roman" w:hAnsi="Garamond" w:cs="Times New Roman"/>
        </w:rPr>
      </w:pPr>
      <w:proofErr w:type="spellStart"/>
      <w:r w:rsidRPr="00960549">
        <w:rPr>
          <w:rFonts w:ascii="Garamond" w:eastAsia="Times New Roman" w:hAnsi="Garamond" w:cs="Times New Roman"/>
        </w:rPr>
        <w:t>EcoSPAN</w:t>
      </w:r>
      <w:proofErr w:type="spellEnd"/>
      <w:r w:rsidRPr="00960549">
        <w:rPr>
          <w:rFonts w:ascii="Garamond" w:eastAsia="Times New Roman" w:hAnsi="Garamond" w:cs="Times New Roman"/>
        </w:rPr>
        <w:t>®</w:t>
      </w:r>
    </w:p>
    <w:p w14:paraId="1271D1F4" w14:textId="77777777" w:rsidR="00D06AE4" w:rsidRPr="00151494" w:rsidRDefault="00D06AE4" w:rsidP="00960549">
      <w:pPr>
        <w:rPr>
          <w:rFonts w:ascii="Garamond" w:eastAsia="Times New Roman" w:hAnsi="Garamond" w:cs="Times New Roman"/>
          <w:b/>
          <w:bCs/>
        </w:rPr>
      </w:pPr>
    </w:p>
    <w:p w14:paraId="31E98190" w14:textId="043C255B" w:rsidR="00ED763E" w:rsidRPr="00912A5F" w:rsidRDefault="00ED763E" w:rsidP="00960549">
      <w:pPr>
        <w:rPr>
          <w:rFonts w:ascii="Garamond" w:eastAsia="Times New Roman" w:hAnsi="Garamond" w:cs="Times New Roman"/>
          <w:b/>
          <w:bCs/>
        </w:rPr>
      </w:pPr>
      <w:r w:rsidRPr="00912A5F">
        <w:rPr>
          <w:rFonts w:ascii="Garamond" w:eastAsia="Times New Roman" w:hAnsi="Garamond" w:cs="Times New Roman"/>
          <w:b/>
          <w:bCs/>
        </w:rPr>
        <w:t xml:space="preserve">Film, Tape and Labels </w:t>
      </w:r>
    </w:p>
    <w:p w14:paraId="3D3FCF9B" w14:textId="549808FE" w:rsidR="00497E79" w:rsidRDefault="00497E79" w:rsidP="00960549">
      <w:pPr>
        <w:rPr>
          <w:rFonts w:ascii="Garamond" w:eastAsia="Times New Roman" w:hAnsi="Garamond" w:cs="Times New Roman"/>
        </w:rPr>
      </w:pPr>
      <w:r w:rsidRPr="00151494">
        <w:rPr>
          <w:rFonts w:ascii="Garamond" w:eastAsia="Times New Roman" w:hAnsi="Garamond" w:cs="Times New Roman"/>
        </w:rPr>
        <w:t>Sonoco Alcore</w:t>
      </w:r>
      <w:r w:rsidR="0081685E" w:rsidRPr="00151494">
        <w:rPr>
          <w:rFonts w:ascii="Garamond" w:eastAsia="Times New Roman" w:hAnsi="Garamond" w:cs="Times New Roman"/>
        </w:rPr>
        <w:t xml:space="preserve"> provides a variety of reliable, </w:t>
      </w:r>
      <w:proofErr w:type="gramStart"/>
      <w:r w:rsidR="0081685E" w:rsidRPr="00151494">
        <w:rPr>
          <w:rFonts w:ascii="Garamond" w:eastAsia="Times New Roman" w:hAnsi="Garamond" w:cs="Times New Roman"/>
        </w:rPr>
        <w:t>durable</w:t>
      </w:r>
      <w:proofErr w:type="gramEnd"/>
      <w:r w:rsidR="00DF5739" w:rsidRPr="00151494">
        <w:rPr>
          <w:rFonts w:ascii="Garamond" w:eastAsia="Times New Roman" w:hAnsi="Garamond" w:cs="Times New Roman"/>
        </w:rPr>
        <w:t xml:space="preserve"> and strong</w:t>
      </w:r>
      <w:r w:rsidR="00335134" w:rsidRPr="00151494">
        <w:rPr>
          <w:rFonts w:ascii="Garamond" w:eastAsia="Times New Roman" w:hAnsi="Garamond" w:cs="Times New Roman"/>
        </w:rPr>
        <w:t xml:space="preserve"> cores for</w:t>
      </w:r>
      <w:r w:rsidR="0081685E" w:rsidRPr="00151494">
        <w:rPr>
          <w:rFonts w:ascii="Garamond" w:eastAsia="Times New Roman" w:hAnsi="Garamond" w:cs="Times New Roman"/>
        </w:rPr>
        <w:t xml:space="preserve"> film</w:t>
      </w:r>
      <w:r w:rsidR="003F161A" w:rsidRPr="00151494">
        <w:rPr>
          <w:rFonts w:ascii="Garamond" w:eastAsia="Times New Roman" w:hAnsi="Garamond" w:cs="Times New Roman"/>
        </w:rPr>
        <w:t>s</w:t>
      </w:r>
      <w:r w:rsidR="0081685E" w:rsidRPr="00151494">
        <w:rPr>
          <w:rFonts w:ascii="Garamond" w:eastAsia="Times New Roman" w:hAnsi="Garamond" w:cs="Times New Roman"/>
        </w:rPr>
        <w:t>, tape and labels</w:t>
      </w:r>
      <w:r w:rsidR="000C719A" w:rsidRPr="00151494">
        <w:rPr>
          <w:rFonts w:ascii="Garamond" w:eastAsia="Times New Roman" w:hAnsi="Garamond" w:cs="Times New Roman"/>
        </w:rPr>
        <w:t xml:space="preserve"> in different</w:t>
      </w:r>
      <w:r w:rsidRPr="00151494">
        <w:rPr>
          <w:rFonts w:ascii="Garamond" w:eastAsia="Times New Roman" w:hAnsi="Garamond" w:cs="Times New Roman"/>
        </w:rPr>
        <w:t xml:space="preserve"> diameters and thicknesses to meet our customers’ requirements.</w:t>
      </w:r>
    </w:p>
    <w:p w14:paraId="3753A62F" w14:textId="1B247F28" w:rsidR="00B741B0" w:rsidRDefault="002E03B0" w:rsidP="002E03B0">
      <w:pPr>
        <w:pStyle w:val="ListParagraph"/>
        <w:numPr>
          <w:ilvl w:val="0"/>
          <w:numId w:val="11"/>
        </w:numPr>
        <w:rPr>
          <w:rFonts w:ascii="Garamond" w:eastAsia="Times New Roman" w:hAnsi="Garamond" w:cs="Times New Roman"/>
        </w:rPr>
      </w:pPr>
      <w:proofErr w:type="spellStart"/>
      <w:r>
        <w:rPr>
          <w:rFonts w:ascii="Garamond" w:eastAsia="Times New Roman" w:hAnsi="Garamond" w:cs="Times New Roman"/>
        </w:rPr>
        <w:t>Dricore</w:t>
      </w:r>
      <w:proofErr w:type="spellEnd"/>
      <w:r>
        <w:rPr>
          <w:rFonts w:ascii="Garamond" w:eastAsia="Times New Roman" w:hAnsi="Garamond" w:cs="Times New Roman"/>
        </w:rPr>
        <w:t xml:space="preserve"> NG </w:t>
      </w:r>
    </w:p>
    <w:p w14:paraId="6732A972" w14:textId="3C9C3C83" w:rsidR="002E03B0" w:rsidRDefault="002E03B0" w:rsidP="002E03B0">
      <w:pPr>
        <w:pStyle w:val="ListParagraph"/>
        <w:numPr>
          <w:ilvl w:val="0"/>
          <w:numId w:val="11"/>
        </w:numPr>
        <w:rPr>
          <w:rFonts w:ascii="Garamond" w:eastAsia="Times New Roman" w:hAnsi="Garamond" w:cs="Times New Roman"/>
        </w:rPr>
      </w:pPr>
      <w:r>
        <w:rPr>
          <w:rFonts w:ascii="Garamond" w:eastAsia="Times New Roman" w:hAnsi="Garamond" w:cs="Times New Roman"/>
        </w:rPr>
        <w:t>QS Series</w:t>
      </w:r>
    </w:p>
    <w:p w14:paraId="1BD08D73" w14:textId="3ED89BA2" w:rsidR="002E03B0" w:rsidRDefault="000C356F" w:rsidP="002E03B0">
      <w:pPr>
        <w:pStyle w:val="ListParagraph"/>
        <w:numPr>
          <w:ilvl w:val="0"/>
          <w:numId w:val="11"/>
        </w:numPr>
        <w:rPr>
          <w:rFonts w:ascii="Garamond" w:eastAsia="Times New Roman" w:hAnsi="Garamond" w:cs="Times New Roman"/>
        </w:rPr>
      </w:pPr>
      <w:r>
        <w:rPr>
          <w:rFonts w:ascii="Garamond" w:eastAsia="Times New Roman" w:hAnsi="Garamond" w:cs="Times New Roman"/>
        </w:rPr>
        <w:t>Radical Core</w:t>
      </w:r>
    </w:p>
    <w:p w14:paraId="52EE25D5" w14:textId="3EBA4BDD" w:rsidR="000C356F" w:rsidRPr="00151494" w:rsidRDefault="000C356F" w:rsidP="00151494">
      <w:pPr>
        <w:pStyle w:val="ListParagraph"/>
        <w:numPr>
          <w:ilvl w:val="0"/>
          <w:numId w:val="11"/>
        </w:numPr>
        <w:rPr>
          <w:rFonts w:ascii="Garamond" w:eastAsia="Times New Roman" w:hAnsi="Garamond" w:cs="Times New Roman"/>
        </w:rPr>
      </w:pPr>
      <w:r>
        <w:rPr>
          <w:rFonts w:ascii="Garamond" w:eastAsia="Times New Roman" w:hAnsi="Garamond" w:cs="Times New Roman"/>
        </w:rPr>
        <w:t>General Film Cores</w:t>
      </w:r>
    </w:p>
    <w:p w14:paraId="6ABD5CE2" w14:textId="1365A38B"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lastRenderedPageBreak/>
        <w:t>Protective</w:t>
      </w:r>
    </w:p>
    <w:p w14:paraId="7DA132C6" w14:textId="0FDE5E36"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Sonoco Alcore will exhibit its </w:t>
      </w:r>
      <w:proofErr w:type="spellStart"/>
      <w:r w:rsidRPr="00960549">
        <w:rPr>
          <w:rFonts w:ascii="Garamond" w:eastAsia="Times New Roman" w:hAnsi="Garamond" w:cs="Times New Roman"/>
        </w:rPr>
        <w:t>SonoPost</w:t>
      </w:r>
      <w:proofErr w:type="spellEnd"/>
      <w:r w:rsidRPr="00960549">
        <w:rPr>
          <w:rFonts w:ascii="Garamond" w:eastAsia="Times New Roman" w:hAnsi="Garamond" w:cs="Times New Roman"/>
        </w:rPr>
        <w:t xml:space="preserve"> solution at Interpack. </w:t>
      </w:r>
      <w:proofErr w:type="spellStart"/>
      <w:r w:rsidRPr="00960549">
        <w:rPr>
          <w:rFonts w:ascii="Garamond" w:eastAsia="Times New Roman" w:hAnsi="Garamond" w:cs="Times New Roman"/>
        </w:rPr>
        <w:t>SonoPost</w:t>
      </w:r>
      <w:proofErr w:type="spellEnd"/>
      <w:r w:rsidRPr="00960549">
        <w:rPr>
          <w:rFonts w:ascii="Garamond" w:eastAsia="Times New Roman" w:hAnsi="Garamond" w:cs="Times New Roman"/>
        </w:rPr>
        <w:t xml:space="preserve"> is a sustainable solution that can be used to protect large goods. Available in a variety of lengths and shaped into special profiles to hug corners and protect edges, </w:t>
      </w:r>
      <w:proofErr w:type="spellStart"/>
      <w:r w:rsidRPr="00960549">
        <w:rPr>
          <w:rFonts w:ascii="Garamond" w:eastAsia="Times New Roman" w:hAnsi="Garamond" w:cs="Times New Roman"/>
        </w:rPr>
        <w:t>SonoPost</w:t>
      </w:r>
      <w:proofErr w:type="spellEnd"/>
      <w:r w:rsidRPr="00960549">
        <w:rPr>
          <w:rFonts w:ascii="Garamond" w:eastAsia="Times New Roman" w:hAnsi="Garamond" w:cs="Times New Roman"/>
        </w:rPr>
        <w:t xml:space="preserve"> technology offers superior stacking strength, crush resistance and cushioning protection.</w:t>
      </w:r>
      <w:r w:rsidR="001B5B8E">
        <w:rPr>
          <w:rFonts w:ascii="Garamond" w:eastAsia="Times New Roman" w:hAnsi="Garamond" w:cs="Times New Roman"/>
        </w:rPr>
        <w:t xml:space="preserve"> </w:t>
      </w:r>
      <w:proofErr w:type="spellStart"/>
      <w:r w:rsidR="001B5B8E" w:rsidRPr="00912A5F">
        <w:rPr>
          <w:rFonts w:ascii="Garamond" w:eastAsia="Times New Roman" w:hAnsi="Garamond" w:cs="Times New Roman"/>
        </w:rPr>
        <w:t>SonoPost</w:t>
      </w:r>
      <w:proofErr w:type="spellEnd"/>
      <w:r w:rsidR="001B5B8E" w:rsidRPr="00912A5F">
        <w:rPr>
          <w:rFonts w:ascii="Garamond" w:eastAsia="Times New Roman" w:hAnsi="Garamond" w:cs="Times New Roman"/>
        </w:rPr>
        <w:t xml:space="preserve"> offers the replacement of EPS foamed corner protection for large goods</w:t>
      </w:r>
      <w:r w:rsidR="00D55F0B" w:rsidRPr="00912A5F">
        <w:rPr>
          <w:rFonts w:ascii="Garamond" w:eastAsia="Times New Roman" w:hAnsi="Garamond" w:cs="Times New Roman"/>
        </w:rPr>
        <w:t>, even with sensitive surfaces.</w:t>
      </w:r>
      <w:r w:rsidR="00D55F0B">
        <w:rPr>
          <w:rFonts w:ascii="Garamond" w:eastAsia="Times New Roman" w:hAnsi="Garamond" w:cs="Times New Roman"/>
        </w:rPr>
        <w:t xml:space="preserve"> </w:t>
      </w:r>
    </w:p>
    <w:p w14:paraId="2C25CC9E"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 xml:space="preserve">Recycling </w:t>
      </w:r>
    </w:p>
    <w:p w14:paraId="41279873"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For more than 100 years, Sonoco has collected wastepaper and cardboard, reprocessed it into paperboard and converted it into useful products. </w:t>
      </w:r>
    </w:p>
    <w:p w14:paraId="27103F75"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Visit our stand to learn about our three European recycling facilities in the UK, </w:t>
      </w:r>
      <w:proofErr w:type="gramStart"/>
      <w:r w:rsidRPr="00960549">
        <w:rPr>
          <w:rFonts w:ascii="Garamond" w:eastAsia="Times New Roman" w:hAnsi="Garamond" w:cs="Times New Roman"/>
        </w:rPr>
        <w:t>Italy</w:t>
      </w:r>
      <w:proofErr w:type="gramEnd"/>
      <w:r w:rsidRPr="00960549">
        <w:rPr>
          <w:rFonts w:ascii="Garamond" w:eastAsia="Times New Roman" w:hAnsi="Garamond" w:cs="Times New Roman"/>
        </w:rPr>
        <w:t xml:space="preserve"> and Greece.</w:t>
      </w:r>
    </w:p>
    <w:p w14:paraId="355F3084" w14:textId="77777777" w:rsidR="00960549" w:rsidRPr="00960549" w:rsidRDefault="00960549" w:rsidP="00960549">
      <w:pPr>
        <w:rPr>
          <w:rFonts w:ascii="Garamond" w:eastAsia="Times New Roman" w:hAnsi="Garamond" w:cs="Times New Roman"/>
        </w:rPr>
      </w:pPr>
    </w:p>
    <w:p w14:paraId="1FD4F698" w14:textId="538E92B1"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Adam Wood, Vice </w:t>
      </w:r>
      <w:proofErr w:type="gramStart"/>
      <w:r w:rsidRPr="00960549">
        <w:rPr>
          <w:rFonts w:ascii="Garamond" w:eastAsia="Times New Roman" w:hAnsi="Garamond" w:cs="Times New Roman"/>
        </w:rPr>
        <w:t>President</w:t>
      </w:r>
      <w:proofErr w:type="gramEnd"/>
      <w:r w:rsidRPr="00960549">
        <w:rPr>
          <w:rFonts w:ascii="Garamond" w:eastAsia="Times New Roman" w:hAnsi="Garamond" w:cs="Times New Roman"/>
        </w:rPr>
        <w:t xml:space="preserve"> and General Manager at Sonoco comments: “This year marks</w:t>
      </w:r>
      <w:r w:rsidR="00FC0C34">
        <w:rPr>
          <w:rFonts w:ascii="Garamond" w:eastAsia="Times New Roman" w:hAnsi="Garamond" w:cs="Times New Roman"/>
        </w:rPr>
        <w:t xml:space="preserve"> the</w:t>
      </w:r>
      <w:r w:rsidRPr="00960549">
        <w:rPr>
          <w:rFonts w:ascii="Garamond" w:eastAsia="Times New Roman" w:hAnsi="Garamond" w:cs="Times New Roman"/>
        </w:rPr>
        <w:t xml:space="preserve"> 100-year anniversary</w:t>
      </w:r>
      <w:r w:rsidR="00FC0C34">
        <w:rPr>
          <w:rFonts w:ascii="Garamond" w:eastAsia="Times New Roman" w:hAnsi="Garamond" w:cs="Times New Roman"/>
        </w:rPr>
        <w:t xml:space="preserve"> of Sonoco in Europe</w:t>
      </w:r>
      <w:r w:rsidRPr="00960549">
        <w:rPr>
          <w:rFonts w:ascii="Garamond" w:eastAsia="Times New Roman" w:hAnsi="Garamond" w:cs="Times New Roman"/>
        </w:rPr>
        <w:t xml:space="preserve">, and Interpack provides the perfect opportunity to welcome visitors to our stand to learn about Sonoco’s unique culture and the rich history that has helped us to grow into the well-established global brand that we are today. But more importantly, it’s also an opportunity for visitors to learn how our products and our expertise are helping a huge range of packaging producers and the brands they serve – whatever their journey.” </w:t>
      </w:r>
    </w:p>
    <w:p w14:paraId="4804F95D" w14:textId="77777777" w:rsidR="00960549" w:rsidRPr="00960549" w:rsidRDefault="00960549" w:rsidP="00960549">
      <w:pPr>
        <w:rPr>
          <w:rFonts w:ascii="Garamond" w:eastAsia="Times New Roman" w:hAnsi="Garamond" w:cs="Times New Roman"/>
          <w:b/>
          <w:bCs/>
        </w:rPr>
      </w:pPr>
      <w:r w:rsidRPr="00960549">
        <w:rPr>
          <w:rFonts w:ascii="Garamond" w:eastAsia="Times New Roman" w:hAnsi="Garamond" w:cs="Times New Roman"/>
          <w:b/>
          <w:bCs/>
        </w:rPr>
        <w:t>Additional Resources</w:t>
      </w:r>
    </w:p>
    <w:p w14:paraId="01DF3DF4" w14:textId="77777777"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rPr>
        <w:t xml:space="preserve">At Interpack, Sonoco’s experts will be available to advise and educate. Topics available for discussion will include: </w:t>
      </w:r>
    </w:p>
    <w:p w14:paraId="6C5872F5"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Current and future recycling/waste management in Europe</w:t>
      </w:r>
    </w:p>
    <w:p w14:paraId="183F1F7D"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The role of technological innovation in reducing waste and boosting recycling rates</w:t>
      </w:r>
    </w:p>
    <w:p w14:paraId="48A7B9FA"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The role of packaging in reducing food waste</w:t>
      </w:r>
    </w:p>
    <w:p w14:paraId="6596952B"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The impact of on-pack recycling messages on consumer behaviour</w:t>
      </w:r>
    </w:p>
    <w:p w14:paraId="5CE57B4B"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Consumers’ perception of paper versus metal packaging</w:t>
      </w:r>
    </w:p>
    <w:p w14:paraId="6AB7E2EE" w14:textId="77777777" w:rsidR="00960549" w:rsidRPr="00960549" w:rsidRDefault="00960549" w:rsidP="00960549">
      <w:pPr>
        <w:pStyle w:val="ListParagraph"/>
        <w:numPr>
          <w:ilvl w:val="0"/>
          <w:numId w:val="10"/>
        </w:numPr>
        <w:rPr>
          <w:rFonts w:ascii="Garamond" w:eastAsia="Times New Roman" w:hAnsi="Garamond" w:cs="Times New Roman"/>
        </w:rPr>
      </w:pPr>
      <w:r w:rsidRPr="00960549">
        <w:rPr>
          <w:rFonts w:ascii="Garamond" w:eastAsia="Times New Roman" w:hAnsi="Garamond" w:cs="Times New Roman"/>
        </w:rPr>
        <w:t>Market growth for paper packaging</w:t>
      </w:r>
    </w:p>
    <w:p w14:paraId="2E961D06" w14:textId="607840ED" w:rsidR="00960549" w:rsidRPr="00960549" w:rsidRDefault="00960549" w:rsidP="00960549">
      <w:pPr>
        <w:rPr>
          <w:rFonts w:ascii="Garamond" w:eastAsia="Times New Roman" w:hAnsi="Garamond" w:cs="Times New Roman"/>
        </w:rPr>
      </w:pPr>
      <w:r w:rsidRPr="00960549">
        <w:rPr>
          <w:rFonts w:ascii="Garamond" w:eastAsia="Times New Roman" w:hAnsi="Garamond" w:cs="Times New Roman"/>
          <w:b/>
          <w:bCs/>
        </w:rPr>
        <w:t>Contact us to book a session with our experts</w:t>
      </w:r>
      <w:r w:rsidRPr="00960549">
        <w:rPr>
          <w:rFonts w:ascii="Garamond" w:eastAsia="Times New Roman" w:hAnsi="Garamond" w:cs="Times New Roman"/>
        </w:rPr>
        <w:t xml:space="preserve">: </w:t>
      </w:r>
      <w:hyperlink r:id="rId11" w:anchor="interpack-form" w:history="1">
        <w:r w:rsidRPr="00304230">
          <w:rPr>
            <w:rStyle w:val="Hyperlink"/>
            <w:rFonts w:ascii="Garamond" w:hAnsi="Garamond" w:cs="Times New Roman"/>
          </w:rPr>
          <w:t>https://sonocoeurope.com/interpack-2023/#interpack-form</w:t>
        </w:r>
      </w:hyperlink>
    </w:p>
    <w:p w14:paraId="5DAC920D" w14:textId="77777777" w:rsidR="00960549" w:rsidRPr="00612BA7" w:rsidRDefault="00960549"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sidRPr="001E33E8">
        <w:rPr>
          <w:rFonts w:ascii="Garamond" w:hAnsi="Garamond"/>
          <w:b/>
          <w:bCs/>
        </w:rPr>
        <w:t>ENDS</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sidRPr="00752A00">
        <w:rPr>
          <w:rFonts w:ascii="Garamond" w:hAnsi="Garamond"/>
          <w:b/>
          <w:bCs/>
        </w:rPr>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w:t>
      </w:r>
      <w:r>
        <w:rPr>
          <w:rFonts w:ascii="Garamond" w:hAnsi="Garamond"/>
        </w:rPr>
        <w:lastRenderedPageBreak/>
        <w:t>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2"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6D644A13" w14:textId="77777777" w:rsidR="00C63B24" w:rsidRPr="00960549" w:rsidRDefault="00C63B24"/>
    <w:sectPr w:rsidR="00C63B24"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6C0D" w14:textId="77777777" w:rsidR="00C24196" w:rsidRDefault="00C24196" w:rsidP="00960549">
      <w:pPr>
        <w:spacing w:after="0" w:line="240" w:lineRule="auto"/>
      </w:pPr>
      <w:r>
        <w:separator/>
      </w:r>
    </w:p>
  </w:endnote>
  <w:endnote w:type="continuationSeparator" w:id="0">
    <w:p w14:paraId="10CAF2A9" w14:textId="77777777" w:rsidR="00C24196" w:rsidRDefault="00C24196"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DA5C" w14:textId="77777777" w:rsidR="00C24196" w:rsidRDefault="00C24196" w:rsidP="00960549">
      <w:pPr>
        <w:spacing w:after="0" w:line="240" w:lineRule="auto"/>
      </w:pPr>
      <w:r>
        <w:separator/>
      </w:r>
    </w:p>
  </w:footnote>
  <w:footnote w:type="continuationSeparator" w:id="0">
    <w:p w14:paraId="35DA329C" w14:textId="77777777" w:rsidR="00C24196" w:rsidRDefault="00C24196"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82783"/>
    <w:multiLevelType w:val="hybridMultilevel"/>
    <w:tmpl w:val="0E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749497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21120"/>
    <w:rsid w:val="000425FF"/>
    <w:rsid w:val="000C356F"/>
    <w:rsid w:val="000C719A"/>
    <w:rsid w:val="00151494"/>
    <w:rsid w:val="001B5B8E"/>
    <w:rsid w:val="002E03B0"/>
    <w:rsid w:val="00335134"/>
    <w:rsid w:val="003F161A"/>
    <w:rsid w:val="00497E79"/>
    <w:rsid w:val="00532B21"/>
    <w:rsid w:val="00814ED3"/>
    <w:rsid w:val="0081685E"/>
    <w:rsid w:val="008A4D44"/>
    <w:rsid w:val="008E37EA"/>
    <w:rsid w:val="00912A5F"/>
    <w:rsid w:val="00960549"/>
    <w:rsid w:val="00AF326E"/>
    <w:rsid w:val="00B741B0"/>
    <w:rsid w:val="00C00EC1"/>
    <w:rsid w:val="00C14F38"/>
    <w:rsid w:val="00C24196"/>
    <w:rsid w:val="00C63B24"/>
    <w:rsid w:val="00D06AE4"/>
    <w:rsid w:val="00D55F0B"/>
    <w:rsid w:val="00DC3659"/>
    <w:rsid w:val="00DF5739"/>
    <w:rsid w:val="00E66B1E"/>
    <w:rsid w:val="00ED763E"/>
    <w:rsid w:val="00FC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C1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no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nocoeurope.com/interpack-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404BB83A-2497-47CB-A2AD-5299ECC7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03C88-5224-4C69-9624-54E365ABFB05}">
  <ds:schemaRefs>
    <ds:schemaRef ds:uri="http://schemas.microsoft.com/sharepoint/v3/contenttype/forms"/>
  </ds:schemaRefs>
</ds:datastoreItem>
</file>

<file path=customXml/itemProps4.xml><?xml version="1.0" encoding="utf-8"?>
<ds:datastoreItem xmlns:ds="http://schemas.openxmlformats.org/officeDocument/2006/customXml" ds:itemID="{ED0844BF-DAA4-4EB5-9356-EC2563B46B1A}">
  <ds:schemaRefs>
    <ds:schemaRef ds:uri="http://purl.org/dc/elements/1.1/"/>
    <ds:schemaRef ds:uri="http://schemas.microsoft.com/office/2006/metadata/properties"/>
    <ds:schemaRef ds:uri="http://www.w3.org/XML/1998/namespace"/>
    <ds:schemaRef ds:uri="http://purl.org/dc/dcmitype/"/>
    <ds:schemaRef ds:uri="http://purl.org/dc/terms/"/>
    <ds:schemaRef ds:uri="bb7c1003-6c61-4ed2-b971-2d88e368e682"/>
    <ds:schemaRef ds:uri="798f849e-645e-4ee2-b87e-d6cd72a14081"/>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8065</Characters>
  <Application>Microsoft Office Word</Application>
  <DocSecurity>4</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Rachelle Harry</cp:lastModifiedBy>
  <cp:revision>2</cp:revision>
  <dcterms:created xsi:type="dcterms:W3CDTF">2023-03-30T08:39:00Z</dcterms:created>
  <dcterms:modified xsi:type="dcterms:W3CDTF">2023-03-30T08:39:00Z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