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0BED2" w14:textId="77777777" w:rsidR="000B2FAE" w:rsidRPr="00704A17" w:rsidRDefault="000B2FAE" w:rsidP="00ED0E82">
      <w:pPr>
        <w:spacing w:line="360" w:lineRule="auto"/>
        <w:jc w:val="both"/>
        <w:rPr>
          <w:rFonts w:ascii="Arial" w:hAnsi="Arial" w:cs="Arial"/>
          <w:b/>
          <w:bCs/>
        </w:rPr>
      </w:pPr>
    </w:p>
    <w:p w14:paraId="429D63BF" w14:textId="1FEE9B30" w:rsidR="00356352" w:rsidRPr="00704A17" w:rsidRDefault="00301114" w:rsidP="00ED0E82">
      <w:pPr>
        <w:spacing w:line="360" w:lineRule="auto"/>
        <w:jc w:val="both"/>
        <w:rPr>
          <w:rFonts w:ascii="Arial" w:hAnsi="Arial" w:cs="Arial"/>
          <w:b/>
          <w:bCs/>
        </w:rPr>
      </w:pPr>
      <w:r>
        <w:rPr>
          <w:rFonts w:ascii="Arial" w:eastAsia="Arial" w:hAnsi="Arial" w:cs="Arial"/>
          <w:b/>
          <w:lang w:bidi="pt-PT"/>
        </w:rPr>
        <w:t>06</w:t>
      </w:r>
      <w:r w:rsidR="00ED0E82" w:rsidRPr="00704A17">
        <w:rPr>
          <w:rFonts w:ascii="Arial" w:eastAsia="Arial" w:hAnsi="Arial" w:cs="Arial"/>
          <w:b/>
          <w:lang w:bidi="pt-PT"/>
        </w:rPr>
        <w:t xml:space="preserve"> de </w:t>
      </w:r>
      <w:r>
        <w:rPr>
          <w:rFonts w:ascii="Arial" w:eastAsia="Arial" w:hAnsi="Arial" w:cs="Arial"/>
          <w:b/>
          <w:lang w:bidi="pt-PT"/>
        </w:rPr>
        <w:t>abril</w:t>
      </w:r>
      <w:r w:rsidR="00ED0E82" w:rsidRPr="00704A17">
        <w:rPr>
          <w:rFonts w:ascii="Arial" w:eastAsia="Arial" w:hAnsi="Arial" w:cs="Arial"/>
          <w:b/>
          <w:lang w:bidi="pt-PT"/>
        </w:rPr>
        <w:t xml:space="preserve"> de 2023</w:t>
      </w:r>
    </w:p>
    <w:p w14:paraId="0CA3F5D2" w14:textId="5AADF28C" w:rsidR="00C93E3A" w:rsidRPr="00704A17" w:rsidRDefault="00C00698" w:rsidP="00D503CA">
      <w:pPr>
        <w:spacing w:line="360" w:lineRule="auto"/>
        <w:jc w:val="both"/>
        <w:rPr>
          <w:rFonts w:ascii="Arial" w:hAnsi="Arial" w:cs="Arial"/>
          <w:b/>
          <w:sz w:val="24"/>
          <w:szCs w:val="24"/>
        </w:rPr>
      </w:pPr>
      <w:r w:rsidRPr="00704A17">
        <w:rPr>
          <w:rFonts w:ascii="Arial" w:eastAsia="Arial" w:hAnsi="Arial" w:cs="Arial"/>
          <w:b/>
          <w:sz w:val="24"/>
          <w:szCs w:val="24"/>
          <w:lang w:bidi="pt-PT"/>
        </w:rPr>
        <w:t>A mais recente aliança da Fujifilm com a Nordmeccanica reforça o seu programa de parceria estratégica concebido para apoiar um ambiente de produção "plug and play" para a sua próxima impressora digital a jato de tinta Jet Press FP790</w:t>
      </w:r>
    </w:p>
    <w:p w14:paraId="2D96F8E4" w14:textId="5BAAD306" w:rsidR="00C00698" w:rsidRPr="00704A17" w:rsidRDefault="00C00698" w:rsidP="00D503CA">
      <w:pPr>
        <w:spacing w:line="360" w:lineRule="auto"/>
        <w:jc w:val="both"/>
        <w:rPr>
          <w:rFonts w:ascii="Arial" w:hAnsi="Arial" w:cs="Arial"/>
        </w:rPr>
      </w:pPr>
    </w:p>
    <w:p w14:paraId="5744FBB1" w14:textId="2F635C48" w:rsidR="00A70CF4" w:rsidRPr="00704A17" w:rsidRDefault="00412F88" w:rsidP="00A70CF4">
      <w:pPr>
        <w:spacing w:line="360" w:lineRule="auto"/>
        <w:jc w:val="both"/>
        <w:rPr>
          <w:rFonts w:ascii="Arial" w:hAnsi="Arial" w:cs="Arial"/>
        </w:rPr>
      </w:pPr>
      <w:r w:rsidRPr="00704A17">
        <w:rPr>
          <w:rFonts w:ascii="Arial" w:eastAsia="Arial" w:hAnsi="Arial" w:cs="Arial"/>
          <w:lang w:bidi="pt-PT"/>
        </w:rPr>
        <w:t xml:space="preserve">A Nordmeccanica, líder mundial no fabrico de tecnologia de revestimento, laminação e metalização, é o mais recente parceiro estratégico anunciado pela Fujifilm para oferecer ainda mais benefícios de produção aos clientes da sua futura solução de embalagem flexível por jato de tinta digital Jet Press FP790. </w:t>
      </w:r>
    </w:p>
    <w:p w14:paraId="304ACB8F" w14:textId="03A25D40" w:rsidR="004E5892" w:rsidRPr="00704A17" w:rsidRDefault="004E5892" w:rsidP="004E5892">
      <w:pPr>
        <w:spacing w:line="360" w:lineRule="auto"/>
        <w:jc w:val="both"/>
        <w:rPr>
          <w:rFonts w:ascii="Arial" w:hAnsi="Arial" w:cs="Arial"/>
        </w:rPr>
      </w:pPr>
      <w:r w:rsidRPr="00704A17">
        <w:rPr>
          <w:rFonts w:ascii="Arial" w:eastAsia="Arial" w:hAnsi="Arial" w:cs="Arial"/>
          <w:lang w:bidi="pt-PT"/>
        </w:rPr>
        <w:t>Este mais recente acordo de parceria com a Nordmeccanica segue-se aos recentes anúncios de alianças com a HYBRID Software e a Henkel Adhesive Technologies, além de assinalar um outro marco no esforço da Fujifilm para estabelecer parcerias com os principais fornecedores e especialistas em tecnologia para a sua impressora Jet Press FP790, oriundos de toda a indústria de embalagens flexíveis.</w:t>
      </w:r>
    </w:p>
    <w:p w14:paraId="405D21D0" w14:textId="0FD1CBE3" w:rsidR="004E5892" w:rsidRPr="00704A17" w:rsidRDefault="00157AA2" w:rsidP="00A70CF4">
      <w:pPr>
        <w:spacing w:line="360" w:lineRule="auto"/>
        <w:jc w:val="both"/>
        <w:rPr>
          <w:rFonts w:ascii="Arial" w:hAnsi="Arial" w:cs="Arial"/>
        </w:rPr>
      </w:pPr>
      <w:r w:rsidRPr="00704A17">
        <w:rPr>
          <w:rFonts w:ascii="Arial" w:eastAsia="Arial" w:hAnsi="Arial" w:cs="Arial"/>
          <w:lang w:bidi="pt-PT"/>
        </w:rPr>
        <w:t>As organizações parceiras trabalharam em estreita colaboração para concluir uma série de testes de produção para avaliar a compatibilidade da produção da impressora digital a jato de tinta Jet Press FP790 da Fujifilm, para o setor de embalagens flexíveis de alimentos. O mais recente envolveu o trabalho com a gama Simplex, da Nordmeccanica, de máquinas laminadoras de duas camadas para adesivos sem solvente, que teve lugar no laboratório de testes da Henkel.</w:t>
      </w:r>
    </w:p>
    <w:p w14:paraId="7B47C437" w14:textId="7E8780C1" w:rsidR="00FD7A82" w:rsidRPr="00704A17" w:rsidRDefault="000168B0" w:rsidP="00D503CA">
      <w:pPr>
        <w:spacing w:line="360" w:lineRule="auto"/>
        <w:jc w:val="both"/>
        <w:rPr>
          <w:rFonts w:ascii="Arial" w:hAnsi="Arial" w:cs="Arial"/>
        </w:rPr>
      </w:pPr>
      <w:r w:rsidRPr="00704A17">
        <w:rPr>
          <w:rFonts w:ascii="Arial" w:eastAsia="Arial" w:hAnsi="Arial" w:cs="Arial"/>
          <w:lang w:bidi="pt-PT"/>
        </w:rPr>
        <w:t>Explica Raynald Barillot, Gestor de Categoria, Embalagem Digital na Fujifilm Graphic Communications EMEA, "O objetivo claro para a nossa nova FP790 tem sido oferecer aos clientes uma impressora a jato de tinta que não só produza as melhores impressões possíveis, mas que também ofereça o seu máximo desempenho a partir do primeiro dia, para um retorno sobre o investimento mais rápido. Para que isso seja possível, é essencial que funcione perfeitamente com as melhores tecnologias existentes – seja software front-end, substratos e adesivos ou soluções de pós-impressão.</w:t>
      </w:r>
    </w:p>
    <w:p w14:paraId="553556F4" w14:textId="33153EE1" w:rsidR="000168B0" w:rsidRPr="00704A17" w:rsidRDefault="002876DA" w:rsidP="000168B0">
      <w:pPr>
        <w:tabs>
          <w:tab w:val="left" w:pos="1260"/>
        </w:tabs>
        <w:spacing w:line="360" w:lineRule="auto"/>
        <w:jc w:val="both"/>
        <w:rPr>
          <w:rFonts w:ascii="Arial" w:hAnsi="Arial" w:cs="Arial"/>
        </w:rPr>
      </w:pPr>
      <w:r w:rsidRPr="00704A17">
        <w:rPr>
          <w:rFonts w:ascii="Arial" w:eastAsia="Arial" w:hAnsi="Arial" w:cs="Arial"/>
          <w:lang w:bidi="pt-PT"/>
        </w:rPr>
        <w:lastRenderedPageBreak/>
        <w:t>"Ao colaborar com fabricantes de renome e líderes em tecnologias de pré-impressão e pós-impressão, podemos demonstrar claramente que a nossa nova Jet Press FP790 é totalmente compatível e se integra facilmente nos ambientes de produção existentes, disponibilizando uma solução digital “plug and play” que oferece embalagens acabadas com a mais alta qualidade e com o mínimo de testes, formação ou configuração."</w:t>
      </w:r>
    </w:p>
    <w:p w14:paraId="43CA6163" w14:textId="4BAD0E02" w:rsidR="00384D04" w:rsidRPr="00704A17" w:rsidRDefault="00E21709" w:rsidP="000168B0">
      <w:pPr>
        <w:tabs>
          <w:tab w:val="left" w:pos="1260"/>
        </w:tabs>
        <w:spacing w:line="360" w:lineRule="auto"/>
        <w:jc w:val="both"/>
        <w:rPr>
          <w:rFonts w:ascii="Arial" w:hAnsi="Arial" w:cs="Arial"/>
        </w:rPr>
      </w:pPr>
      <w:r w:rsidRPr="00704A17">
        <w:rPr>
          <w:rFonts w:ascii="Arial" w:eastAsia="Arial" w:hAnsi="Arial" w:cs="Arial"/>
          <w:lang w:bidi="pt-PT"/>
        </w:rPr>
        <w:t xml:space="preserve">Michele Zanutto, Diretora de Pesquisa e Desenvolvimento e Tecnologia da Nordmeccanica, também está entusiasmada com a oportunidade que a nova impressora digital a jato de tinta à base de água Jet Press FP790 da Fujifilm oferece aos transformadores de embalagens, em termos de apresentação de um verdadeiro fluxo de trabalho de produção sustentável. Diz Zanutto: "O mercado de embalagens flexíveis está constantemente à procura de formas de melhorar a respetiva pegada ambiental, ao mesmo tempo que continua a dar resposta aos requisitos dos seus clientes relativamente a soluções de embalagem de qualidade, funcionais e criativas. </w:t>
      </w:r>
    </w:p>
    <w:p w14:paraId="407E6450" w14:textId="2EFBFFAF" w:rsidR="00C519D7" w:rsidRPr="00704A17" w:rsidRDefault="000530EC" w:rsidP="00C519D7">
      <w:pPr>
        <w:tabs>
          <w:tab w:val="left" w:pos="1260"/>
        </w:tabs>
        <w:spacing w:line="360" w:lineRule="auto"/>
        <w:jc w:val="both"/>
        <w:rPr>
          <w:rFonts w:ascii="Arial" w:hAnsi="Arial" w:cs="Arial"/>
        </w:rPr>
      </w:pPr>
      <w:r w:rsidRPr="00704A17">
        <w:rPr>
          <w:rFonts w:ascii="Arial" w:eastAsia="Arial" w:hAnsi="Arial" w:cs="Arial"/>
          <w:lang w:bidi="pt-PT"/>
        </w:rPr>
        <w:t>E continua: "Os benefícios ambientais da nova impressora digital à base de água da Fujifilm, combinados com os adesivos isentos de solventes da Henkel e a nossa tecnologia de laminação sem solventes, completam um “circuito fechado” em termos de proporcionar um ambiente de produção verdadeiramente sustentável e amigo do ambiente. Além disso, permitirá que os transformadores de embalagens continuem a cumprir as regulamentações ambientais, cada vez mais rigorosas e que se tornaram comuns em toda a nossa indústria."</w:t>
      </w:r>
    </w:p>
    <w:p w14:paraId="4749F3D7" w14:textId="0386CF8F" w:rsidR="00777FE1" w:rsidRPr="00704A17" w:rsidRDefault="000168B0" w:rsidP="00BA110A">
      <w:pPr>
        <w:spacing w:line="360" w:lineRule="auto"/>
        <w:jc w:val="both"/>
        <w:rPr>
          <w:rFonts w:ascii="Arial" w:hAnsi="Arial" w:cs="Arial"/>
        </w:rPr>
      </w:pPr>
      <w:r w:rsidRPr="00704A17">
        <w:rPr>
          <w:rFonts w:ascii="Arial" w:eastAsia="Arial" w:hAnsi="Arial" w:cs="Arial"/>
          <w:lang w:bidi="pt-PT"/>
        </w:rPr>
        <w:t xml:space="preserve">A nova solução de embalagens flexíveis a jato de tinta digital Jet Press FP790 da Fujifilm será apresentada no stand F65 da Fujifilm, no corredor 8a na interpack 2023, juntamente com amostras de teste de produção concluídas através da gama Simplex de laminadores sem solvente da Nordmeccanica. </w:t>
      </w:r>
    </w:p>
    <w:p w14:paraId="141A74B1" w14:textId="77777777" w:rsidR="000530EC" w:rsidRPr="00704A17" w:rsidRDefault="000530EC" w:rsidP="00BA110A">
      <w:pPr>
        <w:spacing w:line="360" w:lineRule="auto"/>
        <w:jc w:val="both"/>
        <w:rPr>
          <w:rFonts w:ascii="Arial" w:hAnsi="Arial" w:cs="Arial"/>
        </w:rPr>
      </w:pPr>
    </w:p>
    <w:p w14:paraId="5639C5D0" w14:textId="2F080A3A" w:rsidR="005B06CA" w:rsidRDefault="00DF0F80" w:rsidP="008845CF">
      <w:pPr>
        <w:spacing w:line="360" w:lineRule="auto"/>
        <w:jc w:val="center"/>
        <w:rPr>
          <w:rFonts w:ascii="Arial" w:eastAsia="Arial" w:hAnsi="Arial" w:cs="Arial"/>
          <w:b/>
          <w:color w:val="000000" w:themeColor="text1"/>
          <w:lang w:bidi="pt-PT"/>
        </w:rPr>
      </w:pPr>
      <w:r w:rsidRPr="00704A17">
        <w:rPr>
          <w:rFonts w:ascii="Arial" w:eastAsia="Arial" w:hAnsi="Arial" w:cs="Arial"/>
          <w:b/>
          <w:color w:val="000000" w:themeColor="text1"/>
          <w:lang w:bidi="pt-PT"/>
        </w:rPr>
        <w:t>FIM</w:t>
      </w:r>
    </w:p>
    <w:p w14:paraId="54984933" w14:textId="77777777" w:rsidR="00946331" w:rsidRPr="00704A17" w:rsidRDefault="00946331" w:rsidP="008845CF">
      <w:pPr>
        <w:spacing w:line="360" w:lineRule="auto"/>
        <w:jc w:val="center"/>
        <w:rPr>
          <w:rFonts w:ascii="Arial" w:hAnsi="Arial" w:cs="Arial"/>
          <w:b/>
          <w:color w:val="000000" w:themeColor="text1"/>
        </w:rPr>
      </w:pPr>
    </w:p>
    <w:p w14:paraId="56B80500" w14:textId="77777777" w:rsidR="004675B0" w:rsidRPr="004675B0" w:rsidRDefault="004675B0" w:rsidP="004675B0">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b/>
          <w:bCs/>
          <w:color w:val="000000"/>
          <w:sz w:val="20"/>
          <w:szCs w:val="20"/>
          <w:lang w:val="pt-PT"/>
        </w:rPr>
        <w:t>Sobre a FUJIFILM Corporation</w:t>
      </w:r>
      <w:r w:rsidRPr="004675B0">
        <w:rPr>
          <w:rStyle w:val="tabchar"/>
          <w:rFonts w:ascii="Calibri" w:hAnsi="Calibri" w:cs="Calibri"/>
          <w:color w:val="000000"/>
          <w:sz w:val="20"/>
          <w:szCs w:val="20"/>
          <w:lang w:val="pt-PT"/>
        </w:rPr>
        <w:tab/>
      </w:r>
      <w:r>
        <w:rPr>
          <w:rStyle w:val="normaltextrun"/>
          <w:rFonts w:ascii="Arial" w:hAnsi="Arial" w:cs="Arial"/>
          <w:b/>
          <w:bCs/>
          <w:color w:val="000000"/>
          <w:sz w:val="20"/>
          <w:szCs w:val="20"/>
          <w:lang w:val="pt-PT"/>
        </w:rPr>
        <w:t> </w:t>
      </w:r>
      <w:r>
        <w:rPr>
          <w:rStyle w:val="normaltextrun"/>
          <w:rFonts w:ascii="Arial" w:hAnsi="Arial" w:cs="Arial"/>
          <w:color w:val="000000"/>
          <w:sz w:val="20"/>
          <w:szCs w:val="20"/>
          <w:lang w:val="pt-PT"/>
        </w:rPr>
        <w:t>  </w:t>
      </w:r>
      <w:r w:rsidRPr="004675B0">
        <w:rPr>
          <w:rStyle w:val="eop"/>
          <w:rFonts w:ascii="Arial" w:hAnsi="Arial" w:cs="Arial"/>
          <w:color w:val="000000"/>
          <w:sz w:val="20"/>
          <w:szCs w:val="20"/>
          <w:lang w:val="pt-PT"/>
        </w:rPr>
        <w:t> </w:t>
      </w:r>
    </w:p>
    <w:p w14:paraId="6CA4A4D8" w14:textId="77777777" w:rsidR="004675B0" w:rsidRPr="004675B0" w:rsidRDefault="004675B0" w:rsidP="004675B0">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color w:val="000000"/>
          <w:sz w:val="20"/>
          <w:szCs w:val="20"/>
          <w:lang w:val="pt-PT"/>
        </w:rPr>
        <w:t xml:space="preserve">A FUJIFILM Corporation é uma das mais importantes empresas operacionais da FUJIFILM Holdings. Desde a sua fundação em 1934, a empresa tem concebido uma série de tecnologias avançadas no campo da imagiologia fotográfica, e em linha com os seus esforços no sentido de tornar-se uma empresa de cuidados de saúde </w:t>
      </w:r>
      <w:r>
        <w:rPr>
          <w:rStyle w:val="normaltextrun"/>
          <w:rFonts w:ascii="Arial" w:hAnsi="Arial" w:cs="Arial"/>
          <w:color w:val="000000"/>
          <w:sz w:val="20"/>
          <w:szCs w:val="20"/>
          <w:lang w:val="pt-PT"/>
        </w:rPr>
        <w:lastRenderedPageBreak/>
        <w:t>abrangente, a Fujifilm está agora a aplicar estas tecnologias para prevenção, diagnóstico e tratamento de doenças nas áreas das Ciências médicas e da vida. A Fujifilm está igualmente a expandir o crescimento no setor dos materiais altamente funcionais, incluindo materiais para ecrãs planos, bem como nos negócios de sistemas gráficos e dispositivos óticos.   </w:t>
      </w:r>
      <w:r w:rsidRPr="004675B0">
        <w:rPr>
          <w:rStyle w:val="eop"/>
          <w:rFonts w:ascii="Arial" w:hAnsi="Arial" w:cs="Arial"/>
          <w:color w:val="000000"/>
          <w:sz w:val="20"/>
          <w:szCs w:val="20"/>
          <w:lang w:val="pt-PT"/>
        </w:rPr>
        <w:t> </w:t>
      </w:r>
    </w:p>
    <w:p w14:paraId="0354D621" w14:textId="77777777" w:rsidR="004675B0" w:rsidRPr="004675B0" w:rsidRDefault="004675B0" w:rsidP="004675B0">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color w:val="000000"/>
          <w:sz w:val="20"/>
          <w:szCs w:val="20"/>
          <w:lang w:val="pt-PT"/>
        </w:rPr>
        <w:t>    </w:t>
      </w:r>
      <w:r w:rsidRPr="004675B0">
        <w:rPr>
          <w:rStyle w:val="eop"/>
          <w:rFonts w:ascii="Arial" w:hAnsi="Arial" w:cs="Arial"/>
          <w:color w:val="000000"/>
          <w:sz w:val="20"/>
          <w:szCs w:val="20"/>
          <w:lang w:val="pt-PT"/>
        </w:rPr>
        <w:t> </w:t>
      </w:r>
    </w:p>
    <w:p w14:paraId="68A75394" w14:textId="77777777" w:rsidR="004675B0" w:rsidRPr="004675B0" w:rsidRDefault="004675B0" w:rsidP="004675B0">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b/>
          <w:bCs/>
          <w:color w:val="000000"/>
          <w:sz w:val="20"/>
          <w:szCs w:val="20"/>
          <w:lang w:val="pt-PT"/>
        </w:rPr>
        <w:t>Sobre a Divisão de Comunicações Gráficas da FUJIFILM  </w:t>
      </w:r>
      <w:r>
        <w:rPr>
          <w:rStyle w:val="normaltextrun"/>
          <w:rFonts w:ascii="Arial" w:hAnsi="Arial" w:cs="Arial"/>
          <w:color w:val="000000"/>
          <w:sz w:val="20"/>
          <w:szCs w:val="20"/>
          <w:lang w:val="pt-PT"/>
        </w:rPr>
        <w:t>  </w:t>
      </w:r>
      <w:r w:rsidRPr="004675B0">
        <w:rPr>
          <w:rStyle w:val="eop"/>
          <w:rFonts w:ascii="Arial" w:hAnsi="Arial" w:cs="Arial"/>
          <w:color w:val="000000"/>
          <w:sz w:val="20"/>
          <w:szCs w:val="20"/>
          <w:lang w:val="pt-PT"/>
        </w:rPr>
        <w:t> </w:t>
      </w:r>
    </w:p>
    <w:p w14:paraId="763E3952" w14:textId="77777777" w:rsidR="004675B0" w:rsidRPr="004675B0" w:rsidRDefault="004675B0" w:rsidP="004675B0">
      <w:pPr>
        <w:pStyle w:val="paragraph"/>
        <w:spacing w:before="0" w:beforeAutospacing="0" w:after="0" w:afterAutospacing="0"/>
        <w:jc w:val="both"/>
        <w:textAlignment w:val="baseline"/>
        <w:rPr>
          <w:rFonts w:ascii="Segoe UI" w:hAnsi="Segoe UI" w:cs="Segoe UI"/>
          <w:sz w:val="18"/>
          <w:szCs w:val="18"/>
          <w:lang w:val="pt-PT"/>
        </w:rPr>
      </w:pPr>
      <w:r>
        <w:rPr>
          <w:rStyle w:val="normaltextrun"/>
          <w:rFonts w:ascii="Arial" w:hAnsi="Arial" w:cs="Arial"/>
          <w:color w:val="000000"/>
          <w:sz w:val="20"/>
          <w:szCs w:val="20"/>
          <w:lang w:val="pt-PT"/>
        </w:rPr>
        <w:t xml:space="preserve">A Divisão de Comunicações Gráficas da FUJIFILM é um parceiro estável e antigo focado em oferecer soluções de impressão de alta qualidade e tecnicamente avançadas, que ajudem as gráficas a desenvolver vantagens competitivas e a impulsionar os respetivos negócios. A estabilidade financeira da empresa e o investimento sem precedentes em I&amp;D permitem-lhe desenvolver tecnologias exclusivas para uma impressão de excelência. Estas incluem soluções de pré-impressão e imprensa para a impressão offset, de grande formato e digital, bem como software de fluxo de trabalho para gestão da produção de impressão. A Fujifilm está empenhada em minimizar o impacto ambiental dos seus produtos e operações, trabalhando proativamente no sentido de preservar o ambiente, e esforça-se por instruir as gráficas relativamente às melhores práticas ambientais. Para obter mais informações, aceda a </w:t>
      </w:r>
      <w:hyperlink r:id="rId10" w:tgtFrame="_blank" w:history="1">
        <w:r>
          <w:rPr>
            <w:rStyle w:val="normaltextrun"/>
            <w:rFonts w:ascii="Arial" w:hAnsi="Arial" w:cs="Arial"/>
            <w:color w:val="0000FF"/>
            <w:sz w:val="20"/>
            <w:szCs w:val="20"/>
            <w:u w:val="single"/>
            <w:lang w:val="pt-PT"/>
          </w:rPr>
          <w:t>fujifilm.com/uk/en/business/graphic</w:t>
        </w:r>
      </w:hyperlink>
      <w:r>
        <w:rPr>
          <w:rStyle w:val="normaltextrun"/>
          <w:rFonts w:ascii="Arial" w:hAnsi="Arial" w:cs="Arial"/>
          <w:sz w:val="20"/>
          <w:szCs w:val="20"/>
          <w:lang w:val="pt-PT"/>
        </w:rPr>
        <w:t xml:space="preserve"> ou </w:t>
      </w:r>
      <w:hyperlink r:id="rId11" w:tgtFrame="_blank" w:history="1">
        <w:r>
          <w:rPr>
            <w:rStyle w:val="normaltextrun"/>
            <w:rFonts w:ascii="Arial" w:hAnsi="Arial" w:cs="Arial"/>
            <w:color w:val="0000FF"/>
            <w:sz w:val="20"/>
            <w:szCs w:val="20"/>
            <w:u w:val="single"/>
            <w:lang w:val="pt-PT"/>
          </w:rPr>
          <w:t>youtube.com/FujifilmGSEurope</w:t>
        </w:r>
      </w:hyperlink>
      <w:r>
        <w:rPr>
          <w:rStyle w:val="normaltextrun"/>
          <w:rFonts w:ascii="Arial" w:hAnsi="Arial" w:cs="Arial"/>
          <w:sz w:val="20"/>
          <w:szCs w:val="20"/>
          <w:lang w:val="pt-PT"/>
        </w:rPr>
        <w:t xml:space="preserve"> ou siga-nos em @FujifilmPrint.   </w:t>
      </w:r>
      <w:r w:rsidRPr="004675B0">
        <w:rPr>
          <w:rStyle w:val="eop"/>
          <w:rFonts w:ascii="Arial" w:hAnsi="Arial" w:cs="Arial"/>
          <w:sz w:val="20"/>
          <w:szCs w:val="20"/>
          <w:lang w:val="pt-PT"/>
        </w:rPr>
        <w:t> </w:t>
      </w:r>
    </w:p>
    <w:p w14:paraId="0314CA6D" w14:textId="3048BCB5" w:rsidR="00DF0F80" w:rsidRDefault="005B06CA" w:rsidP="00DF0F80">
      <w:pPr>
        <w:spacing w:after="0" w:line="240" w:lineRule="auto"/>
        <w:jc w:val="both"/>
        <w:rPr>
          <w:rFonts w:ascii="Arial" w:eastAsia="Arial" w:hAnsi="Arial" w:cs="Arial"/>
          <w:b/>
          <w:color w:val="000000" w:themeColor="text1"/>
          <w:sz w:val="20"/>
          <w:szCs w:val="20"/>
          <w:lang w:bidi="pt-PT"/>
        </w:rPr>
      </w:pPr>
      <w:r w:rsidRPr="00704A17">
        <w:rPr>
          <w:rFonts w:ascii="Arial" w:eastAsia="Arial" w:hAnsi="Arial" w:cs="Arial"/>
          <w:b/>
          <w:color w:val="000000" w:themeColor="text1"/>
          <w:sz w:val="20"/>
          <w:szCs w:val="20"/>
          <w:lang w:bidi="pt-PT"/>
        </w:rPr>
        <w:t xml:space="preserve">  </w:t>
      </w:r>
    </w:p>
    <w:p w14:paraId="4C7659C4" w14:textId="77777777" w:rsidR="004675B0" w:rsidRPr="00704A17" w:rsidRDefault="004675B0" w:rsidP="00DF0F80">
      <w:pPr>
        <w:spacing w:after="0" w:line="240" w:lineRule="auto"/>
        <w:jc w:val="both"/>
        <w:rPr>
          <w:rFonts w:ascii="Arial" w:hAnsi="Arial" w:cs="Arial"/>
          <w:b/>
          <w:color w:val="000000" w:themeColor="text1"/>
          <w:sz w:val="20"/>
          <w:szCs w:val="20"/>
        </w:rPr>
      </w:pPr>
    </w:p>
    <w:p w14:paraId="1C449EEC" w14:textId="7D7EC436" w:rsidR="00AA7DA9" w:rsidRPr="00704A17" w:rsidRDefault="008668CF" w:rsidP="00AA7DA9">
      <w:pPr>
        <w:spacing w:line="240" w:lineRule="auto"/>
        <w:rPr>
          <w:rFonts w:ascii="Arial" w:eastAsia="Calibri" w:hAnsi="Arial" w:cs="Arial"/>
          <w:color w:val="000000" w:themeColor="text1"/>
          <w:sz w:val="20"/>
          <w:szCs w:val="20"/>
        </w:rPr>
      </w:pPr>
      <w:r w:rsidRPr="00704A17">
        <w:rPr>
          <w:rFonts w:ascii="Arial" w:eastAsia="Calibri" w:hAnsi="Arial" w:cs="Arial"/>
          <w:b/>
          <w:color w:val="000000" w:themeColor="text1"/>
          <w:sz w:val="20"/>
          <w:szCs w:val="20"/>
          <w:lang w:bidi="pt-PT"/>
        </w:rPr>
        <w:t>Sobre a Nordmeccanica</w:t>
      </w:r>
    </w:p>
    <w:p w14:paraId="044BCFD9" w14:textId="2612F8E6" w:rsidR="005D1F3E" w:rsidRPr="00704A17" w:rsidRDefault="005D1F3E" w:rsidP="005D1F3E">
      <w:pPr>
        <w:spacing w:after="0" w:line="240" w:lineRule="auto"/>
        <w:jc w:val="both"/>
        <w:rPr>
          <w:rFonts w:ascii="Arial" w:hAnsi="Arial" w:cs="Arial"/>
          <w:color w:val="000000" w:themeColor="text1"/>
          <w:sz w:val="20"/>
          <w:szCs w:val="20"/>
        </w:rPr>
      </w:pPr>
      <w:r w:rsidRPr="00704A17">
        <w:rPr>
          <w:rFonts w:ascii="Arial" w:eastAsia="Arial" w:hAnsi="Arial" w:cs="Arial"/>
          <w:color w:val="000000" w:themeColor="text1"/>
          <w:sz w:val="20"/>
          <w:szCs w:val="20"/>
          <w:lang w:bidi="pt-PT"/>
        </w:rPr>
        <w:t xml:space="preserve">Fundada em 1978, a Nordmeccanica é líder mundial no fabrico de máquinas de revestimento, laminação e metalização para os setores de embalagens flexíveis, industrial e farmacêutico. </w:t>
      </w:r>
    </w:p>
    <w:p w14:paraId="6B715D38" w14:textId="77777777" w:rsidR="005D1F3E" w:rsidRPr="00704A17" w:rsidRDefault="005D1F3E" w:rsidP="005D1F3E">
      <w:pPr>
        <w:spacing w:after="0" w:line="240" w:lineRule="auto"/>
        <w:jc w:val="both"/>
        <w:rPr>
          <w:rFonts w:ascii="Arial" w:hAnsi="Arial" w:cs="Arial"/>
          <w:color w:val="000000" w:themeColor="text1"/>
          <w:sz w:val="20"/>
          <w:szCs w:val="20"/>
        </w:rPr>
      </w:pPr>
    </w:p>
    <w:p w14:paraId="28074260" w14:textId="609B48A8" w:rsidR="00873A8E" w:rsidRPr="00704A17" w:rsidRDefault="00AF24C1" w:rsidP="00DF0F80">
      <w:pPr>
        <w:spacing w:after="0" w:line="240" w:lineRule="auto"/>
        <w:jc w:val="both"/>
        <w:rPr>
          <w:rFonts w:ascii="Arial" w:hAnsi="Arial" w:cs="Arial"/>
          <w:color w:val="000000" w:themeColor="text1"/>
          <w:sz w:val="20"/>
          <w:szCs w:val="20"/>
        </w:rPr>
      </w:pPr>
      <w:r w:rsidRPr="00704A17">
        <w:rPr>
          <w:rFonts w:ascii="Arial" w:eastAsia="Arial" w:hAnsi="Arial" w:cs="Arial"/>
          <w:color w:val="000000" w:themeColor="text1"/>
          <w:sz w:val="20"/>
          <w:szCs w:val="20"/>
          <w:lang w:bidi="pt-PT"/>
        </w:rPr>
        <w:t>Com sede em Piacenza, Itália, o Grupo Nordmeccanica opera através de cinco fábricas: três estão localizadas na Itália, uma na China e uma nos EUA e duas operações de serviço direto na Índia e Argentina.  A empresa também opera através de uma rede de representantes espalhados por 87 países em todo o mundo.</w:t>
      </w:r>
    </w:p>
    <w:p w14:paraId="403F2E45" w14:textId="6056A2F4" w:rsidR="00CC6C0C" w:rsidRPr="00704A17" w:rsidRDefault="003B0A11" w:rsidP="00DF0F80">
      <w:pPr>
        <w:spacing w:after="0" w:line="240" w:lineRule="auto"/>
        <w:jc w:val="both"/>
        <w:rPr>
          <w:rFonts w:ascii="Arial" w:hAnsi="Arial" w:cs="Arial"/>
          <w:color w:val="000000" w:themeColor="text1"/>
          <w:sz w:val="20"/>
          <w:szCs w:val="20"/>
          <w:lang w:val="fr-BE"/>
        </w:rPr>
      </w:pPr>
      <w:hyperlink r:id="rId12" w:history="1">
        <w:r w:rsidR="00CC6C0C" w:rsidRPr="00704A17">
          <w:rPr>
            <w:rStyle w:val="Hyperlink"/>
            <w:rFonts w:ascii="Arial" w:eastAsia="Arial" w:hAnsi="Arial" w:cs="Arial"/>
            <w:sz w:val="20"/>
            <w:szCs w:val="20"/>
            <w:lang w:bidi="pt-PT"/>
          </w:rPr>
          <w:t>www.nordmeccanica.com</w:t>
        </w:r>
      </w:hyperlink>
    </w:p>
    <w:p w14:paraId="30E2837D" w14:textId="77777777" w:rsidR="00CC6C0C" w:rsidRPr="00704A17" w:rsidRDefault="00CC6C0C" w:rsidP="00DF0F80">
      <w:pPr>
        <w:spacing w:after="0" w:line="240" w:lineRule="auto"/>
        <w:jc w:val="both"/>
        <w:rPr>
          <w:rFonts w:ascii="Arial" w:hAnsi="Arial" w:cs="Arial"/>
          <w:color w:val="000000" w:themeColor="text1"/>
          <w:sz w:val="20"/>
          <w:szCs w:val="20"/>
          <w:lang w:val="fr-BE"/>
        </w:rPr>
      </w:pPr>
    </w:p>
    <w:p w14:paraId="5E571815" w14:textId="12B22818" w:rsidR="005D1F3E" w:rsidRPr="00704A17" w:rsidRDefault="005D1F3E" w:rsidP="00DF0F80">
      <w:pPr>
        <w:spacing w:after="0" w:line="240" w:lineRule="auto"/>
        <w:jc w:val="both"/>
        <w:rPr>
          <w:rFonts w:ascii="Arial" w:hAnsi="Arial" w:cs="Arial"/>
          <w:color w:val="000000" w:themeColor="text1"/>
          <w:sz w:val="20"/>
          <w:szCs w:val="20"/>
          <w:lang w:val="fr-BE"/>
        </w:rPr>
      </w:pPr>
    </w:p>
    <w:p w14:paraId="61F9B2E3" w14:textId="77777777" w:rsidR="00927DB6" w:rsidRPr="00704A17" w:rsidRDefault="00927DB6" w:rsidP="00AA7DA9">
      <w:pPr>
        <w:spacing w:after="0" w:line="240" w:lineRule="auto"/>
        <w:ind w:right="-808"/>
        <w:jc w:val="both"/>
        <w:rPr>
          <w:rFonts w:ascii="Arial" w:hAnsi="Arial" w:cs="Arial"/>
          <w:color w:val="000000" w:themeColor="text1"/>
          <w:sz w:val="20"/>
          <w:szCs w:val="20"/>
          <w:lang w:val="fr-BE"/>
        </w:rPr>
      </w:pPr>
    </w:p>
    <w:p w14:paraId="0597F258" w14:textId="77777777" w:rsidR="00927DB6" w:rsidRPr="00704A17" w:rsidRDefault="00927DB6" w:rsidP="00AA7DA9">
      <w:pPr>
        <w:spacing w:after="0" w:line="240" w:lineRule="auto"/>
        <w:ind w:right="-808"/>
        <w:jc w:val="both"/>
        <w:rPr>
          <w:rFonts w:ascii="Arial" w:hAnsi="Arial" w:cs="Arial"/>
          <w:b/>
          <w:color w:val="000000" w:themeColor="text1"/>
          <w:sz w:val="20"/>
          <w:szCs w:val="20"/>
          <w:lang w:val="fr-BE"/>
        </w:rPr>
      </w:pPr>
    </w:p>
    <w:p w14:paraId="4FA66993" w14:textId="43509604" w:rsidR="00DF0F80" w:rsidRPr="00704A17" w:rsidRDefault="00DF0F80" w:rsidP="00AA7DA9">
      <w:pPr>
        <w:spacing w:after="0" w:line="240" w:lineRule="auto"/>
        <w:ind w:right="-808"/>
        <w:jc w:val="both"/>
        <w:rPr>
          <w:rFonts w:ascii="Arial" w:hAnsi="Arial" w:cs="Arial"/>
          <w:b/>
          <w:color w:val="000000" w:themeColor="text1"/>
          <w:sz w:val="20"/>
          <w:szCs w:val="20"/>
          <w:lang w:val="fr-BE"/>
        </w:rPr>
      </w:pPr>
      <w:r w:rsidRPr="00704A17">
        <w:rPr>
          <w:rFonts w:ascii="Arial" w:eastAsia="Arial" w:hAnsi="Arial" w:cs="Arial"/>
          <w:b/>
          <w:color w:val="000000" w:themeColor="text1"/>
          <w:sz w:val="20"/>
          <w:szCs w:val="20"/>
          <w:lang w:bidi="pt-PT"/>
        </w:rPr>
        <w:t>Para obter mais informações, contacte:</w:t>
      </w:r>
    </w:p>
    <w:p w14:paraId="613876FB" w14:textId="1AC17C81" w:rsidR="00DF0F80" w:rsidRPr="00704A17" w:rsidRDefault="0057604F" w:rsidP="008668CF">
      <w:pPr>
        <w:spacing w:after="0" w:line="240" w:lineRule="auto"/>
        <w:ind w:right="-1258"/>
        <w:jc w:val="both"/>
        <w:rPr>
          <w:rFonts w:ascii="Arial" w:hAnsi="Arial" w:cs="Arial"/>
          <w:color w:val="000000" w:themeColor="text1"/>
          <w:kern w:val="2"/>
          <w:lang w:val="it-IT"/>
        </w:rPr>
      </w:pPr>
      <w:r w:rsidRPr="00704A17">
        <w:rPr>
          <w:rFonts w:ascii="Arial" w:eastAsia="Arial" w:hAnsi="Arial" w:cs="Arial"/>
          <w:color w:val="000000" w:themeColor="text1"/>
          <w:kern w:val="2"/>
          <w:lang w:bidi="pt-PT"/>
        </w:rPr>
        <w:t>Daniel Porter</w:t>
      </w:r>
      <w:r w:rsidRPr="00704A17">
        <w:rPr>
          <w:rFonts w:ascii="Arial" w:eastAsia="Arial" w:hAnsi="Arial" w:cs="Arial"/>
          <w:color w:val="000000" w:themeColor="text1"/>
          <w:kern w:val="2"/>
          <w:lang w:bidi="pt-PT"/>
        </w:rPr>
        <w:tab/>
      </w:r>
      <w:r w:rsidRPr="00704A17">
        <w:rPr>
          <w:rFonts w:ascii="Arial" w:eastAsia="Arial" w:hAnsi="Arial" w:cs="Arial"/>
          <w:color w:val="000000" w:themeColor="text1"/>
          <w:kern w:val="2"/>
          <w:lang w:bidi="pt-PT"/>
        </w:rPr>
        <w:tab/>
      </w:r>
      <w:r w:rsidRPr="00704A17">
        <w:rPr>
          <w:rFonts w:ascii="Arial" w:eastAsia="Arial" w:hAnsi="Arial" w:cs="Arial"/>
          <w:color w:val="000000" w:themeColor="text1"/>
          <w:kern w:val="2"/>
          <w:lang w:bidi="pt-PT"/>
        </w:rPr>
        <w:tab/>
      </w:r>
      <w:r w:rsidRPr="00704A17">
        <w:rPr>
          <w:rFonts w:ascii="Arial" w:eastAsia="Arial" w:hAnsi="Arial" w:cs="Arial"/>
          <w:color w:val="000000" w:themeColor="text1"/>
          <w:kern w:val="2"/>
          <w:lang w:bidi="pt-PT"/>
        </w:rPr>
        <w:tab/>
      </w:r>
      <w:r w:rsidRPr="00704A17">
        <w:rPr>
          <w:rFonts w:ascii="Arial" w:eastAsia="Arial" w:hAnsi="Arial" w:cs="Arial"/>
          <w:color w:val="000000" w:themeColor="text1"/>
          <w:kern w:val="2"/>
          <w:lang w:bidi="pt-PT"/>
        </w:rPr>
        <w:tab/>
        <w:t>Michele Zanutto</w:t>
      </w:r>
    </w:p>
    <w:p w14:paraId="4E395F36" w14:textId="4FF346F1" w:rsidR="00DF0F80" w:rsidRPr="00704A17" w:rsidRDefault="00DF0F80" w:rsidP="008668CF">
      <w:pPr>
        <w:spacing w:after="0" w:line="240" w:lineRule="auto"/>
        <w:ind w:right="-808"/>
        <w:jc w:val="both"/>
        <w:rPr>
          <w:rFonts w:ascii="Arial" w:hAnsi="Arial" w:cs="Arial"/>
          <w:b/>
          <w:color w:val="000000" w:themeColor="text1"/>
          <w:lang w:val="it-IT"/>
        </w:rPr>
      </w:pPr>
      <w:r w:rsidRPr="00704A17">
        <w:rPr>
          <w:rFonts w:ascii="Arial" w:eastAsia="Arial" w:hAnsi="Arial" w:cs="Arial"/>
          <w:color w:val="000000" w:themeColor="text1"/>
          <w:kern w:val="2"/>
          <w:lang w:bidi="pt-PT"/>
        </w:rPr>
        <w:t>AD Communications</w:t>
      </w:r>
      <w:r w:rsidRPr="00704A17">
        <w:rPr>
          <w:rFonts w:ascii="Arial" w:eastAsia="Arial" w:hAnsi="Arial" w:cs="Arial"/>
          <w:color w:val="000000" w:themeColor="text1"/>
          <w:kern w:val="2"/>
          <w:lang w:bidi="pt-PT"/>
        </w:rPr>
        <w:tab/>
      </w:r>
      <w:r w:rsidRPr="00704A17">
        <w:rPr>
          <w:rFonts w:ascii="Arial" w:eastAsia="Arial" w:hAnsi="Arial" w:cs="Arial"/>
          <w:color w:val="000000" w:themeColor="text1"/>
          <w:kern w:val="2"/>
          <w:lang w:bidi="pt-PT"/>
        </w:rPr>
        <w:tab/>
      </w:r>
      <w:r w:rsidRPr="00704A17">
        <w:rPr>
          <w:rFonts w:ascii="Arial" w:eastAsia="Arial" w:hAnsi="Arial" w:cs="Arial"/>
          <w:color w:val="000000" w:themeColor="text1"/>
          <w:kern w:val="2"/>
          <w:lang w:bidi="pt-PT"/>
        </w:rPr>
        <w:tab/>
      </w:r>
      <w:r w:rsidRPr="00704A17">
        <w:rPr>
          <w:rFonts w:ascii="Arial" w:eastAsia="Arial" w:hAnsi="Arial" w:cs="Arial"/>
          <w:color w:val="000000" w:themeColor="text1"/>
          <w:kern w:val="2"/>
          <w:lang w:bidi="pt-PT"/>
        </w:rPr>
        <w:tab/>
        <w:t>Nordmeccanica</w:t>
      </w:r>
    </w:p>
    <w:p w14:paraId="0A068744" w14:textId="18DD3D63" w:rsidR="00DF0F80" w:rsidRPr="00704A17" w:rsidRDefault="00DF0F80" w:rsidP="008668CF">
      <w:pPr>
        <w:spacing w:after="0" w:line="240" w:lineRule="auto"/>
        <w:ind w:right="-808"/>
        <w:rPr>
          <w:rFonts w:ascii="Arial" w:hAnsi="Arial" w:cs="Arial"/>
          <w:lang w:val="pt-BR"/>
        </w:rPr>
      </w:pPr>
      <w:r w:rsidRPr="00704A17">
        <w:rPr>
          <w:rFonts w:ascii="Arial" w:eastAsia="Arial" w:hAnsi="Arial" w:cs="Arial"/>
          <w:color w:val="000000" w:themeColor="text1"/>
          <w:kern w:val="2"/>
          <w:lang w:bidi="pt-PT"/>
        </w:rPr>
        <w:t xml:space="preserve">E: </w:t>
      </w:r>
      <w:r w:rsidR="0057604F" w:rsidRPr="003B0A11">
        <w:rPr>
          <w:rFonts w:ascii="Arial" w:eastAsia="Arial" w:hAnsi="Arial" w:cs="Arial"/>
          <w:kern w:val="2"/>
          <w:lang w:bidi="pt-PT"/>
        </w:rPr>
        <w:t>dporter@adcomms.co.uk</w:t>
      </w:r>
      <w:r w:rsidR="008668CF" w:rsidRPr="00704A17">
        <w:rPr>
          <w:rStyle w:val="Hyperlink"/>
          <w:rFonts w:ascii="Arial" w:eastAsia="Arial" w:hAnsi="Arial" w:cs="Arial"/>
          <w:kern w:val="2"/>
          <w:u w:val="none"/>
          <w:lang w:bidi="pt-PT"/>
        </w:rPr>
        <w:tab/>
      </w:r>
      <w:r w:rsidR="008668CF" w:rsidRPr="00704A17">
        <w:rPr>
          <w:rStyle w:val="Hyperlink"/>
          <w:rFonts w:ascii="Arial" w:eastAsia="Arial" w:hAnsi="Arial" w:cs="Arial"/>
          <w:kern w:val="2"/>
          <w:u w:val="none"/>
          <w:lang w:bidi="pt-PT"/>
        </w:rPr>
        <w:tab/>
      </w:r>
      <w:r w:rsidR="008668CF" w:rsidRPr="00704A17">
        <w:rPr>
          <w:rStyle w:val="Hyperlink"/>
          <w:rFonts w:ascii="Arial" w:eastAsia="Arial" w:hAnsi="Arial" w:cs="Arial"/>
          <w:kern w:val="2"/>
          <w:u w:val="none"/>
          <w:lang w:bidi="pt-PT"/>
        </w:rPr>
        <w:tab/>
      </w:r>
      <w:r w:rsidR="008668CF" w:rsidRPr="003B0A11">
        <w:rPr>
          <w:rStyle w:val="Hyperlink"/>
          <w:rFonts w:ascii="Arial" w:eastAsia="Arial" w:hAnsi="Arial" w:cs="Arial"/>
          <w:color w:val="auto"/>
          <w:kern w:val="2"/>
          <w:u w:val="none"/>
          <w:lang w:bidi="pt-PT"/>
        </w:rPr>
        <w:t xml:space="preserve">E: </w:t>
      </w:r>
      <w:r w:rsidR="008668CF" w:rsidRPr="003B0A11">
        <w:rPr>
          <w:rFonts w:ascii="Arial" w:eastAsia="Arial" w:hAnsi="Arial" w:cs="Arial"/>
          <w:lang w:bidi="pt-PT"/>
        </w:rPr>
        <w:t>zanutto@nordmeccanica.com</w:t>
      </w:r>
    </w:p>
    <w:p w14:paraId="52433479" w14:textId="2240E94C" w:rsidR="00160710" w:rsidRPr="00704A17" w:rsidRDefault="00DF0F80" w:rsidP="008668CF">
      <w:pPr>
        <w:spacing w:after="0" w:line="240" w:lineRule="auto"/>
        <w:ind w:right="-808"/>
        <w:jc w:val="both"/>
        <w:rPr>
          <w:rFonts w:ascii="Arial" w:hAnsi="Arial" w:cs="Arial"/>
          <w:color w:val="000000" w:themeColor="text1"/>
          <w:kern w:val="2"/>
        </w:rPr>
      </w:pPr>
      <w:r w:rsidRPr="00704A17">
        <w:rPr>
          <w:rFonts w:ascii="Arial" w:eastAsia="Arial" w:hAnsi="Arial" w:cs="Arial"/>
          <w:color w:val="000000" w:themeColor="text1"/>
          <w:kern w:val="2"/>
          <w:lang w:bidi="pt-PT"/>
        </w:rPr>
        <w:t>Tel: +44 (0)1372 464470</w:t>
      </w:r>
      <w:r w:rsidRPr="00704A17">
        <w:rPr>
          <w:rFonts w:ascii="Arial" w:eastAsia="Arial" w:hAnsi="Arial" w:cs="Arial"/>
          <w:color w:val="000000" w:themeColor="text1"/>
          <w:kern w:val="2"/>
          <w:lang w:bidi="pt-PT"/>
        </w:rPr>
        <w:tab/>
      </w:r>
      <w:r w:rsidRPr="00704A17">
        <w:rPr>
          <w:rFonts w:ascii="Arial" w:eastAsia="Arial" w:hAnsi="Arial" w:cs="Arial"/>
          <w:color w:val="000000" w:themeColor="text1"/>
          <w:kern w:val="2"/>
          <w:lang w:bidi="pt-PT"/>
        </w:rPr>
        <w:tab/>
      </w:r>
      <w:r w:rsidRPr="00704A17">
        <w:rPr>
          <w:rFonts w:ascii="Arial" w:eastAsia="Arial" w:hAnsi="Arial" w:cs="Arial"/>
          <w:color w:val="000000" w:themeColor="text1"/>
          <w:kern w:val="2"/>
          <w:lang w:bidi="pt-PT"/>
        </w:rPr>
        <w:tab/>
        <w:t xml:space="preserve">Tel: +39 </w:t>
      </w:r>
      <w:r w:rsidR="008668CF" w:rsidRPr="00704A17">
        <w:rPr>
          <w:rFonts w:ascii="Arial" w:eastAsia="Arial" w:hAnsi="Arial" w:cs="Arial"/>
          <w:lang w:bidi="pt-PT"/>
        </w:rPr>
        <w:t>0523 596411</w:t>
      </w:r>
    </w:p>
    <w:p w14:paraId="59D743AC" w14:textId="324BF287" w:rsidR="008668CF" w:rsidRPr="00704A17" w:rsidRDefault="008668CF" w:rsidP="00AA7DA9">
      <w:pPr>
        <w:spacing w:line="240" w:lineRule="auto"/>
        <w:ind w:right="-808"/>
        <w:jc w:val="both"/>
        <w:rPr>
          <w:rFonts w:ascii="Arial" w:hAnsi="Arial" w:cs="Arial"/>
          <w:color w:val="000000" w:themeColor="text1"/>
          <w:kern w:val="2"/>
        </w:rPr>
      </w:pPr>
    </w:p>
    <w:p w14:paraId="26A4051A" w14:textId="77777777" w:rsidR="008668CF" w:rsidRPr="008668CF" w:rsidRDefault="008668CF" w:rsidP="00AA7DA9">
      <w:pPr>
        <w:spacing w:line="240" w:lineRule="auto"/>
        <w:ind w:right="-808"/>
        <w:jc w:val="both"/>
        <w:rPr>
          <w:rFonts w:ascii="Arial" w:hAnsi="Arial" w:cs="Arial"/>
          <w:color w:val="000000" w:themeColor="text1"/>
          <w:kern w:val="2"/>
          <w:lang w:val="fr-FR"/>
        </w:rPr>
      </w:pPr>
    </w:p>
    <w:sectPr w:rsidR="008668CF" w:rsidRPr="008668CF" w:rsidSect="00CD57CA">
      <w:headerReference w:type="default" r:id="rId13"/>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A437" w14:textId="77777777" w:rsidR="005F70F1" w:rsidRDefault="005F70F1" w:rsidP="00155739">
      <w:pPr>
        <w:spacing w:after="0" w:line="240" w:lineRule="auto"/>
      </w:pPr>
      <w:r>
        <w:separator/>
      </w:r>
    </w:p>
  </w:endnote>
  <w:endnote w:type="continuationSeparator" w:id="0">
    <w:p w14:paraId="2F6DF900" w14:textId="77777777" w:rsidR="005F70F1" w:rsidRDefault="005F70F1"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0771" w14:textId="77777777" w:rsidR="005F70F1" w:rsidRDefault="005F70F1" w:rsidP="00155739">
      <w:pPr>
        <w:spacing w:after="0" w:line="240" w:lineRule="auto"/>
      </w:pPr>
      <w:r>
        <w:separator/>
      </w:r>
    </w:p>
  </w:footnote>
  <w:footnote w:type="continuationSeparator" w:id="0">
    <w:p w14:paraId="2DDD5D70" w14:textId="77777777" w:rsidR="005F70F1" w:rsidRDefault="005F70F1"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pt-P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pt-P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0975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0694089">
    <w:abstractNumId w:val="0"/>
  </w:num>
  <w:num w:numId="2" w16cid:durableId="968392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168B0"/>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0723"/>
    <w:rsid w:val="00042891"/>
    <w:rsid w:val="00044F97"/>
    <w:rsid w:val="0004506E"/>
    <w:rsid w:val="00050F03"/>
    <w:rsid w:val="00051107"/>
    <w:rsid w:val="00052335"/>
    <w:rsid w:val="000530EC"/>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97A0A"/>
    <w:rsid w:val="000A100A"/>
    <w:rsid w:val="000A406F"/>
    <w:rsid w:val="000A44AF"/>
    <w:rsid w:val="000A7355"/>
    <w:rsid w:val="000B0B9A"/>
    <w:rsid w:val="000B2FAE"/>
    <w:rsid w:val="000B5A2E"/>
    <w:rsid w:val="000B618C"/>
    <w:rsid w:val="000B7DC6"/>
    <w:rsid w:val="000C05CA"/>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55FF2"/>
    <w:rsid w:val="00157AA2"/>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876DA"/>
    <w:rsid w:val="00291C0C"/>
    <w:rsid w:val="00292508"/>
    <w:rsid w:val="00292B14"/>
    <w:rsid w:val="00292D35"/>
    <w:rsid w:val="00296EFE"/>
    <w:rsid w:val="002A01F5"/>
    <w:rsid w:val="002A0373"/>
    <w:rsid w:val="002A0D16"/>
    <w:rsid w:val="002A2538"/>
    <w:rsid w:val="002A39E6"/>
    <w:rsid w:val="002A5117"/>
    <w:rsid w:val="002B1089"/>
    <w:rsid w:val="002B3C23"/>
    <w:rsid w:val="002B5FCB"/>
    <w:rsid w:val="002C4C6E"/>
    <w:rsid w:val="002D221D"/>
    <w:rsid w:val="002D5AD6"/>
    <w:rsid w:val="002D6AB1"/>
    <w:rsid w:val="002D7F83"/>
    <w:rsid w:val="002E126E"/>
    <w:rsid w:val="002E1BD8"/>
    <w:rsid w:val="002E5204"/>
    <w:rsid w:val="002E7529"/>
    <w:rsid w:val="002E7807"/>
    <w:rsid w:val="002F6DE0"/>
    <w:rsid w:val="002F7105"/>
    <w:rsid w:val="00301114"/>
    <w:rsid w:val="0030326D"/>
    <w:rsid w:val="0030598B"/>
    <w:rsid w:val="00312B29"/>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A11"/>
    <w:rsid w:val="00361DC1"/>
    <w:rsid w:val="003623BD"/>
    <w:rsid w:val="00364917"/>
    <w:rsid w:val="00365004"/>
    <w:rsid w:val="003703B8"/>
    <w:rsid w:val="00372D7A"/>
    <w:rsid w:val="003746B6"/>
    <w:rsid w:val="00374FC7"/>
    <w:rsid w:val="00375B45"/>
    <w:rsid w:val="00384D04"/>
    <w:rsid w:val="0039287A"/>
    <w:rsid w:val="00392CB5"/>
    <w:rsid w:val="003960A2"/>
    <w:rsid w:val="003A5AF7"/>
    <w:rsid w:val="003A726F"/>
    <w:rsid w:val="003B0A11"/>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0FE"/>
    <w:rsid w:val="004039D6"/>
    <w:rsid w:val="004058ED"/>
    <w:rsid w:val="00405C52"/>
    <w:rsid w:val="004074C5"/>
    <w:rsid w:val="00410F16"/>
    <w:rsid w:val="004116E6"/>
    <w:rsid w:val="00412F88"/>
    <w:rsid w:val="004139FC"/>
    <w:rsid w:val="00414644"/>
    <w:rsid w:val="004147CF"/>
    <w:rsid w:val="00417C6F"/>
    <w:rsid w:val="00423B4B"/>
    <w:rsid w:val="00423D35"/>
    <w:rsid w:val="00423ED6"/>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5B0"/>
    <w:rsid w:val="00467E9E"/>
    <w:rsid w:val="00475B1C"/>
    <w:rsid w:val="004764A1"/>
    <w:rsid w:val="00476861"/>
    <w:rsid w:val="00477FA6"/>
    <w:rsid w:val="00480ABD"/>
    <w:rsid w:val="00480BE4"/>
    <w:rsid w:val="00483AED"/>
    <w:rsid w:val="0048535F"/>
    <w:rsid w:val="0048659F"/>
    <w:rsid w:val="00486F04"/>
    <w:rsid w:val="004906C9"/>
    <w:rsid w:val="004937AB"/>
    <w:rsid w:val="00494E0C"/>
    <w:rsid w:val="004A0A40"/>
    <w:rsid w:val="004A3BD0"/>
    <w:rsid w:val="004A46C0"/>
    <w:rsid w:val="004A5F85"/>
    <w:rsid w:val="004A7C69"/>
    <w:rsid w:val="004B61B8"/>
    <w:rsid w:val="004B7E60"/>
    <w:rsid w:val="004C12B8"/>
    <w:rsid w:val="004C6D32"/>
    <w:rsid w:val="004C70B6"/>
    <w:rsid w:val="004D2597"/>
    <w:rsid w:val="004D2ED9"/>
    <w:rsid w:val="004D34CF"/>
    <w:rsid w:val="004D560A"/>
    <w:rsid w:val="004D76FF"/>
    <w:rsid w:val="004E2DAE"/>
    <w:rsid w:val="004E449A"/>
    <w:rsid w:val="004E5892"/>
    <w:rsid w:val="004F152F"/>
    <w:rsid w:val="004F1892"/>
    <w:rsid w:val="004F2BD1"/>
    <w:rsid w:val="004F4EF3"/>
    <w:rsid w:val="004F6286"/>
    <w:rsid w:val="00500641"/>
    <w:rsid w:val="005007E0"/>
    <w:rsid w:val="00504518"/>
    <w:rsid w:val="00507A48"/>
    <w:rsid w:val="0051214A"/>
    <w:rsid w:val="00522766"/>
    <w:rsid w:val="00523786"/>
    <w:rsid w:val="00530577"/>
    <w:rsid w:val="0053175F"/>
    <w:rsid w:val="005327B8"/>
    <w:rsid w:val="00534204"/>
    <w:rsid w:val="005363C8"/>
    <w:rsid w:val="005366F5"/>
    <w:rsid w:val="0053683D"/>
    <w:rsid w:val="005420E2"/>
    <w:rsid w:val="00542EFF"/>
    <w:rsid w:val="0054449B"/>
    <w:rsid w:val="00546C7F"/>
    <w:rsid w:val="00547C30"/>
    <w:rsid w:val="0055164D"/>
    <w:rsid w:val="00557B51"/>
    <w:rsid w:val="00561944"/>
    <w:rsid w:val="00562F34"/>
    <w:rsid w:val="00563389"/>
    <w:rsid w:val="00564DC8"/>
    <w:rsid w:val="00575784"/>
    <w:rsid w:val="0057604F"/>
    <w:rsid w:val="005824EF"/>
    <w:rsid w:val="005835EC"/>
    <w:rsid w:val="00583FBE"/>
    <w:rsid w:val="005905F0"/>
    <w:rsid w:val="005955EB"/>
    <w:rsid w:val="005A0C37"/>
    <w:rsid w:val="005A5813"/>
    <w:rsid w:val="005A71E9"/>
    <w:rsid w:val="005B06CA"/>
    <w:rsid w:val="005B11BD"/>
    <w:rsid w:val="005B1527"/>
    <w:rsid w:val="005B2E86"/>
    <w:rsid w:val="005B7443"/>
    <w:rsid w:val="005C1F94"/>
    <w:rsid w:val="005C3169"/>
    <w:rsid w:val="005C4CAE"/>
    <w:rsid w:val="005D10AE"/>
    <w:rsid w:val="005D1CA9"/>
    <w:rsid w:val="005D1F3E"/>
    <w:rsid w:val="005D3FA3"/>
    <w:rsid w:val="005E322E"/>
    <w:rsid w:val="005E6695"/>
    <w:rsid w:val="005F16A3"/>
    <w:rsid w:val="005F3E4F"/>
    <w:rsid w:val="005F56B1"/>
    <w:rsid w:val="005F59A7"/>
    <w:rsid w:val="005F67E5"/>
    <w:rsid w:val="005F70F1"/>
    <w:rsid w:val="005F79DA"/>
    <w:rsid w:val="00605A6C"/>
    <w:rsid w:val="0061045B"/>
    <w:rsid w:val="00613FAA"/>
    <w:rsid w:val="00614CF8"/>
    <w:rsid w:val="00617930"/>
    <w:rsid w:val="0062432B"/>
    <w:rsid w:val="00630ADE"/>
    <w:rsid w:val="00634FA5"/>
    <w:rsid w:val="006368E9"/>
    <w:rsid w:val="00641868"/>
    <w:rsid w:val="00641B95"/>
    <w:rsid w:val="00643976"/>
    <w:rsid w:val="00645134"/>
    <w:rsid w:val="00646A04"/>
    <w:rsid w:val="00647BF8"/>
    <w:rsid w:val="00650A74"/>
    <w:rsid w:val="00651346"/>
    <w:rsid w:val="00651E38"/>
    <w:rsid w:val="00652A39"/>
    <w:rsid w:val="00653AAE"/>
    <w:rsid w:val="00655631"/>
    <w:rsid w:val="00656E9F"/>
    <w:rsid w:val="006612D2"/>
    <w:rsid w:val="006668F2"/>
    <w:rsid w:val="00672D1E"/>
    <w:rsid w:val="006761CB"/>
    <w:rsid w:val="006762F7"/>
    <w:rsid w:val="006810B9"/>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A2F64"/>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6F768B"/>
    <w:rsid w:val="00700343"/>
    <w:rsid w:val="00704A17"/>
    <w:rsid w:val="0070586D"/>
    <w:rsid w:val="00706B37"/>
    <w:rsid w:val="00715333"/>
    <w:rsid w:val="0072126A"/>
    <w:rsid w:val="00722A37"/>
    <w:rsid w:val="007243BC"/>
    <w:rsid w:val="00725D04"/>
    <w:rsid w:val="007264BA"/>
    <w:rsid w:val="00731305"/>
    <w:rsid w:val="007333AB"/>
    <w:rsid w:val="00733930"/>
    <w:rsid w:val="0074198F"/>
    <w:rsid w:val="007462B7"/>
    <w:rsid w:val="0075103C"/>
    <w:rsid w:val="00755A43"/>
    <w:rsid w:val="00756FEF"/>
    <w:rsid w:val="0076154C"/>
    <w:rsid w:val="00761B03"/>
    <w:rsid w:val="0076295C"/>
    <w:rsid w:val="00762A7E"/>
    <w:rsid w:val="00765FE7"/>
    <w:rsid w:val="00771E6C"/>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A7B98"/>
    <w:rsid w:val="007B05B4"/>
    <w:rsid w:val="007B16A1"/>
    <w:rsid w:val="007B26F9"/>
    <w:rsid w:val="007B34FB"/>
    <w:rsid w:val="007B498C"/>
    <w:rsid w:val="007C073D"/>
    <w:rsid w:val="007C08E3"/>
    <w:rsid w:val="007C3125"/>
    <w:rsid w:val="007C411F"/>
    <w:rsid w:val="007D05A2"/>
    <w:rsid w:val="007D379F"/>
    <w:rsid w:val="007D3C28"/>
    <w:rsid w:val="007D55E0"/>
    <w:rsid w:val="007E00A3"/>
    <w:rsid w:val="007E2E04"/>
    <w:rsid w:val="007F1342"/>
    <w:rsid w:val="007F1C5A"/>
    <w:rsid w:val="007F2A05"/>
    <w:rsid w:val="007F3294"/>
    <w:rsid w:val="007F5FF3"/>
    <w:rsid w:val="008014CC"/>
    <w:rsid w:val="00801EB7"/>
    <w:rsid w:val="00802E4D"/>
    <w:rsid w:val="00805916"/>
    <w:rsid w:val="00807F2E"/>
    <w:rsid w:val="0081031F"/>
    <w:rsid w:val="00811EB3"/>
    <w:rsid w:val="00812D13"/>
    <w:rsid w:val="00815768"/>
    <w:rsid w:val="00816A85"/>
    <w:rsid w:val="00821F96"/>
    <w:rsid w:val="00830368"/>
    <w:rsid w:val="0083041D"/>
    <w:rsid w:val="00831068"/>
    <w:rsid w:val="0083300A"/>
    <w:rsid w:val="00833C60"/>
    <w:rsid w:val="00834090"/>
    <w:rsid w:val="008353F0"/>
    <w:rsid w:val="008463CB"/>
    <w:rsid w:val="00847B7F"/>
    <w:rsid w:val="00847BEB"/>
    <w:rsid w:val="00852E8C"/>
    <w:rsid w:val="00854083"/>
    <w:rsid w:val="00855BEA"/>
    <w:rsid w:val="008566FB"/>
    <w:rsid w:val="00856C36"/>
    <w:rsid w:val="008659F0"/>
    <w:rsid w:val="00866047"/>
    <w:rsid w:val="008668CF"/>
    <w:rsid w:val="00867A61"/>
    <w:rsid w:val="00870434"/>
    <w:rsid w:val="00873A8E"/>
    <w:rsid w:val="008753C2"/>
    <w:rsid w:val="00881266"/>
    <w:rsid w:val="0088385C"/>
    <w:rsid w:val="00883CC1"/>
    <w:rsid w:val="00884229"/>
    <w:rsid w:val="0088426B"/>
    <w:rsid w:val="008845CF"/>
    <w:rsid w:val="0089280A"/>
    <w:rsid w:val="008948C6"/>
    <w:rsid w:val="008971CC"/>
    <w:rsid w:val="008975B7"/>
    <w:rsid w:val="0089765E"/>
    <w:rsid w:val="00897C66"/>
    <w:rsid w:val="008A0672"/>
    <w:rsid w:val="008A2095"/>
    <w:rsid w:val="008A278C"/>
    <w:rsid w:val="008A6388"/>
    <w:rsid w:val="008B4A76"/>
    <w:rsid w:val="008B606D"/>
    <w:rsid w:val="008B76B3"/>
    <w:rsid w:val="008C04A8"/>
    <w:rsid w:val="008C21CC"/>
    <w:rsid w:val="008C7549"/>
    <w:rsid w:val="008D35DA"/>
    <w:rsid w:val="008D50C1"/>
    <w:rsid w:val="008D7FD1"/>
    <w:rsid w:val="008E286C"/>
    <w:rsid w:val="008E73D5"/>
    <w:rsid w:val="008E7565"/>
    <w:rsid w:val="008F08C9"/>
    <w:rsid w:val="008F1AB5"/>
    <w:rsid w:val="008F2DF4"/>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5490"/>
    <w:rsid w:val="00927DB6"/>
    <w:rsid w:val="00930093"/>
    <w:rsid w:val="00935E52"/>
    <w:rsid w:val="00936DE7"/>
    <w:rsid w:val="00937714"/>
    <w:rsid w:val="0094115B"/>
    <w:rsid w:val="0094204D"/>
    <w:rsid w:val="00943749"/>
    <w:rsid w:val="009441A1"/>
    <w:rsid w:val="00946331"/>
    <w:rsid w:val="009474BA"/>
    <w:rsid w:val="00950EC5"/>
    <w:rsid w:val="00951051"/>
    <w:rsid w:val="00954480"/>
    <w:rsid w:val="00955CF1"/>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08D6"/>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51423"/>
    <w:rsid w:val="00A54328"/>
    <w:rsid w:val="00A54FCF"/>
    <w:rsid w:val="00A612A7"/>
    <w:rsid w:val="00A6157C"/>
    <w:rsid w:val="00A707A1"/>
    <w:rsid w:val="00A70CF4"/>
    <w:rsid w:val="00A70E0C"/>
    <w:rsid w:val="00A7174E"/>
    <w:rsid w:val="00A7199B"/>
    <w:rsid w:val="00A72152"/>
    <w:rsid w:val="00A753D3"/>
    <w:rsid w:val="00A767CA"/>
    <w:rsid w:val="00A80083"/>
    <w:rsid w:val="00A80923"/>
    <w:rsid w:val="00A8171D"/>
    <w:rsid w:val="00A85E34"/>
    <w:rsid w:val="00A9217A"/>
    <w:rsid w:val="00A941BB"/>
    <w:rsid w:val="00A95689"/>
    <w:rsid w:val="00AA64F8"/>
    <w:rsid w:val="00AA7C33"/>
    <w:rsid w:val="00AA7D3B"/>
    <w:rsid w:val="00AA7DA9"/>
    <w:rsid w:val="00AB109C"/>
    <w:rsid w:val="00AB1862"/>
    <w:rsid w:val="00AB60A3"/>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24C1"/>
    <w:rsid w:val="00AF3BDE"/>
    <w:rsid w:val="00AF46AE"/>
    <w:rsid w:val="00AF4824"/>
    <w:rsid w:val="00AF4FB4"/>
    <w:rsid w:val="00AF504F"/>
    <w:rsid w:val="00B11D34"/>
    <w:rsid w:val="00B14EDE"/>
    <w:rsid w:val="00B206E3"/>
    <w:rsid w:val="00B22602"/>
    <w:rsid w:val="00B22D50"/>
    <w:rsid w:val="00B2494B"/>
    <w:rsid w:val="00B275CE"/>
    <w:rsid w:val="00B27FBD"/>
    <w:rsid w:val="00B311A1"/>
    <w:rsid w:val="00B36646"/>
    <w:rsid w:val="00B376CC"/>
    <w:rsid w:val="00B40531"/>
    <w:rsid w:val="00B4161D"/>
    <w:rsid w:val="00B41A95"/>
    <w:rsid w:val="00B41EBE"/>
    <w:rsid w:val="00B4384B"/>
    <w:rsid w:val="00B441BA"/>
    <w:rsid w:val="00B44ACC"/>
    <w:rsid w:val="00B46231"/>
    <w:rsid w:val="00B5053E"/>
    <w:rsid w:val="00B51F1B"/>
    <w:rsid w:val="00B5469B"/>
    <w:rsid w:val="00B57FE5"/>
    <w:rsid w:val="00B654F2"/>
    <w:rsid w:val="00B65AFE"/>
    <w:rsid w:val="00B71BC6"/>
    <w:rsid w:val="00B72600"/>
    <w:rsid w:val="00B73864"/>
    <w:rsid w:val="00B77D86"/>
    <w:rsid w:val="00B830AF"/>
    <w:rsid w:val="00B838FB"/>
    <w:rsid w:val="00B846A5"/>
    <w:rsid w:val="00B95E1A"/>
    <w:rsid w:val="00B96099"/>
    <w:rsid w:val="00BA110A"/>
    <w:rsid w:val="00BA4AF8"/>
    <w:rsid w:val="00BB3100"/>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0698"/>
    <w:rsid w:val="00C03ED1"/>
    <w:rsid w:val="00C06607"/>
    <w:rsid w:val="00C104B4"/>
    <w:rsid w:val="00C10890"/>
    <w:rsid w:val="00C14C39"/>
    <w:rsid w:val="00C164C8"/>
    <w:rsid w:val="00C21BBE"/>
    <w:rsid w:val="00C23273"/>
    <w:rsid w:val="00C263A4"/>
    <w:rsid w:val="00C3172C"/>
    <w:rsid w:val="00C34871"/>
    <w:rsid w:val="00C35C3B"/>
    <w:rsid w:val="00C37DE1"/>
    <w:rsid w:val="00C37F57"/>
    <w:rsid w:val="00C407D4"/>
    <w:rsid w:val="00C42BC6"/>
    <w:rsid w:val="00C462BE"/>
    <w:rsid w:val="00C519D7"/>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93E3A"/>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0C"/>
    <w:rsid w:val="00CC6C15"/>
    <w:rsid w:val="00CD18BD"/>
    <w:rsid w:val="00CD52C6"/>
    <w:rsid w:val="00CD57CA"/>
    <w:rsid w:val="00CE0B66"/>
    <w:rsid w:val="00CE383E"/>
    <w:rsid w:val="00CE41DB"/>
    <w:rsid w:val="00CE487F"/>
    <w:rsid w:val="00CE4C36"/>
    <w:rsid w:val="00CE6D9F"/>
    <w:rsid w:val="00CF1DA4"/>
    <w:rsid w:val="00CF2A7F"/>
    <w:rsid w:val="00CF39C1"/>
    <w:rsid w:val="00CF6E04"/>
    <w:rsid w:val="00D06ACC"/>
    <w:rsid w:val="00D120C9"/>
    <w:rsid w:val="00D145A0"/>
    <w:rsid w:val="00D15326"/>
    <w:rsid w:val="00D20DF1"/>
    <w:rsid w:val="00D23236"/>
    <w:rsid w:val="00D235FC"/>
    <w:rsid w:val="00D2361B"/>
    <w:rsid w:val="00D238B6"/>
    <w:rsid w:val="00D24FE4"/>
    <w:rsid w:val="00D278C8"/>
    <w:rsid w:val="00D329D0"/>
    <w:rsid w:val="00D32EF7"/>
    <w:rsid w:val="00D33119"/>
    <w:rsid w:val="00D332D0"/>
    <w:rsid w:val="00D3793F"/>
    <w:rsid w:val="00D44617"/>
    <w:rsid w:val="00D44EFD"/>
    <w:rsid w:val="00D454C6"/>
    <w:rsid w:val="00D45D0E"/>
    <w:rsid w:val="00D46291"/>
    <w:rsid w:val="00D47714"/>
    <w:rsid w:val="00D503CA"/>
    <w:rsid w:val="00D514A1"/>
    <w:rsid w:val="00D521FF"/>
    <w:rsid w:val="00D54789"/>
    <w:rsid w:val="00D55B7B"/>
    <w:rsid w:val="00D55FC0"/>
    <w:rsid w:val="00D56CE8"/>
    <w:rsid w:val="00D57629"/>
    <w:rsid w:val="00D601C1"/>
    <w:rsid w:val="00D60D7C"/>
    <w:rsid w:val="00D62193"/>
    <w:rsid w:val="00D66FC9"/>
    <w:rsid w:val="00D70D3A"/>
    <w:rsid w:val="00D753ED"/>
    <w:rsid w:val="00D83DF6"/>
    <w:rsid w:val="00D924C8"/>
    <w:rsid w:val="00D9489E"/>
    <w:rsid w:val="00D94AF8"/>
    <w:rsid w:val="00DA3A03"/>
    <w:rsid w:val="00DA7E91"/>
    <w:rsid w:val="00DB4565"/>
    <w:rsid w:val="00DB52B2"/>
    <w:rsid w:val="00DB5CD3"/>
    <w:rsid w:val="00DB6B93"/>
    <w:rsid w:val="00DB743D"/>
    <w:rsid w:val="00DC5595"/>
    <w:rsid w:val="00DD0E8B"/>
    <w:rsid w:val="00DD71C8"/>
    <w:rsid w:val="00DD775D"/>
    <w:rsid w:val="00DD7CD4"/>
    <w:rsid w:val="00DE24AF"/>
    <w:rsid w:val="00DF0F80"/>
    <w:rsid w:val="00DF1C23"/>
    <w:rsid w:val="00DF2027"/>
    <w:rsid w:val="00DF2206"/>
    <w:rsid w:val="00DF53AA"/>
    <w:rsid w:val="00E002C1"/>
    <w:rsid w:val="00E00922"/>
    <w:rsid w:val="00E05877"/>
    <w:rsid w:val="00E07FC5"/>
    <w:rsid w:val="00E113D3"/>
    <w:rsid w:val="00E12F98"/>
    <w:rsid w:val="00E179E6"/>
    <w:rsid w:val="00E21709"/>
    <w:rsid w:val="00E25A4A"/>
    <w:rsid w:val="00E25CDC"/>
    <w:rsid w:val="00E273FD"/>
    <w:rsid w:val="00E27A70"/>
    <w:rsid w:val="00E32FBF"/>
    <w:rsid w:val="00E35118"/>
    <w:rsid w:val="00E40F65"/>
    <w:rsid w:val="00E45F34"/>
    <w:rsid w:val="00E46A1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380"/>
    <w:rsid w:val="00EC1CAA"/>
    <w:rsid w:val="00EC576E"/>
    <w:rsid w:val="00EC650F"/>
    <w:rsid w:val="00ED02A1"/>
    <w:rsid w:val="00ED0E82"/>
    <w:rsid w:val="00ED2E28"/>
    <w:rsid w:val="00ED610B"/>
    <w:rsid w:val="00EE016A"/>
    <w:rsid w:val="00EE07DB"/>
    <w:rsid w:val="00EE2C74"/>
    <w:rsid w:val="00EE2D4E"/>
    <w:rsid w:val="00EE33A9"/>
    <w:rsid w:val="00EE5014"/>
    <w:rsid w:val="00EE56F8"/>
    <w:rsid w:val="00EF12DD"/>
    <w:rsid w:val="00EF1591"/>
    <w:rsid w:val="00EF471C"/>
    <w:rsid w:val="00EF7E68"/>
    <w:rsid w:val="00F00087"/>
    <w:rsid w:val="00F00187"/>
    <w:rsid w:val="00F02C15"/>
    <w:rsid w:val="00F03476"/>
    <w:rsid w:val="00F10377"/>
    <w:rsid w:val="00F11D2E"/>
    <w:rsid w:val="00F15AC1"/>
    <w:rsid w:val="00F16CAA"/>
    <w:rsid w:val="00F17C59"/>
    <w:rsid w:val="00F21D32"/>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31F"/>
    <w:rsid w:val="00F778BE"/>
    <w:rsid w:val="00F901C8"/>
    <w:rsid w:val="00F925D1"/>
    <w:rsid w:val="00F932F3"/>
    <w:rsid w:val="00F93A16"/>
    <w:rsid w:val="00F94F4A"/>
    <w:rsid w:val="00F9599F"/>
    <w:rsid w:val="00FA5C01"/>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D7A82"/>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4675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675B0"/>
  </w:style>
  <w:style w:type="character" w:customStyle="1" w:styleId="tabchar">
    <w:name w:val="tabchar"/>
    <w:basedOn w:val="DefaultParagraphFont"/>
    <w:rsid w:val="004675B0"/>
  </w:style>
  <w:style w:type="character" w:customStyle="1" w:styleId="eop">
    <w:name w:val="eop"/>
    <w:basedOn w:val="DefaultParagraphFont"/>
    <w:rsid w:val="0046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60293691">
      <w:bodyDiv w:val="1"/>
      <w:marLeft w:val="0"/>
      <w:marRight w:val="0"/>
      <w:marTop w:val="0"/>
      <w:marBottom w:val="0"/>
      <w:divBdr>
        <w:top w:val="none" w:sz="0" w:space="0" w:color="auto"/>
        <w:left w:val="none" w:sz="0" w:space="0" w:color="auto"/>
        <w:bottom w:val="none" w:sz="0" w:space="0" w:color="auto"/>
        <w:right w:val="none" w:sz="0" w:space="0" w:color="auto"/>
      </w:divBdr>
      <w:divsChild>
        <w:div w:id="527522810">
          <w:marLeft w:val="0"/>
          <w:marRight w:val="0"/>
          <w:marTop w:val="0"/>
          <w:marBottom w:val="0"/>
          <w:divBdr>
            <w:top w:val="single" w:sz="2" w:space="0" w:color="auto"/>
            <w:left w:val="single" w:sz="2" w:space="0" w:color="auto"/>
            <w:bottom w:val="single" w:sz="2" w:space="0" w:color="auto"/>
            <w:right w:val="single" w:sz="2" w:space="0" w:color="auto"/>
          </w:divBdr>
        </w:div>
      </w:divsChild>
    </w:div>
    <w:div w:id="787627069">
      <w:bodyDiv w:val="1"/>
      <w:marLeft w:val="0"/>
      <w:marRight w:val="0"/>
      <w:marTop w:val="0"/>
      <w:marBottom w:val="0"/>
      <w:divBdr>
        <w:top w:val="none" w:sz="0" w:space="0" w:color="auto"/>
        <w:left w:val="none" w:sz="0" w:space="0" w:color="auto"/>
        <w:bottom w:val="none" w:sz="0" w:space="0" w:color="auto"/>
        <w:right w:val="none" w:sz="0" w:space="0" w:color="auto"/>
      </w:divBdr>
      <w:divsChild>
        <w:div w:id="2068604581">
          <w:marLeft w:val="0"/>
          <w:marRight w:val="0"/>
          <w:marTop w:val="0"/>
          <w:marBottom w:val="0"/>
          <w:divBdr>
            <w:top w:val="none" w:sz="0" w:space="0" w:color="auto"/>
            <w:left w:val="none" w:sz="0" w:space="0" w:color="auto"/>
            <w:bottom w:val="none" w:sz="0" w:space="0" w:color="auto"/>
            <w:right w:val="none" w:sz="0" w:space="0" w:color="auto"/>
          </w:divBdr>
        </w:div>
        <w:div w:id="1619801430">
          <w:marLeft w:val="0"/>
          <w:marRight w:val="0"/>
          <w:marTop w:val="0"/>
          <w:marBottom w:val="0"/>
          <w:divBdr>
            <w:top w:val="none" w:sz="0" w:space="0" w:color="auto"/>
            <w:left w:val="none" w:sz="0" w:space="0" w:color="auto"/>
            <w:bottom w:val="none" w:sz="0" w:space="0" w:color="auto"/>
            <w:right w:val="none" w:sz="0" w:space="0" w:color="auto"/>
          </w:divBdr>
        </w:div>
        <w:div w:id="728764903">
          <w:marLeft w:val="0"/>
          <w:marRight w:val="0"/>
          <w:marTop w:val="0"/>
          <w:marBottom w:val="0"/>
          <w:divBdr>
            <w:top w:val="none" w:sz="0" w:space="0" w:color="auto"/>
            <w:left w:val="none" w:sz="0" w:space="0" w:color="auto"/>
            <w:bottom w:val="none" w:sz="0" w:space="0" w:color="auto"/>
            <w:right w:val="none" w:sz="0" w:space="0" w:color="auto"/>
          </w:divBdr>
        </w:div>
        <w:div w:id="1173228260">
          <w:marLeft w:val="0"/>
          <w:marRight w:val="0"/>
          <w:marTop w:val="0"/>
          <w:marBottom w:val="0"/>
          <w:divBdr>
            <w:top w:val="none" w:sz="0" w:space="0" w:color="auto"/>
            <w:left w:val="none" w:sz="0" w:space="0" w:color="auto"/>
            <w:bottom w:val="none" w:sz="0" w:space="0" w:color="auto"/>
            <w:right w:val="none" w:sz="0" w:space="0" w:color="auto"/>
          </w:divBdr>
        </w:div>
        <w:div w:id="1498181965">
          <w:marLeft w:val="0"/>
          <w:marRight w:val="0"/>
          <w:marTop w:val="0"/>
          <w:marBottom w:val="0"/>
          <w:divBdr>
            <w:top w:val="none" w:sz="0" w:space="0" w:color="auto"/>
            <w:left w:val="none" w:sz="0" w:space="0" w:color="auto"/>
            <w:bottom w:val="none" w:sz="0" w:space="0" w:color="auto"/>
            <w:right w:val="none" w:sz="0" w:space="0" w:color="auto"/>
          </w:divBdr>
        </w:div>
      </w:divsChild>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rdmeccanic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6A76A-90EE-49DF-A940-49CD614160A1}">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F942F221-BBF4-4AB3-969A-87FEFE007269}">
  <ds:schemaRefs>
    <ds:schemaRef ds:uri="http://schemas.microsoft.com/sharepoint/v3/contenttype/forms"/>
  </ds:schemaRefs>
</ds:datastoreItem>
</file>

<file path=customXml/itemProps3.xml><?xml version="1.0" encoding="utf-8"?>
<ds:datastoreItem xmlns:ds="http://schemas.openxmlformats.org/officeDocument/2006/customXml" ds:itemID="{D6498936-EB8B-419F-866F-A74FB625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5569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2023-04-04T14:57:00Z</dcterms:created>
  <dcterms:modified xsi:type="dcterms:W3CDTF">2023-04-06T08:35:00Z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