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BED2" w14:textId="77777777" w:rsidR="000B2FAE" w:rsidRPr="00581AB9" w:rsidRDefault="000B2FAE" w:rsidP="00ED0E82">
      <w:pPr>
        <w:spacing w:line="360" w:lineRule="auto"/>
        <w:jc w:val="both"/>
        <w:rPr>
          <w:rFonts w:ascii="Arial" w:hAnsi="Arial" w:cs="Arial"/>
          <w:b/>
          <w:bCs/>
        </w:rPr>
      </w:pPr>
    </w:p>
    <w:p w14:paraId="429D63BF" w14:textId="58F7AAD4" w:rsidR="00356352" w:rsidRPr="00581AB9" w:rsidRDefault="00F61E52" w:rsidP="00ED0E82">
      <w:pPr>
        <w:spacing w:line="360" w:lineRule="auto"/>
        <w:jc w:val="both"/>
        <w:rPr>
          <w:rFonts w:ascii="Arial" w:hAnsi="Arial" w:cs="Arial"/>
          <w:b/>
          <w:bCs/>
        </w:rPr>
      </w:pPr>
      <w:r>
        <w:rPr>
          <w:rFonts w:ascii="Arial" w:eastAsia="Arial" w:hAnsi="Arial" w:cs="Arial"/>
          <w:b/>
          <w:lang w:bidi="es-ES"/>
        </w:rPr>
        <w:t>06</w:t>
      </w:r>
      <w:r w:rsidR="00ED0E82" w:rsidRPr="00581AB9">
        <w:rPr>
          <w:rFonts w:ascii="Arial" w:eastAsia="Arial" w:hAnsi="Arial" w:cs="Arial"/>
          <w:b/>
          <w:lang w:bidi="es-ES"/>
        </w:rPr>
        <w:t xml:space="preserve"> de </w:t>
      </w:r>
      <w:r>
        <w:rPr>
          <w:rFonts w:ascii="Arial" w:eastAsia="Arial" w:hAnsi="Arial" w:cs="Arial"/>
          <w:b/>
          <w:lang w:bidi="es-ES"/>
        </w:rPr>
        <w:t>abril</w:t>
      </w:r>
      <w:r w:rsidR="00ED0E82" w:rsidRPr="00581AB9">
        <w:rPr>
          <w:rFonts w:ascii="Arial" w:eastAsia="Arial" w:hAnsi="Arial" w:cs="Arial"/>
          <w:b/>
          <w:lang w:bidi="es-ES"/>
        </w:rPr>
        <w:t xml:space="preserve"> de 2023</w:t>
      </w:r>
    </w:p>
    <w:p w14:paraId="0CA3F5D2" w14:textId="5AADF28C" w:rsidR="00C93E3A" w:rsidRPr="00581AB9" w:rsidRDefault="00C00698" w:rsidP="00D503CA">
      <w:pPr>
        <w:spacing w:line="360" w:lineRule="auto"/>
        <w:jc w:val="both"/>
        <w:rPr>
          <w:rFonts w:ascii="Arial" w:hAnsi="Arial" w:cs="Arial"/>
          <w:b/>
          <w:sz w:val="24"/>
          <w:szCs w:val="24"/>
        </w:rPr>
      </w:pPr>
      <w:r w:rsidRPr="00581AB9">
        <w:rPr>
          <w:rFonts w:ascii="Arial" w:eastAsia="Arial" w:hAnsi="Arial" w:cs="Arial"/>
          <w:b/>
          <w:sz w:val="24"/>
          <w:szCs w:val="24"/>
          <w:lang w:bidi="es-ES"/>
        </w:rPr>
        <w:t xml:space="preserve">La última alianza de Fujifilm con </w:t>
      </w:r>
      <w:proofErr w:type="spellStart"/>
      <w:r w:rsidRPr="00581AB9">
        <w:rPr>
          <w:rFonts w:ascii="Arial" w:eastAsia="Arial" w:hAnsi="Arial" w:cs="Arial"/>
          <w:b/>
          <w:sz w:val="24"/>
          <w:szCs w:val="24"/>
          <w:lang w:bidi="es-ES"/>
        </w:rPr>
        <w:t>Nordmeccanica</w:t>
      </w:r>
      <w:proofErr w:type="spellEnd"/>
      <w:r w:rsidRPr="00581AB9">
        <w:rPr>
          <w:rFonts w:ascii="Arial" w:eastAsia="Arial" w:hAnsi="Arial" w:cs="Arial"/>
          <w:b/>
          <w:sz w:val="24"/>
          <w:szCs w:val="24"/>
          <w:lang w:bidi="es-ES"/>
        </w:rPr>
        <w:t xml:space="preserve"> impulsa su programa de asociación estratégica diseñado para apoyar un entorno de producción «</w:t>
      </w:r>
      <w:proofErr w:type="spellStart"/>
      <w:r w:rsidRPr="00581AB9">
        <w:rPr>
          <w:rFonts w:ascii="Arial" w:eastAsia="Arial" w:hAnsi="Arial" w:cs="Arial"/>
          <w:b/>
          <w:sz w:val="24"/>
          <w:szCs w:val="24"/>
          <w:lang w:bidi="es-ES"/>
        </w:rPr>
        <w:t>plug</w:t>
      </w:r>
      <w:proofErr w:type="spellEnd"/>
      <w:r w:rsidRPr="00581AB9">
        <w:rPr>
          <w:rFonts w:ascii="Arial" w:eastAsia="Arial" w:hAnsi="Arial" w:cs="Arial"/>
          <w:b/>
          <w:sz w:val="24"/>
          <w:szCs w:val="24"/>
          <w:lang w:bidi="es-ES"/>
        </w:rPr>
        <w:t xml:space="preserve"> and </w:t>
      </w:r>
      <w:proofErr w:type="spellStart"/>
      <w:r w:rsidRPr="00581AB9">
        <w:rPr>
          <w:rFonts w:ascii="Arial" w:eastAsia="Arial" w:hAnsi="Arial" w:cs="Arial"/>
          <w:b/>
          <w:sz w:val="24"/>
          <w:szCs w:val="24"/>
          <w:lang w:bidi="es-ES"/>
        </w:rPr>
        <w:t>play</w:t>
      </w:r>
      <w:proofErr w:type="spellEnd"/>
      <w:r w:rsidRPr="00581AB9">
        <w:rPr>
          <w:rFonts w:ascii="Arial" w:eastAsia="Arial" w:hAnsi="Arial" w:cs="Arial"/>
          <w:b/>
          <w:sz w:val="24"/>
          <w:szCs w:val="24"/>
          <w:lang w:bidi="es-ES"/>
        </w:rPr>
        <w:t xml:space="preserve">» para su próxima prensa digital de inyección de tinta Jet </w:t>
      </w:r>
      <w:proofErr w:type="spellStart"/>
      <w:r w:rsidRPr="00581AB9">
        <w:rPr>
          <w:rFonts w:ascii="Arial" w:eastAsia="Arial" w:hAnsi="Arial" w:cs="Arial"/>
          <w:b/>
          <w:sz w:val="24"/>
          <w:szCs w:val="24"/>
          <w:lang w:bidi="es-ES"/>
        </w:rPr>
        <w:t>Press</w:t>
      </w:r>
      <w:proofErr w:type="spellEnd"/>
      <w:r w:rsidRPr="00581AB9">
        <w:rPr>
          <w:rFonts w:ascii="Arial" w:eastAsia="Arial" w:hAnsi="Arial" w:cs="Arial"/>
          <w:b/>
          <w:sz w:val="24"/>
          <w:szCs w:val="24"/>
          <w:lang w:bidi="es-ES"/>
        </w:rPr>
        <w:t xml:space="preserve"> FP790</w:t>
      </w:r>
    </w:p>
    <w:p w14:paraId="2D96F8E4" w14:textId="5BAAD306" w:rsidR="00C00698" w:rsidRPr="00581AB9" w:rsidRDefault="00C00698" w:rsidP="00D503CA">
      <w:pPr>
        <w:spacing w:line="360" w:lineRule="auto"/>
        <w:jc w:val="both"/>
        <w:rPr>
          <w:rFonts w:ascii="Arial" w:hAnsi="Arial" w:cs="Arial"/>
        </w:rPr>
      </w:pPr>
    </w:p>
    <w:p w14:paraId="5744FBB1" w14:textId="2F635C48" w:rsidR="00A70CF4" w:rsidRPr="00581AB9" w:rsidRDefault="00412F88" w:rsidP="00A70CF4">
      <w:pPr>
        <w:spacing w:line="360" w:lineRule="auto"/>
        <w:jc w:val="both"/>
        <w:rPr>
          <w:rFonts w:ascii="Arial" w:hAnsi="Arial" w:cs="Arial"/>
        </w:rPr>
      </w:pPr>
      <w:proofErr w:type="spellStart"/>
      <w:r w:rsidRPr="00581AB9">
        <w:rPr>
          <w:rFonts w:ascii="Arial" w:eastAsia="Arial" w:hAnsi="Arial" w:cs="Arial"/>
          <w:lang w:bidi="es-ES"/>
        </w:rPr>
        <w:t>Nordmeccanica</w:t>
      </w:r>
      <w:proofErr w:type="spellEnd"/>
      <w:r w:rsidRPr="00581AB9">
        <w:rPr>
          <w:rFonts w:ascii="Arial" w:eastAsia="Arial" w:hAnsi="Arial" w:cs="Arial"/>
          <w:lang w:bidi="es-ES"/>
        </w:rPr>
        <w:t xml:space="preserve">, líder mundial en la fabricación de tecnología de revestimiento, laminado y metalizado, es el último socio estratégico anunciado por Fujifilm para seguir ofreciendo ventajas de producción a los clientes de su próxima solución de embalaje flexible Jet </w:t>
      </w:r>
      <w:proofErr w:type="spellStart"/>
      <w:r w:rsidRPr="00581AB9">
        <w:rPr>
          <w:rFonts w:ascii="Arial" w:eastAsia="Arial" w:hAnsi="Arial" w:cs="Arial"/>
          <w:lang w:bidi="es-ES"/>
        </w:rPr>
        <w:t>Press</w:t>
      </w:r>
      <w:proofErr w:type="spellEnd"/>
      <w:r w:rsidRPr="00581AB9">
        <w:rPr>
          <w:rFonts w:ascii="Arial" w:eastAsia="Arial" w:hAnsi="Arial" w:cs="Arial"/>
          <w:lang w:bidi="es-ES"/>
        </w:rPr>
        <w:t xml:space="preserve"> FP790 de inyección de tinta digital. </w:t>
      </w:r>
    </w:p>
    <w:p w14:paraId="304ACB8F" w14:textId="03A25D40" w:rsidR="004E5892" w:rsidRPr="00581AB9" w:rsidRDefault="004E5892" w:rsidP="004E5892">
      <w:pPr>
        <w:spacing w:line="360" w:lineRule="auto"/>
        <w:jc w:val="both"/>
        <w:rPr>
          <w:rFonts w:ascii="Arial" w:hAnsi="Arial" w:cs="Arial"/>
        </w:rPr>
      </w:pPr>
      <w:r w:rsidRPr="00581AB9">
        <w:rPr>
          <w:rFonts w:ascii="Arial" w:eastAsia="Arial" w:hAnsi="Arial" w:cs="Arial"/>
          <w:lang w:bidi="es-ES"/>
        </w:rPr>
        <w:t xml:space="preserve">Este último acuerdo de colaboración con </w:t>
      </w:r>
      <w:proofErr w:type="spellStart"/>
      <w:r w:rsidRPr="00581AB9">
        <w:rPr>
          <w:rFonts w:ascii="Arial" w:eastAsia="Arial" w:hAnsi="Arial" w:cs="Arial"/>
          <w:lang w:bidi="es-ES"/>
        </w:rPr>
        <w:t>Nordmeccanica</w:t>
      </w:r>
      <w:proofErr w:type="spellEnd"/>
      <w:r w:rsidRPr="00581AB9">
        <w:rPr>
          <w:rFonts w:ascii="Arial" w:eastAsia="Arial" w:hAnsi="Arial" w:cs="Arial"/>
          <w:lang w:bidi="es-ES"/>
        </w:rPr>
        <w:t xml:space="preserve"> se produce tras los recientes anuncios de alianzas con HYBRID Software y Henkel Adhesive Technologies, y marca otro hito en el empeño de Fujifilm por asociarse con los principales proveedores y expertos en tecnología para su prensa Jet </w:t>
      </w:r>
      <w:proofErr w:type="spellStart"/>
      <w:r w:rsidRPr="00581AB9">
        <w:rPr>
          <w:rFonts w:ascii="Arial" w:eastAsia="Arial" w:hAnsi="Arial" w:cs="Arial"/>
          <w:lang w:bidi="es-ES"/>
        </w:rPr>
        <w:t>Press</w:t>
      </w:r>
      <w:proofErr w:type="spellEnd"/>
      <w:r w:rsidRPr="00581AB9">
        <w:rPr>
          <w:rFonts w:ascii="Arial" w:eastAsia="Arial" w:hAnsi="Arial" w:cs="Arial"/>
          <w:lang w:bidi="es-ES"/>
        </w:rPr>
        <w:t xml:space="preserve"> FP790, procedentes de todo el sector del embalaje flexible.</w:t>
      </w:r>
    </w:p>
    <w:p w14:paraId="405D21D0" w14:textId="0FD1CBE3" w:rsidR="004E5892" w:rsidRPr="00581AB9" w:rsidRDefault="00157AA2" w:rsidP="00A70CF4">
      <w:pPr>
        <w:spacing w:line="360" w:lineRule="auto"/>
        <w:jc w:val="both"/>
        <w:rPr>
          <w:rFonts w:ascii="Arial" w:hAnsi="Arial" w:cs="Arial"/>
        </w:rPr>
      </w:pPr>
      <w:r w:rsidRPr="00581AB9">
        <w:rPr>
          <w:rFonts w:ascii="Arial" w:eastAsia="Arial" w:hAnsi="Arial" w:cs="Arial"/>
          <w:lang w:bidi="es-ES"/>
        </w:rPr>
        <w:t xml:space="preserve">Las organizaciones asociadas han trabajado estrechamente para completar una serie de ensayos de producción de prueba para evaluar la compatibilidad de la salida de la prensa digital de inyección de tinta Jet </w:t>
      </w:r>
      <w:proofErr w:type="spellStart"/>
      <w:r w:rsidRPr="00581AB9">
        <w:rPr>
          <w:rFonts w:ascii="Arial" w:eastAsia="Arial" w:hAnsi="Arial" w:cs="Arial"/>
          <w:lang w:bidi="es-ES"/>
        </w:rPr>
        <w:t>Press</w:t>
      </w:r>
      <w:proofErr w:type="spellEnd"/>
      <w:r w:rsidRPr="00581AB9">
        <w:rPr>
          <w:rFonts w:ascii="Arial" w:eastAsia="Arial" w:hAnsi="Arial" w:cs="Arial"/>
          <w:lang w:bidi="es-ES"/>
        </w:rPr>
        <w:t xml:space="preserve"> FP790 de Fujifilm, para el sector del envasado flexible de alimentos. El más reciente consistió en trabajar con la gama Simplex de </w:t>
      </w:r>
      <w:proofErr w:type="spellStart"/>
      <w:r w:rsidRPr="00581AB9">
        <w:rPr>
          <w:rFonts w:ascii="Arial" w:eastAsia="Arial" w:hAnsi="Arial" w:cs="Arial"/>
          <w:lang w:bidi="es-ES"/>
        </w:rPr>
        <w:t>Nordmeccanica</w:t>
      </w:r>
      <w:proofErr w:type="spellEnd"/>
      <w:r w:rsidRPr="00581AB9">
        <w:rPr>
          <w:rFonts w:ascii="Arial" w:eastAsia="Arial" w:hAnsi="Arial" w:cs="Arial"/>
          <w:lang w:bidi="es-ES"/>
        </w:rPr>
        <w:t xml:space="preserve"> de máquinas de laminado de dos capas para adhesivos sin disolventes, que tuvo lugar en el laboratorio de pruebas de Henkel.</w:t>
      </w:r>
    </w:p>
    <w:p w14:paraId="7B47C437" w14:textId="7E8780C1" w:rsidR="00FD7A82" w:rsidRPr="00581AB9" w:rsidRDefault="000168B0" w:rsidP="00D503CA">
      <w:pPr>
        <w:spacing w:line="360" w:lineRule="auto"/>
        <w:jc w:val="both"/>
        <w:rPr>
          <w:rFonts w:ascii="Arial" w:hAnsi="Arial" w:cs="Arial"/>
        </w:rPr>
      </w:pPr>
      <w:r w:rsidRPr="00581AB9">
        <w:rPr>
          <w:rFonts w:ascii="Arial" w:eastAsia="Arial" w:hAnsi="Arial" w:cs="Arial"/>
          <w:lang w:bidi="es-ES"/>
        </w:rPr>
        <w:t xml:space="preserve">Explica </w:t>
      </w:r>
      <w:proofErr w:type="spellStart"/>
      <w:r w:rsidRPr="00581AB9">
        <w:rPr>
          <w:rFonts w:ascii="Arial" w:eastAsia="Arial" w:hAnsi="Arial" w:cs="Arial"/>
          <w:lang w:bidi="es-ES"/>
        </w:rPr>
        <w:t>Raynald</w:t>
      </w:r>
      <w:proofErr w:type="spellEnd"/>
      <w:r w:rsidRPr="00581AB9">
        <w:rPr>
          <w:rFonts w:ascii="Arial" w:eastAsia="Arial" w:hAnsi="Arial" w:cs="Arial"/>
          <w:lang w:bidi="es-ES"/>
        </w:rPr>
        <w:t xml:space="preserve"> </w:t>
      </w:r>
      <w:proofErr w:type="spellStart"/>
      <w:r w:rsidRPr="00581AB9">
        <w:rPr>
          <w:rFonts w:ascii="Arial" w:eastAsia="Arial" w:hAnsi="Arial" w:cs="Arial"/>
          <w:lang w:bidi="es-ES"/>
        </w:rPr>
        <w:t>Barillot</w:t>
      </w:r>
      <w:proofErr w:type="spellEnd"/>
      <w:r w:rsidRPr="00581AB9">
        <w:rPr>
          <w:rFonts w:ascii="Arial" w:eastAsia="Arial" w:hAnsi="Arial" w:cs="Arial"/>
          <w:lang w:bidi="es-ES"/>
        </w:rPr>
        <w:t xml:space="preserve">, director de Digital </w:t>
      </w:r>
      <w:proofErr w:type="spellStart"/>
      <w:r w:rsidRPr="00581AB9">
        <w:rPr>
          <w:rFonts w:ascii="Arial" w:eastAsia="Arial" w:hAnsi="Arial" w:cs="Arial"/>
          <w:lang w:bidi="es-ES"/>
        </w:rPr>
        <w:t>Packaging</w:t>
      </w:r>
      <w:proofErr w:type="spellEnd"/>
      <w:r w:rsidRPr="00581AB9">
        <w:rPr>
          <w:rFonts w:ascii="Arial" w:eastAsia="Arial" w:hAnsi="Arial" w:cs="Arial"/>
          <w:lang w:bidi="es-ES"/>
        </w:rPr>
        <w:t xml:space="preserve"> de Fujifilm </w:t>
      </w:r>
      <w:proofErr w:type="spellStart"/>
      <w:r w:rsidRPr="00581AB9">
        <w:rPr>
          <w:rFonts w:ascii="Arial" w:eastAsia="Arial" w:hAnsi="Arial" w:cs="Arial"/>
          <w:lang w:bidi="es-ES"/>
        </w:rPr>
        <w:t>Graphic</w:t>
      </w:r>
      <w:proofErr w:type="spellEnd"/>
      <w:r w:rsidRPr="00581AB9">
        <w:rPr>
          <w:rFonts w:ascii="Arial" w:eastAsia="Arial" w:hAnsi="Arial" w:cs="Arial"/>
          <w:lang w:bidi="es-ES"/>
        </w:rPr>
        <w:t xml:space="preserve"> Communications EMEA: «El objetivo claro de nuestra nueva FP790 ha sido ofrecer a los clientes una prensa de inyección de tinta que no solo produzca el mejor resultado impreso posible, sino que aproveche su potencial desde el primer día, para un retorno de la inversión más rápido. Para que esto sea posible, es esencial que funcione a la perfección con las mejores tecnologías existentes, ya sea el software de </w:t>
      </w:r>
      <w:proofErr w:type="spellStart"/>
      <w:r w:rsidRPr="00581AB9">
        <w:rPr>
          <w:rFonts w:ascii="Arial" w:eastAsia="Arial" w:hAnsi="Arial" w:cs="Arial"/>
          <w:lang w:bidi="es-ES"/>
        </w:rPr>
        <w:t>front-end</w:t>
      </w:r>
      <w:proofErr w:type="spellEnd"/>
      <w:r w:rsidRPr="00581AB9">
        <w:rPr>
          <w:rFonts w:ascii="Arial" w:eastAsia="Arial" w:hAnsi="Arial" w:cs="Arial"/>
          <w:lang w:bidi="es-ES"/>
        </w:rPr>
        <w:t xml:space="preserve">, los sustratos y adhesivos o las soluciones de </w:t>
      </w:r>
      <w:proofErr w:type="spellStart"/>
      <w:r w:rsidRPr="00581AB9">
        <w:rPr>
          <w:rFonts w:ascii="Arial" w:eastAsia="Arial" w:hAnsi="Arial" w:cs="Arial"/>
          <w:lang w:bidi="es-ES"/>
        </w:rPr>
        <w:t>postimpresión</w:t>
      </w:r>
      <w:proofErr w:type="spellEnd"/>
      <w:r w:rsidRPr="00581AB9">
        <w:rPr>
          <w:rFonts w:ascii="Arial" w:eastAsia="Arial" w:hAnsi="Arial" w:cs="Arial"/>
          <w:lang w:bidi="es-ES"/>
        </w:rPr>
        <w:t>.</w:t>
      </w:r>
    </w:p>
    <w:p w14:paraId="553556F4" w14:textId="33153EE1" w:rsidR="000168B0" w:rsidRPr="00581AB9" w:rsidRDefault="002876DA" w:rsidP="000168B0">
      <w:pPr>
        <w:tabs>
          <w:tab w:val="left" w:pos="1260"/>
        </w:tabs>
        <w:spacing w:line="360" w:lineRule="auto"/>
        <w:jc w:val="both"/>
        <w:rPr>
          <w:rFonts w:ascii="Arial" w:hAnsi="Arial" w:cs="Arial"/>
        </w:rPr>
      </w:pPr>
      <w:r w:rsidRPr="00581AB9">
        <w:rPr>
          <w:rFonts w:ascii="Arial" w:eastAsia="Arial" w:hAnsi="Arial" w:cs="Arial"/>
          <w:lang w:bidi="es-ES"/>
        </w:rPr>
        <w:lastRenderedPageBreak/>
        <w:t xml:space="preserve">«Al colaborar con fabricantes de prestigio y líderes en tecnologías de preimpresión y </w:t>
      </w:r>
      <w:proofErr w:type="spellStart"/>
      <w:r w:rsidRPr="00581AB9">
        <w:rPr>
          <w:rFonts w:ascii="Arial" w:eastAsia="Arial" w:hAnsi="Arial" w:cs="Arial"/>
          <w:lang w:bidi="es-ES"/>
        </w:rPr>
        <w:t>postimpresión</w:t>
      </w:r>
      <w:proofErr w:type="spellEnd"/>
      <w:r w:rsidRPr="00581AB9">
        <w:rPr>
          <w:rFonts w:ascii="Arial" w:eastAsia="Arial" w:hAnsi="Arial" w:cs="Arial"/>
          <w:lang w:bidi="es-ES"/>
        </w:rPr>
        <w:t xml:space="preserve">, podemos demostrar claramente que nuestra nueva Jet </w:t>
      </w:r>
      <w:proofErr w:type="spellStart"/>
      <w:r w:rsidRPr="00581AB9">
        <w:rPr>
          <w:rFonts w:ascii="Arial" w:eastAsia="Arial" w:hAnsi="Arial" w:cs="Arial"/>
          <w:lang w:bidi="es-ES"/>
        </w:rPr>
        <w:t>Press</w:t>
      </w:r>
      <w:proofErr w:type="spellEnd"/>
      <w:r w:rsidRPr="00581AB9">
        <w:rPr>
          <w:rFonts w:ascii="Arial" w:eastAsia="Arial" w:hAnsi="Arial" w:cs="Arial"/>
          <w:lang w:bidi="es-ES"/>
        </w:rPr>
        <w:t xml:space="preserve"> FP790 es totalmente compatible y se integra sin esfuerzo en los entornos de producción existentes ofreciendo una solución digital "</w:t>
      </w:r>
      <w:proofErr w:type="spellStart"/>
      <w:r w:rsidRPr="00581AB9">
        <w:rPr>
          <w:rFonts w:ascii="Arial" w:eastAsia="Arial" w:hAnsi="Arial" w:cs="Arial"/>
          <w:lang w:bidi="es-ES"/>
        </w:rPr>
        <w:t>plug</w:t>
      </w:r>
      <w:proofErr w:type="spellEnd"/>
      <w:r w:rsidRPr="00581AB9">
        <w:rPr>
          <w:rFonts w:ascii="Arial" w:eastAsia="Arial" w:hAnsi="Arial" w:cs="Arial"/>
          <w:lang w:bidi="es-ES"/>
        </w:rPr>
        <w:t xml:space="preserve"> and </w:t>
      </w:r>
      <w:proofErr w:type="spellStart"/>
      <w:r w:rsidRPr="00581AB9">
        <w:rPr>
          <w:rFonts w:ascii="Arial" w:eastAsia="Arial" w:hAnsi="Arial" w:cs="Arial"/>
          <w:lang w:bidi="es-ES"/>
        </w:rPr>
        <w:t>play</w:t>
      </w:r>
      <w:proofErr w:type="spellEnd"/>
      <w:r w:rsidRPr="00581AB9">
        <w:rPr>
          <w:rFonts w:ascii="Arial" w:eastAsia="Arial" w:hAnsi="Arial" w:cs="Arial"/>
          <w:lang w:bidi="es-ES"/>
        </w:rPr>
        <w:t>" que proporciona envases acabados de la más alta calidad con un mínimo de pruebas, formación o configuración».</w:t>
      </w:r>
    </w:p>
    <w:p w14:paraId="43CA6163" w14:textId="4BAD0E02" w:rsidR="00384D04" w:rsidRPr="00581AB9" w:rsidRDefault="00E21709" w:rsidP="000168B0">
      <w:pPr>
        <w:tabs>
          <w:tab w:val="left" w:pos="1260"/>
        </w:tabs>
        <w:spacing w:line="360" w:lineRule="auto"/>
        <w:jc w:val="both"/>
        <w:rPr>
          <w:rFonts w:ascii="Arial" w:hAnsi="Arial" w:cs="Arial"/>
        </w:rPr>
      </w:pPr>
      <w:r w:rsidRPr="00581AB9">
        <w:rPr>
          <w:rFonts w:ascii="Arial" w:eastAsia="Arial" w:hAnsi="Arial" w:cs="Arial"/>
          <w:lang w:bidi="es-ES"/>
        </w:rPr>
        <w:t xml:space="preserve">Michele </w:t>
      </w:r>
      <w:proofErr w:type="spellStart"/>
      <w:r w:rsidRPr="00581AB9">
        <w:rPr>
          <w:rFonts w:ascii="Arial" w:eastAsia="Arial" w:hAnsi="Arial" w:cs="Arial"/>
          <w:lang w:bidi="es-ES"/>
        </w:rPr>
        <w:t>Zanutto</w:t>
      </w:r>
      <w:proofErr w:type="spellEnd"/>
      <w:r w:rsidRPr="00581AB9">
        <w:rPr>
          <w:rFonts w:ascii="Arial" w:eastAsia="Arial" w:hAnsi="Arial" w:cs="Arial"/>
          <w:lang w:bidi="es-ES"/>
        </w:rPr>
        <w:t xml:space="preserve">, director de Investigación y Desarrollo y Tecnología de </w:t>
      </w:r>
      <w:proofErr w:type="spellStart"/>
      <w:r w:rsidRPr="00581AB9">
        <w:rPr>
          <w:rFonts w:ascii="Arial" w:eastAsia="Arial" w:hAnsi="Arial" w:cs="Arial"/>
          <w:lang w:bidi="es-ES"/>
        </w:rPr>
        <w:t>Nordmeccanica</w:t>
      </w:r>
      <w:proofErr w:type="spellEnd"/>
      <w:r w:rsidRPr="00581AB9">
        <w:rPr>
          <w:rFonts w:ascii="Arial" w:eastAsia="Arial" w:hAnsi="Arial" w:cs="Arial"/>
          <w:lang w:bidi="es-ES"/>
        </w:rPr>
        <w:t xml:space="preserve"> también está entusiasmado con la oportunidad que la nueva prensa de inyección de tinta digital a base de agua Jet </w:t>
      </w:r>
      <w:proofErr w:type="spellStart"/>
      <w:r w:rsidRPr="00581AB9">
        <w:rPr>
          <w:rFonts w:ascii="Arial" w:eastAsia="Arial" w:hAnsi="Arial" w:cs="Arial"/>
          <w:lang w:bidi="es-ES"/>
        </w:rPr>
        <w:t>Press</w:t>
      </w:r>
      <w:proofErr w:type="spellEnd"/>
      <w:r w:rsidRPr="00581AB9">
        <w:rPr>
          <w:rFonts w:ascii="Arial" w:eastAsia="Arial" w:hAnsi="Arial" w:cs="Arial"/>
          <w:lang w:bidi="es-ES"/>
        </w:rPr>
        <w:t xml:space="preserve"> FP790 de Fujifilm ofrece a los convertidores de envases al presentar un verdadero flujo de trabajo de producción sostenible. </w:t>
      </w:r>
      <w:proofErr w:type="spellStart"/>
      <w:r w:rsidRPr="00581AB9">
        <w:rPr>
          <w:rFonts w:ascii="Arial" w:eastAsia="Arial" w:hAnsi="Arial" w:cs="Arial"/>
          <w:lang w:bidi="es-ES"/>
        </w:rPr>
        <w:t>Zanutto</w:t>
      </w:r>
      <w:proofErr w:type="spellEnd"/>
      <w:r w:rsidRPr="00581AB9">
        <w:rPr>
          <w:rFonts w:ascii="Arial" w:eastAsia="Arial" w:hAnsi="Arial" w:cs="Arial"/>
          <w:lang w:bidi="es-ES"/>
        </w:rPr>
        <w:t xml:space="preserve"> afirma al respecto: «El mercado de envases flexibles busca constantemente formas de mejorar su huella ambiental, al tiempo que aborda los requisitos de sus clientes en cuanto a soluciones de embalaje de calidad, funcionales y creativas. </w:t>
      </w:r>
    </w:p>
    <w:p w14:paraId="407E6450" w14:textId="2EFBFFAF" w:rsidR="00C519D7" w:rsidRPr="00581AB9" w:rsidRDefault="000530EC" w:rsidP="00C519D7">
      <w:pPr>
        <w:tabs>
          <w:tab w:val="left" w:pos="1260"/>
        </w:tabs>
        <w:spacing w:line="360" w:lineRule="auto"/>
        <w:jc w:val="both"/>
        <w:rPr>
          <w:rFonts w:ascii="Arial" w:hAnsi="Arial" w:cs="Arial"/>
        </w:rPr>
      </w:pPr>
      <w:r w:rsidRPr="00581AB9">
        <w:rPr>
          <w:rFonts w:ascii="Arial" w:eastAsia="Arial" w:hAnsi="Arial" w:cs="Arial"/>
          <w:lang w:bidi="es-ES"/>
        </w:rPr>
        <w:t>Y continúa: «Los beneficios medioambientales de la nueva prensa digital al agua de Fujifilm, combinados con los adhesivos sin disolventes de Henkel y nuestra tecnología de laminación sin disolventes, completan un "bucle cerrado" en términos de ofrecer un entorno de producción verdaderamente sostenible y respetuoso con el medio ambiente. Además, permitirá a los transformadores de envases seguir cumpliendo las normativas medioambientales, cada vez más estrictas, que ya son habituales en toda nuestra industria».</w:t>
      </w:r>
    </w:p>
    <w:p w14:paraId="4749F3D7" w14:textId="0386CF8F" w:rsidR="00777FE1" w:rsidRPr="00581AB9" w:rsidRDefault="000168B0" w:rsidP="00BA110A">
      <w:pPr>
        <w:spacing w:line="360" w:lineRule="auto"/>
        <w:jc w:val="both"/>
        <w:rPr>
          <w:rFonts w:ascii="Arial" w:hAnsi="Arial" w:cs="Arial"/>
        </w:rPr>
      </w:pPr>
      <w:r w:rsidRPr="00581AB9">
        <w:rPr>
          <w:rFonts w:ascii="Arial" w:eastAsia="Arial" w:hAnsi="Arial" w:cs="Arial"/>
          <w:lang w:bidi="es-ES"/>
        </w:rPr>
        <w:t xml:space="preserve">La nueva solución de embalaje flexible de inyección de tinta digital Jet </w:t>
      </w:r>
      <w:proofErr w:type="spellStart"/>
      <w:r w:rsidRPr="00581AB9">
        <w:rPr>
          <w:rFonts w:ascii="Arial" w:eastAsia="Arial" w:hAnsi="Arial" w:cs="Arial"/>
          <w:lang w:bidi="es-ES"/>
        </w:rPr>
        <w:t>Press</w:t>
      </w:r>
      <w:proofErr w:type="spellEnd"/>
      <w:r w:rsidRPr="00581AB9">
        <w:rPr>
          <w:rFonts w:ascii="Arial" w:eastAsia="Arial" w:hAnsi="Arial" w:cs="Arial"/>
          <w:lang w:bidi="es-ES"/>
        </w:rPr>
        <w:t xml:space="preserve"> FP790 de Fujifilm se presentará en el estand F65, pabellón 8a, en </w:t>
      </w:r>
      <w:proofErr w:type="spellStart"/>
      <w:r w:rsidRPr="00581AB9">
        <w:rPr>
          <w:rFonts w:ascii="Arial" w:eastAsia="Arial" w:hAnsi="Arial" w:cs="Arial"/>
          <w:lang w:bidi="es-ES"/>
        </w:rPr>
        <w:t>interpack</w:t>
      </w:r>
      <w:proofErr w:type="spellEnd"/>
      <w:r w:rsidRPr="00581AB9">
        <w:rPr>
          <w:rFonts w:ascii="Arial" w:eastAsia="Arial" w:hAnsi="Arial" w:cs="Arial"/>
          <w:lang w:bidi="es-ES"/>
        </w:rPr>
        <w:t xml:space="preserve"> 2023, junto con muestras de pruebas de impresión completadas con la gama Simplex de laminadoras sin solventes de </w:t>
      </w:r>
      <w:proofErr w:type="spellStart"/>
      <w:r w:rsidRPr="00581AB9">
        <w:rPr>
          <w:rFonts w:ascii="Arial" w:eastAsia="Arial" w:hAnsi="Arial" w:cs="Arial"/>
          <w:lang w:bidi="es-ES"/>
        </w:rPr>
        <w:t>Nordmeccanica</w:t>
      </w:r>
      <w:proofErr w:type="spellEnd"/>
      <w:r w:rsidRPr="00581AB9">
        <w:rPr>
          <w:rFonts w:ascii="Arial" w:eastAsia="Arial" w:hAnsi="Arial" w:cs="Arial"/>
          <w:lang w:bidi="es-ES"/>
        </w:rPr>
        <w:t xml:space="preserve">. </w:t>
      </w:r>
    </w:p>
    <w:p w14:paraId="141A74B1" w14:textId="77777777" w:rsidR="000530EC" w:rsidRPr="00581AB9" w:rsidRDefault="000530EC" w:rsidP="00BA110A">
      <w:pPr>
        <w:spacing w:line="360" w:lineRule="auto"/>
        <w:jc w:val="both"/>
        <w:rPr>
          <w:rFonts w:ascii="Arial" w:hAnsi="Arial" w:cs="Arial"/>
        </w:rPr>
      </w:pPr>
    </w:p>
    <w:p w14:paraId="5639C5D0" w14:textId="2F080A3A" w:rsidR="005B06CA" w:rsidRDefault="00DF0F80" w:rsidP="008845CF">
      <w:pPr>
        <w:spacing w:line="360" w:lineRule="auto"/>
        <w:jc w:val="center"/>
        <w:rPr>
          <w:rFonts w:ascii="Arial" w:eastAsia="Arial" w:hAnsi="Arial" w:cs="Arial"/>
          <w:b/>
          <w:color w:val="000000" w:themeColor="text1"/>
          <w:lang w:bidi="es-ES"/>
        </w:rPr>
      </w:pPr>
      <w:r w:rsidRPr="00581AB9">
        <w:rPr>
          <w:rFonts w:ascii="Arial" w:eastAsia="Arial" w:hAnsi="Arial" w:cs="Arial"/>
          <w:b/>
          <w:color w:val="000000" w:themeColor="text1"/>
          <w:lang w:bidi="es-ES"/>
        </w:rPr>
        <w:t>FIN</w:t>
      </w:r>
    </w:p>
    <w:p w14:paraId="64841D05" w14:textId="77777777" w:rsidR="00206FDC" w:rsidRPr="00581AB9" w:rsidRDefault="00206FDC" w:rsidP="008845CF">
      <w:pPr>
        <w:spacing w:line="360" w:lineRule="auto"/>
        <w:jc w:val="center"/>
        <w:rPr>
          <w:rFonts w:ascii="Arial" w:hAnsi="Arial" w:cs="Arial"/>
          <w:b/>
          <w:color w:val="000000" w:themeColor="text1"/>
        </w:rPr>
      </w:pPr>
    </w:p>
    <w:p w14:paraId="66439B9F" w14:textId="77777777" w:rsidR="005A0D15" w:rsidRPr="005A0D15" w:rsidRDefault="005A0D15" w:rsidP="005A0D1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es-ES"/>
        </w:rPr>
        <w:t xml:space="preserve">Acerca de FUJIFILM </w:t>
      </w:r>
      <w:proofErr w:type="spellStart"/>
      <w:r>
        <w:rPr>
          <w:rStyle w:val="normaltextrun"/>
          <w:rFonts w:ascii="Arial" w:hAnsi="Arial" w:cs="Arial"/>
          <w:b/>
          <w:bCs/>
          <w:color w:val="000000"/>
          <w:sz w:val="20"/>
          <w:szCs w:val="20"/>
          <w:lang w:val="es-ES"/>
        </w:rPr>
        <w:t>Corporation</w:t>
      </w:r>
      <w:proofErr w:type="spellEnd"/>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sidRPr="005A0D15">
        <w:rPr>
          <w:rStyle w:val="eop"/>
          <w:rFonts w:ascii="Arial" w:hAnsi="Arial" w:cs="Arial"/>
          <w:color w:val="000000"/>
          <w:sz w:val="20"/>
          <w:szCs w:val="20"/>
          <w:lang w:val="fr-FR"/>
        </w:rPr>
        <w:t> </w:t>
      </w:r>
    </w:p>
    <w:p w14:paraId="4AB61793" w14:textId="77777777" w:rsidR="005A0D15" w:rsidRPr="005A0D15" w:rsidRDefault="005A0D15" w:rsidP="005A0D15">
      <w:pPr>
        <w:pStyle w:val="paragraph"/>
        <w:spacing w:before="0" w:beforeAutospacing="0" w:after="0" w:afterAutospacing="0"/>
        <w:jc w:val="both"/>
        <w:textAlignment w:val="baseline"/>
        <w:rPr>
          <w:rFonts w:ascii="Segoe UI" w:hAnsi="Segoe UI" w:cs="Segoe UI"/>
          <w:sz w:val="18"/>
          <w:szCs w:val="18"/>
          <w:lang w:val="fr-FR"/>
        </w:rPr>
      </w:pPr>
      <w:r w:rsidRPr="005A0D15">
        <w:rPr>
          <w:rStyle w:val="eop"/>
          <w:rFonts w:ascii="Segoe UI" w:hAnsi="Segoe UI" w:cs="Segoe UI"/>
          <w:sz w:val="18"/>
          <w:szCs w:val="18"/>
          <w:lang w:val="fr-FR"/>
        </w:rPr>
        <w:t> </w:t>
      </w:r>
    </w:p>
    <w:p w14:paraId="46B3430F" w14:textId="77777777" w:rsidR="005A0D15" w:rsidRPr="005A0D15" w:rsidRDefault="005A0D15" w:rsidP="005A0D15">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w:t>
      </w:r>
      <w:r>
        <w:rPr>
          <w:rStyle w:val="normaltextrun"/>
          <w:rFonts w:ascii="Arial" w:hAnsi="Arial" w:cs="Arial"/>
          <w:caps/>
          <w:color w:val="000000"/>
          <w:sz w:val="20"/>
          <w:szCs w:val="20"/>
          <w:lang w:val="es-ES"/>
        </w:rPr>
        <w:t xml:space="preserve"> </w:t>
      </w:r>
      <w:proofErr w:type="spellStart"/>
      <w:r>
        <w:rPr>
          <w:rStyle w:val="normaltextrun"/>
          <w:rFonts w:ascii="Arial" w:hAnsi="Arial" w:cs="Arial"/>
          <w:color w:val="000000"/>
          <w:sz w:val="20"/>
          <w:szCs w:val="20"/>
          <w:lang w:val="es-ES"/>
        </w:rPr>
        <w:t>Corporation</w:t>
      </w:r>
      <w:proofErr w:type="spellEnd"/>
      <w:r>
        <w:rPr>
          <w:rStyle w:val="normaltextrun"/>
          <w:rFonts w:ascii="Arial" w:hAnsi="Arial" w:cs="Arial"/>
          <w:color w:val="000000"/>
          <w:sz w:val="20"/>
          <w:szCs w:val="20"/>
          <w:lang w:val="es-ES"/>
        </w:rPr>
        <w:t xml:space="preserve">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w:t>
      </w:r>
      <w:r>
        <w:rPr>
          <w:rStyle w:val="normaltextrun"/>
          <w:rFonts w:ascii="Arial" w:hAnsi="Arial" w:cs="Arial"/>
          <w:color w:val="000000"/>
          <w:sz w:val="20"/>
          <w:szCs w:val="20"/>
          <w:lang w:val="es-ES"/>
        </w:rPr>
        <w:lastRenderedPageBreak/>
        <w:t>participación en la búsqueda de materiales de gran funcionalidad, como por ejemplo materiales para paneles y expositores, así como distintos dispositivos ópticos para sistemas gráficos.    </w:t>
      </w:r>
      <w:r w:rsidRPr="005A0D15">
        <w:rPr>
          <w:rStyle w:val="eop"/>
          <w:rFonts w:ascii="Arial" w:hAnsi="Arial" w:cs="Arial"/>
          <w:color w:val="000000"/>
          <w:sz w:val="20"/>
          <w:szCs w:val="20"/>
          <w:lang w:val="es-ES"/>
        </w:rPr>
        <w:t> </w:t>
      </w:r>
    </w:p>
    <w:p w14:paraId="66207C6D" w14:textId="77777777" w:rsidR="005A0D15" w:rsidRPr="005A0D15" w:rsidRDefault="005A0D15" w:rsidP="005A0D1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sidRPr="005A0D15">
        <w:rPr>
          <w:rStyle w:val="eop"/>
          <w:rFonts w:ascii="Arial" w:hAnsi="Arial" w:cs="Arial"/>
          <w:color w:val="000000"/>
          <w:sz w:val="20"/>
          <w:szCs w:val="20"/>
          <w:lang w:val="fr-FR"/>
        </w:rPr>
        <w:t> </w:t>
      </w:r>
    </w:p>
    <w:p w14:paraId="0752439C" w14:textId="77777777" w:rsidR="005A0D15" w:rsidRPr="005A0D15" w:rsidRDefault="005A0D15" w:rsidP="005A0D15">
      <w:pPr>
        <w:pStyle w:val="paragraph"/>
        <w:spacing w:before="0" w:beforeAutospacing="0" w:after="0" w:afterAutospacing="0"/>
        <w:jc w:val="both"/>
        <w:textAlignment w:val="baseline"/>
        <w:rPr>
          <w:rFonts w:ascii="Segoe UI" w:hAnsi="Segoe UI" w:cs="Segoe UI"/>
          <w:sz w:val="18"/>
          <w:szCs w:val="18"/>
          <w:lang w:val="fr-FR"/>
        </w:rPr>
      </w:pPr>
      <w:r w:rsidRPr="005A0D15">
        <w:rPr>
          <w:rStyle w:val="eop"/>
          <w:rFonts w:ascii="Segoe UI" w:hAnsi="Segoe UI" w:cs="Segoe UI"/>
          <w:sz w:val="18"/>
          <w:szCs w:val="18"/>
          <w:lang w:val="fr-FR"/>
        </w:rPr>
        <w:t> </w:t>
      </w:r>
    </w:p>
    <w:p w14:paraId="79F85B42" w14:textId="77777777" w:rsidR="005A0D15" w:rsidRPr="005A0D15" w:rsidRDefault="005A0D15" w:rsidP="005A0D1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es-ES"/>
        </w:rPr>
        <w:t xml:space="preserve">Acerca de FUJIFILM </w:t>
      </w:r>
      <w:proofErr w:type="spellStart"/>
      <w:r>
        <w:rPr>
          <w:rStyle w:val="normaltextrun"/>
          <w:rFonts w:ascii="Arial" w:hAnsi="Arial" w:cs="Arial"/>
          <w:b/>
          <w:bCs/>
          <w:color w:val="000000"/>
          <w:sz w:val="20"/>
          <w:szCs w:val="20"/>
          <w:lang w:val="es-ES"/>
        </w:rPr>
        <w:t>Graphic</w:t>
      </w:r>
      <w:proofErr w:type="spellEnd"/>
      <w:r>
        <w:rPr>
          <w:rStyle w:val="normaltextrun"/>
          <w:rFonts w:ascii="Arial" w:hAnsi="Arial" w:cs="Arial"/>
          <w:b/>
          <w:bCs/>
          <w:color w:val="000000"/>
          <w:sz w:val="20"/>
          <w:szCs w:val="20"/>
          <w:lang w:val="es-ES"/>
        </w:rPr>
        <w:t xml:space="preserve"> Communications </w:t>
      </w:r>
      <w:proofErr w:type="spellStart"/>
      <w:r>
        <w:rPr>
          <w:rStyle w:val="normaltextrun"/>
          <w:rFonts w:ascii="Arial" w:hAnsi="Arial" w:cs="Arial"/>
          <w:b/>
          <w:bCs/>
          <w:color w:val="000000"/>
          <w:sz w:val="20"/>
          <w:szCs w:val="20"/>
          <w:lang w:val="es-ES"/>
        </w:rPr>
        <w:t>Division</w:t>
      </w:r>
      <w:proofErr w:type="spellEnd"/>
      <w:r>
        <w:rPr>
          <w:rStyle w:val="normaltextrun"/>
          <w:rFonts w:ascii="Arial" w:hAnsi="Arial" w:cs="Arial"/>
          <w:b/>
          <w:bCs/>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sidRPr="005A0D15">
        <w:rPr>
          <w:rStyle w:val="eop"/>
          <w:rFonts w:ascii="Arial" w:hAnsi="Arial" w:cs="Arial"/>
          <w:color w:val="000000"/>
          <w:sz w:val="20"/>
          <w:szCs w:val="20"/>
          <w:lang w:val="fr-FR"/>
        </w:rPr>
        <w:t> </w:t>
      </w:r>
    </w:p>
    <w:p w14:paraId="47D1FDE5" w14:textId="77777777" w:rsidR="005A0D15" w:rsidRPr="005A0D15" w:rsidRDefault="005A0D15" w:rsidP="005A0D15">
      <w:pPr>
        <w:pStyle w:val="paragraph"/>
        <w:spacing w:before="0" w:beforeAutospacing="0" w:after="0" w:afterAutospacing="0"/>
        <w:jc w:val="both"/>
        <w:textAlignment w:val="baseline"/>
        <w:rPr>
          <w:rFonts w:ascii="Segoe UI" w:hAnsi="Segoe UI" w:cs="Segoe UI"/>
          <w:sz w:val="18"/>
          <w:szCs w:val="18"/>
          <w:lang w:val="fr-FR"/>
        </w:rPr>
      </w:pPr>
      <w:r w:rsidRPr="005A0D15">
        <w:rPr>
          <w:rStyle w:val="eop"/>
          <w:rFonts w:ascii="Segoe UI" w:hAnsi="Segoe UI" w:cs="Segoe UI"/>
          <w:sz w:val="18"/>
          <w:szCs w:val="18"/>
          <w:lang w:val="fr-FR"/>
        </w:rPr>
        <w:t> </w:t>
      </w:r>
    </w:p>
    <w:p w14:paraId="5E060B0A" w14:textId="77777777" w:rsidR="005A0D15" w:rsidRPr="005A0D15" w:rsidRDefault="005A0D15" w:rsidP="005A0D15">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FUJIFILM </w:t>
      </w:r>
      <w:proofErr w:type="spellStart"/>
      <w:r>
        <w:rPr>
          <w:rStyle w:val="normaltextrun"/>
          <w:rFonts w:ascii="Arial" w:hAnsi="Arial" w:cs="Arial"/>
          <w:color w:val="000000"/>
          <w:sz w:val="20"/>
          <w:szCs w:val="20"/>
          <w:lang w:val="es-ES"/>
        </w:rPr>
        <w:t>Graphic</w:t>
      </w:r>
      <w:proofErr w:type="spellEnd"/>
      <w:r>
        <w:rPr>
          <w:rStyle w:val="normaltextrun"/>
          <w:rFonts w:ascii="Arial" w:hAnsi="Arial" w:cs="Arial"/>
          <w:color w:val="000000"/>
          <w:sz w:val="20"/>
          <w:szCs w:val="20"/>
          <w:lang w:val="es-ES"/>
        </w:rPr>
        <w:t xml:space="preserve"> Communications </w:t>
      </w:r>
      <w:proofErr w:type="spellStart"/>
      <w:r>
        <w:rPr>
          <w:rStyle w:val="normaltextrun"/>
          <w:rFonts w:ascii="Arial" w:hAnsi="Arial" w:cs="Arial"/>
          <w:color w:val="000000"/>
          <w:sz w:val="20"/>
          <w:szCs w:val="20"/>
          <w:lang w:val="es-ES"/>
        </w:rPr>
        <w:t>Division</w:t>
      </w:r>
      <w:proofErr w:type="spellEnd"/>
      <w:r>
        <w:rPr>
          <w:rStyle w:val="normaltextrun"/>
          <w:rFonts w:ascii="Arial" w:hAnsi="Arial" w:cs="Arial"/>
          <w:b/>
          <w:bCs/>
          <w:color w:val="000000"/>
          <w:sz w:val="20"/>
          <w:szCs w:val="20"/>
          <w:lang w:val="es-ES"/>
        </w:rPr>
        <w:t xml:space="preserve"> </w:t>
      </w:r>
      <w:r>
        <w:rPr>
          <w:rStyle w:val="normaltextrun"/>
          <w:rFonts w:ascii="Arial" w:hAnsi="Arial" w:cs="Arial"/>
          <w:color w:val="000000"/>
          <w:sz w:val="20"/>
          <w:szCs w:val="20"/>
          <w:lang w:val="es-ES"/>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r w:rsidRPr="005A0D15">
        <w:rPr>
          <w:rStyle w:val="eop"/>
          <w:rFonts w:ascii="Arial" w:hAnsi="Arial" w:cs="Arial"/>
          <w:color w:val="000000"/>
          <w:sz w:val="20"/>
          <w:szCs w:val="20"/>
          <w:lang w:val="es-ES"/>
        </w:rPr>
        <w:t> </w:t>
      </w:r>
    </w:p>
    <w:p w14:paraId="28E25819" w14:textId="77777777" w:rsidR="005A0D15" w:rsidRPr="005A0D15" w:rsidRDefault="005A0D15" w:rsidP="005A0D15">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Para más información, visite </w:t>
      </w:r>
      <w:hyperlink r:id="rId10" w:tgtFrame="_blank" w:history="1">
        <w:r>
          <w:rPr>
            <w:rStyle w:val="normaltextrun"/>
            <w:rFonts w:ascii="Arial" w:hAnsi="Arial" w:cs="Arial"/>
            <w:color w:val="0000FF"/>
            <w:sz w:val="20"/>
            <w:szCs w:val="20"/>
            <w:u w:val="single"/>
            <w:lang w:val="es-ES"/>
          </w:rPr>
          <w:t>https://www.fujifilm.com/es/es-es/business/graphic</w:t>
        </w:r>
      </w:hyperlink>
      <w:r>
        <w:rPr>
          <w:rStyle w:val="normaltextrun"/>
          <w:rFonts w:ascii="Arial" w:hAnsi="Arial" w:cs="Arial"/>
          <w:color w:val="000000"/>
          <w:sz w:val="20"/>
          <w:szCs w:val="20"/>
          <w:lang w:val="es-ES"/>
        </w:rPr>
        <w:t xml:space="preserve"> o </w:t>
      </w:r>
      <w:hyperlink r:id="rId11" w:tgtFrame="_blank" w:history="1">
        <w:r>
          <w:rPr>
            <w:rStyle w:val="normaltextrun"/>
            <w:rFonts w:ascii="Arial" w:hAnsi="Arial" w:cs="Arial"/>
            <w:color w:val="0000FF"/>
            <w:sz w:val="20"/>
            <w:szCs w:val="20"/>
            <w:u w:val="single"/>
            <w:lang w:val="es-ES"/>
          </w:rPr>
          <w:t>youtube.com/</w:t>
        </w:r>
        <w:proofErr w:type="spellStart"/>
        <w:r>
          <w:rPr>
            <w:rStyle w:val="normaltextrun"/>
            <w:rFonts w:ascii="Arial" w:hAnsi="Arial" w:cs="Arial"/>
            <w:color w:val="0000FF"/>
            <w:sz w:val="20"/>
            <w:szCs w:val="20"/>
            <w:u w:val="single"/>
            <w:lang w:val="es-ES"/>
          </w:rPr>
          <w:t>FujifilmGSEurope</w:t>
        </w:r>
        <w:proofErr w:type="spellEnd"/>
      </w:hyperlink>
      <w:r>
        <w:rPr>
          <w:rStyle w:val="normaltextrun"/>
          <w:rFonts w:ascii="Arial" w:hAnsi="Arial" w:cs="Arial"/>
          <w:color w:val="000000"/>
          <w:sz w:val="20"/>
          <w:szCs w:val="20"/>
          <w:lang w:val="es-ES"/>
        </w:rPr>
        <w:t xml:space="preserve"> o síganos en </w:t>
      </w:r>
      <w:r>
        <w:rPr>
          <w:rStyle w:val="normaltextrun"/>
          <w:rFonts w:ascii="Arial" w:hAnsi="Arial" w:cs="Arial"/>
          <w:color w:val="000000"/>
          <w:sz w:val="20"/>
          <w:szCs w:val="20"/>
          <w:lang w:val="pt-PT"/>
        </w:rPr>
        <w:t>@FujifilmPrint</w:t>
      </w:r>
      <w:r>
        <w:rPr>
          <w:rStyle w:val="normaltextrun"/>
          <w:rFonts w:ascii="Arial" w:hAnsi="Arial" w:cs="Arial"/>
          <w:color w:val="000000"/>
          <w:sz w:val="20"/>
          <w:szCs w:val="20"/>
          <w:lang w:val="es-ES"/>
        </w:rPr>
        <w:t>    </w:t>
      </w:r>
      <w:r w:rsidRPr="005A0D15">
        <w:rPr>
          <w:rStyle w:val="eop"/>
          <w:rFonts w:ascii="Arial" w:hAnsi="Arial" w:cs="Arial"/>
          <w:color w:val="000000"/>
          <w:sz w:val="20"/>
          <w:szCs w:val="20"/>
          <w:lang w:val="es-ES"/>
        </w:rPr>
        <w:t> </w:t>
      </w:r>
    </w:p>
    <w:p w14:paraId="39842E56" w14:textId="77777777" w:rsidR="005A0D15" w:rsidRDefault="005A0D15" w:rsidP="00DF0F80">
      <w:pPr>
        <w:spacing w:after="0" w:line="240" w:lineRule="auto"/>
        <w:jc w:val="both"/>
        <w:rPr>
          <w:rFonts w:ascii="Arial" w:eastAsia="Arial" w:hAnsi="Arial" w:cs="Arial"/>
          <w:b/>
          <w:color w:val="000000" w:themeColor="text1"/>
          <w:sz w:val="20"/>
          <w:szCs w:val="20"/>
          <w:lang w:bidi="es-ES"/>
        </w:rPr>
      </w:pPr>
    </w:p>
    <w:p w14:paraId="0314CA6D" w14:textId="0D4F628B" w:rsidR="00DF0F80" w:rsidRPr="00581AB9" w:rsidRDefault="005B06CA" w:rsidP="00DF0F80">
      <w:pPr>
        <w:spacing w:after="0" w:line="240" w:lineRule="auto"/>
        <w:jc w:val="both"/>
        <w:rPr>
          <w:rFonts w:ascii="Arial" w:hAnsi="Arial" w:cs="Arial"/>
          <w:b/>
          <w:color w:val="000000" w:themeColor="text1"/>
          <w:sz w:val="20"/>
          <w:szCs w:val="20"/>
        </w:rPr>
      </w:pPr>
      <w:r w:rsidRPr="00581AB9">
        <w:rPr>
          <w:rFonts w:ascii="Arial" w:eastAsia="Arial" w:hAnsi="Arial" w:cs="Arial"/>
          <w:b/>
          <w:color w:val="000000" w:themeColor="text1"/>
          <w:sz w:val="20"/>
          <w:szCs w:val="20"/>
          <w:lang w:bidi="es-ES"/>
        </w:rPr>
        <w:t xml:space="preserve">  </w:t>
      </w:r>
    </w:p>
    <w:p w14:paraId="1C449EEC" w14:textId="7D7EC436" w:rsidR="00AA7DA9" w:rsidRPr="00581AB9" w:rsidRDefault="008668CF" w:rsidP="00AA7DA9">
      <w:pPr>
        <w:spacing w:line="240" w:lineRule="auto"/>
        <w:rPr>
          <w:rFonts w:ascii="Arial" w:eastAsia="Calibri" w:hAnsi="Arial" w:cs="Arial"/>
          <w:color w:val="000000" w:themeColor="text1"/>
          <w:sz w:val="20"/>
          <w:szCs w:val="20"/>
        </w:rPr>
      </w:pPr>
      <w:r w:rsidRPr="00581AB9">
        <w:rPr>
          <w:rFonts w:ascii="Arial" w:eastAsia="Calibri" w:hAnsi="Arial" w:cs="Arial"/>
          <w:b/>
          <w:color w:val="000000" w:themeColor="text1"/>
          <w:sz w:val="20"/>
          <w:szCs w:val="20"/>
          <w:lang w:bidi="es-ES"/>
        </w:rPr>
        <w:t xml:space="preserve">Acerca de </w:t>
      </w:r>
      <w:proofErr w:type="spellStart"/>
      <w:r w:rsidRPr="00581AB9">
        <w:rPr>
          <w:rFonts w:ascii="Arial" w:eastAsia="Calibri" w:hAnsi="Arial" w:cs="Arial"/>
          <w:b/>
          <w:color w:val="000000" w:themeColor="text1"/>
          <w:sz w:val="20"/>
          <w:szCs w:val="20"/>
          <w:lang w:bidi="es-ES"/>
        </w:rPr>
        <w:t>Nordmeccanica</w:t>
      </w:r>
      <w:proofErr w:type="spellEnd"/>
    </w:p>
    <w:p w14:paraId="044BCFD9" w14:textId="2612F8E6" w:rsidR="005D1F3E" w:rsidRPr="00581AB9" w:rsidRDefault="005D1F3E" w:rsidP="005D1F3E">
      <w:pPr>
        <w:spacing w:after="0" w:line="240" w:lineRule="auto"/>
        <w:jc w:val="both"/>
        <w:rPr>
          <w:rFonts w:ascii="Arial" w:hAnsi="Arial" w:cs="Arial"/>
          <w:color w:val="000000" w:themeColor="text1"/>
          <w:sz w:val="20"/>
          <w:szCs w:val="20"/>
        </w:rPr>
      </w:pPr>
      <w:r w:rsidRPr="00581AB9">
        <w:rPr>
          <w:rFonts w:ascii="Arial" w:eastAsia="Arial" w:hAnsi="Arial" w:cs="Arial"/>
          <w:color w:val="000000" w:themeColor="text1"/>
          <w:sz w:val="20"/>
          <w:szCs w:val="20"/>
          <w:lang w:bidi="es-ES"/>
        </w:rPr>
        <w:t xml:space="preserve">Fundada en 1978, </w:t>
      </w:r>
      <w:proofErr w:type="spellStart"/>
      <w:r w:rsidRPr="00581AB9">
        <w:rPr>
          <w:rFonts w:ascii="Arial" w:eastAsia="Arial" w:hAnsi="Arial" w:cs="Arial"/>
          <w:color w:val="000000" w:themeColor="text1"/>
          <w:sz w:val="20"/>
          <w:szCs w:val="20"/>
          <w:lang w:bidi="es-ES"/>
        </w:rPr>
        <w:t>Nordmeccanica</w:t>
      </w:r>
      <w:proofErr w:type="spellEnd"/>
      <w:r w:rsidRPr="00581AB9">
        <w:rPr>
          <w:rFonts w:ascii="Arial" w:eastAsia="Arial" w:hAnsi="Arial" w:cs="Arial"/>
          <w:color w:val="000000" w:themeColor="text1"/>
          <w:sz w:val="20"/>
          <w:szCs w:val="20"/>
          <w:lang w:bidi="es-ES"/>
        </w:rPr>
        <w:t xml:space="preserve"> es líder mundial en la fabricación de maquinaria de revestimiento, laminado y metalizado para los sectores del envasado flexible, industrial y farmacéutico. </w:t>
      </w:r>
    </w:p>
    <w:p w14:paraId="6B715D38" w14:textId="77777777" w:rsidR="005D1F3E" w:rsidRPr="00581AB9" w:rsidRDefault="005D1F3E" w:rsidP="005D1F3E">
      <w:pPr>
        <w:spacing w:after="0" w:line="240" w:lineRule="auto"/>
        <w:jc w:val="both"/>
        <w:rPr>
          <w:rFonts w:ascii="Arial" w:hAnsi="Arial" w:cs="Arial"/>
          <w:color w:val="000000" w:themeColor="text1"/>
          <w:sz w:val="20"/>
          <w:szCs w:val="20"/>
        </w:rPr>
      </w:pPr>
    </w:p>
    <w:p w14:paraId="28074260" w14:textId="609B48A8" w:rsidR="00873A8E" w:rsidRPr="00581AB9" w:rsidRDefault="00AF24C1" w:rsidP="00DF0F80">
      <w:pPr>
        <w:spacing w:after="0" w:line="240" w:lineRule="auto"/>
        <w:jc w:val="both"/>
        <w:rPr>
          <w:rFonts w:ascii="Arial" w:hAnsi="Arial" w:cs="Arial"/>
          <w:color w:val="000000" w:themeColor="text1"/>
          <w:sz w:val="20"/>
          <w:szCs w:val="20"/>
        </w:rPr>
      </w:pPr>
      <w:r w:rsidRPr="00581AB9">
        <w:rPr>
          <w:rFonts w:ascii="Arial" w:eastAsia="Arial" w:hAnsi="Arial" w:cs="Arial"/>
          <w:color w:val="000000" w:themeColor="text1"/>
          <w:sz w:val="20"/>
          <w:szCs w:val="20"/>
          <w:lang w:bidi="es-ES"/>
        </w:rPr>
        <w:t xml:space="preserve">Con sede en Piacenza, Italia, el Grupo </w:t>
      </w:r>
      <w:proofErr w:type="spellStart"/>
      <w:r w:rsidRPr="00581AB9">
        <w:rPr>
          <w:rFonts w:ascii="Arial" w:eastAsia="Arial" w:hAnsi="Arial" w:cs="Arial"/>
          <w:color w:val="000000" w:themeColor="text1"/>
          <w:sz w:val="20"/>
          <w:szCs w:val="20"/>
          <w:lang w:bidi="es-ES"/>
        </w:rPr>
        <w:t>Nordmeccanica</w:t>
      </w:r>
      <w:proofErr w:type="spellEnd"/>
      <w:r w:rsidRPr="00581AB9">
        <w:rPr>
          <w:rFonts w:ascii="Arial" w:eastAsia="Arial" w:hAnsi="Arial" w:cs="Arial"/>
          <w:color w:val="000000" w:themeColor="text1"/>
          <w:sz w:val="20"/>
          <w:szCs w:val="20"/>
          <w:lang w:bidi="es-ES"/>
        </w:rPr>
        <w:t xml:space="preserve"> opera a través de cinco plantas: tres están situadas en Italia, una en China y otra en EE. UU., además de dos operadores de servicio directo en India y Argentina.  La compañía también opera a través de una red de representantes que cubre 87 países en todo el mundo.</w:t>
      </w:r>
    </w:p>
    <w:p w14:paraId="403F2E45" w14:textId="6056A2F4" w:rsidR="00CC6C0C" w:rsidRPr="00581AB9" w:rsidRDefault="00E31744" w:rsidP="00DF0F80">
      <w:pPr>
        <w:spacing w:after="0" w:line="240" w:lineRule="auto"/>
        <w:jc w:val="both"/>
        <w:rPr>
          <w:rFonts w:ascii="Arial" w:hAnsi="Arial" w:cs="Arial"/>
          <w:color w:val="000000" w:themeColor="text1"/>
          <w:sz w:val="20"/>
          <w:szCs w:val="20"/>
        </w:rPr>
      </w:pPr>
      <w:hyperlink r:id="rId12" w:history="1">
        <w:r w:rsidR="00CC6C0C" w:rsidRPr="00581AB9">
          <w:rPr>
            <w:rStyle w:val="Hyperlink"/>
            <w:rFonts w:ascii="Arial" w:eastAsia="Arial" w:hAnsi="Arial" w:cs="Arial"/>
            <w:sz w:val="20"/>
            <w:szCs w:val="20"/>
            <w:lang w:bidi="es-ES"/>
          </w:rPr>
          <w:t>www.nordmeccanica.com</w:t>
        </w:r>
      </w:hyperlink>
    </w:p>
    <w:p w14:paraId="30E2837D" w14:textId="77777777" w:rsidR="00CC6C0C" w:rsidRPr="00581AB9" w:rsidRDefault="00CC6C0C" w:rsidP="00DF0F80">
      <w:pPr>
        <w:spacing w:after="0" w:line="240" w:lineRule="auto"/>
        <w:jc w:val="both"/>
        <w:rPr>
          <w:rFonts w:ascii="Arial" w:hAnsi="Arial" w:cs="Arial"/>
          <w:color w:val="000000" w:themeColor="text1"/>
          <w:sz w:val="20"/>
          <w:szCs w:val="20"/>
        </w:rPr>
      </w:pPr>
    </w:p>
    <w:p w14:paraId="5E571815" w14:textId="12B22818" w:rsidR="005D1F3E" w:rsidRPr="00581AB9" w:rsidRDefault="005D1F3E" w:rsidP="00DF0F80">
      <w:pPr>
        <w:spacing w:after="0" w:line="240" w:lineRule="auto"/>
        <w:jc w:val="both"/>
        <w:rPr>
          <w:rFonts w:ascii="Arial" w:hAnsi="Arial" w:cs="Arial"/>
          <w:color w:val="000000" w:themeColor="text1"/>
          <w:sz w:val="20"/>
          <w:szCs w:val="20"/>
        </w:rPr>
      </w:pPr>
    </w:p>
    <w:p w14:paraId="61F9B2E3" w14:textId="77777777" w:rsidR="00927DB6" w:rsidRPr="00581AB9" w:rsidRDefault="00927DB6" w:rsidP="00AA7DA9">
      <w:pPr>
        <w:spacing w:after="0" w:line="240" w:lineRule="auto"/>
        <w:ind w:right="-808"/>
        <w:jc w:val="both"/>
        <w:rPr>
          <w:rFonts w:ascii="Arial" w:hAnsi="Arial" w:cs="Arial"/>
          <w:color w:val="000000" w:themeColor="text1"/>
          <w:sz w:val="20"/>
          <w:szCs w:val="20"/>
        </w:rPr>
      </w:pPr>
    </w:p>
    <w:p w14:paraId="0597F258" w14:textId="77777777" w:rsidR="00927DB6" w:rsidRPr="00581AB9" w:rsidRDefault="00927DB6" w:rsidP="00AA7DA9">
      <w:pPr>
        <w:spacing w:after="0" w:line="240" w:lineRule="auto"/>
        <w:ind w:right="-808"/>
        <w:jc w:val="both"/>
        <w:rPr>
          <w:rFonts w:ascii="Arial" w:hAnsi="Arial" w:cs="Arial"/>
          <w:b/>
          <w:color w:val="000000" w:themeColor="text1"/>
          <w:sz w:val="20"/>
          <w:szCs w:val="20"/>
        </w:rPr>
      </w:pPr>
    </w:p>
    <w:p w14:paraId="4FA66993" w14:textId="43509604" w:rsidR="00DF0F80" w:rsidRPr="00581AB9" w:rsidRDefault="00DF0F80" w:rsidP="00AA7DA9">
      <w:pPr>
        <w:spacing w:after="0" w:line="240" w:lineRule="auto"/>
        <w:ind w:right="-808"/>
        <w:jc w:val="both"/>
        <w:rPr>
          <w:rFonts w:ascii="Arial" w:hAnsi="Arial" w:cs="Arial"/>
          <w:b/>
          <w:color w:val="000000" w:themeColor="text1"/>
          <w:sz w:val="20"/>
          <w:szCs w:val="20"/>
        </w:rPr>
      </w:pPr>
      <w:r w:rsidRPr="00581AB9">
        <w:rPr>
          <w:rFonts w:ascii="Arial" w:eastAsia="Arial" w:hAnsi="Arial" w:cs="Arial"/>
          <w:b/>
          <w:color w:val="000000" w:themeColor="text1"/>
          <w:sz w:val="20"/>
          <w:szCs w:val="20"/>
          <w:lang w:bidi="es-ES"/>
        </w:rPr>
        <w:t>Para más información, póngase en contacto con:</w:t>
      </w:r>
    </w:p>
    <w:p w14:paraId="613876FB" w14:textId="1AC17C81" w:rsidR="00DF0F80" w:rsidRPr="00581AB9" w:rsidRDefault="0057604F" w:rsidP="008668CF">
      <w:pPr>
        <w:spacing w:after="0" w:line="240" w:lineRule="auto"/>
        <w:ind w:right="-1258"/>
        <w:jc w:val="both"/>
        <w:rPr>
          <w:rFonts w:ascii="Arial" w:hAnsi="Arial" w:cs="Arial"/>
          <w:color w:val="000000" w:themeColor="text1"/>
          <w:kern w:val="2"/>
          <w:lang w:val="it-IT"/>
        </w:rPr>
      </w:pPr>
      <w:r w:rsidRPr="00581AB9">
        <w:rPr>
          <w:rFonts w:ascii="Arial" w:eastAsia="Arial" w:hAnsi="Arial" w:cs="Arial"/>
          <w:color w:val="000000" w:themeColor="text1"/>
          <w:kern w:val="2"/>
          <w:lang w:val="it-IT" w:bidi="es-ES"/>
        </w:rPr>
        <w:t>Daniel Porter</w:t>
      </w:r>
      <w:r w:rsidRPr="00581AB9">
        <w:rPr>
          <w:rFonts w:ascii="Arial" w:eastAsia="Arial" w:hAnsi="Arial" w:cs="Arial"/>
          <w:color w:val="000000" w:themeColor="text1"/>
          <w:kern w:val="2"/>
          <w:lang w:val="it-IT" w:bidi="es-ES"/>
        </w:rPr>
        <w:tab/>
      </w:r>
      <w:r w:rsidRPr="00581AB9">
        <w:rPr>
          <w:rFonts w:ascii="Arial" w:eastAsia="Arial" w:hAnsi="Arial" w:cs="Arial"/>
          <w:color w:val="000000" w:themeColor="text1"/>
          <w:kern w:val="2"/>
          <w:lang w:val="it-IT" w:bidi="es-ES"/>
        </w:rPr>
        <w:tab/>
      </w:r>
      <w:r w:rsidRPr="00581AB9">
        <w:rPr>
          <w:rFonts w:ascii="Arial" w:eastAsia="Arial" w:hAnsi="Arial" w:cs="Arial"/>
          <w:color w:val="000000" w:themeColor="text1"/>
          <w:kern w:val="2"/>
          <w:lang w:val="it-IT" w:bidi="es-ES"/>
        </w:rPr>
        <w:tab/>
      </w:r>
      <w:r w:rsidRPr="00581AB9">
        <w:rPr>
          <w:rFonts w:ascii="Arial" w:eastAsia="Arial" w:hAnsi="Arial" w:cs="Arial"/>
          <w:color w:val="000000" w:themeColor="text1"/>
          <w:kern w:val="2"/>
          <w:lang w:val="it-IT" w:bidi="es-ES"/>
        </w:rPr>
        <w:tab/>
      </w:r>
      <w:r w:rsidRPr="00581AB9">
        <w:rPr>
          <w:rFonts w:ascii="Arial" w:eastAsia="Arial" w:hAnsi="Arial" w:cs="Arial"/>
          <w:color w:val="000000" w:themeColor="text1"/>
          <w:kern w:val="2"/>
          <w:lang w:val="it-IT" w:bidi="es-ES"/>
        </w:rPr>
        <w:tab/>
        <w:t>Michele Zanutto</w:t>
      </w:r>
    </w:p>
    <w:p w14:paraId="4E395F36" w14:textId="4FF346F1" w:rsidR="00DF0F80" w:rsidRPr="00581AB9" w:rsidRDefault="00DF0F80" w:rsidP="008668CF">
      <w:pPr>
        <w:spacing w:after="0" w:line="240" w:lineRule="auto"/>
        <w:ind w:right="-808"/>
        <w:jc w:val="both"/>
        <w:rPr>
          <w:rFonts w:ascii="Arial" w:hAnsi="Arial" w:cs="Arial"/>
          <w:b/>
          <w:color w:val="000000" w:themeColor="text1"/>
          <w:lang w:val="it-IT"/>
        </w:rPr>
      </w:pPr>
      <w:r w:rsidRPr="00581AB9">
        <w:rPr>
          <w:rFonts w:ascii="Arial" w:eastAsia="Arial" w:hAnsi="Arial" w:cs="Arial"/>
          <w:color w:val="000000" w:themeColor="text1"/>
          <w:kern w:val="2"/>
          <w:lang w:val="it-IT" w:bidi="es-ES"/>
        </w:rPr>
        <w:t>AD Communications</w:t>
      </w:r>
      <w:r w:rsidRPr="00581AB9">
        <w:rPr>
          <w:rFonts w:ascii="Arial" w:eastAsia="Arial" w:hAnsi="Arial" w:cs="Arial"/>
          <w:color w:val="000000" w:themeColor="text1"/>
          <w:kern w:val="2"/>
          <w:lang w:val="it-IT" w:bidi="es-ES"/>
        </w:rPr>
        <w:tab/>
      </w:r>
      <w:r w:rsidRPr="00581AB9">
        <w:rPr>
          <w:rFonts w:ascii="Arial" w:eastAsia="Arial" w:hAnsi="Arial" w:cs="Arial"/>
          <w:color w:val="000000" w:themeColor="text1"/>
          <w:kern w:val="2"/>
          <w:lang w:val="it-IT" w:bidi="es-ES"/>
        </w:rPr>
        <w:tab/>
      </w:r>
      <w:r w:rsidRPr="00581AB9">
        <w:rPr>
          <w:rFonts w:ascii="Arial" w:eastAsia="Arial" w:hAnsi="Arial" w:cs="Arial"/>
          <w:color w:val="000000" w:themeColor="text1"/>
          <w:kern w:val="2"/>
          <w:lang w:val="it-IT" w:bidi="es-ES"/>
        </w:rPr>
        <w:tab/>
      </w:r>
      <w:r w:rsidRPr="00581AB9">
        <w:rPr>
          <w:rFonts w:ascii="Arial" w:eastAsia="Arial" w:hAnsi="Arial" w:cs="Arial"/>
          <w:color w:val="000000" w:themeColor="text1"/>
          <w:kern w:val="2"/>
          <w:lang w:val="it-IT" w:bidi="es-ES"/>
        </w:rPr>
        <w:tab/>
        <w:t>Nordmeccanica</w:t>
      </w:r>
    </w:p>
    <w:p w14:paraId="04CB535E" w14:textId="59A38BC7" w:rsidR="00C50587" w:rsidRDefault="00DF0F80" w:rsidP="00C50587">
      <w:pPr>
        <w:spacing w:after="0" w:line="240" w:lineRule="auto"/>
        <w:ind w:right="-808"/>
        <w:rPr>
          <w:rFonts w:ascii="Arial" w:eastAsia="Arial" w:hAnsi="Arial" w:cs="Arial"/>
          <w:color w:val="000000" w:themeColor="text1"/>
          <w:kern w:val="2"/>
          <w:lang w:bidi="es-ES"/>
        </w:rPr>
      </w:pPr>
      <w:r w:rsidRPr="00581AB9">
        <w:rPr>
          <w:rFonts w:ascii="Arial" w:eastAsia="Arial" w:hAnsi="Arial" w:cs="Arial"/>
          <w:color w:val="000000" w:themeColor="text1"/>
          <w:kern w:val="2"/>
          <w:lang w:bidi="es-ES"/>
        </w:rPr>
        <w:t xml:space="preserve">Correo electrónico: </w:t>
      </w:r>
      <w:r w:rsidR="00C50587">
        <w:rPr>
          <w:rFonts w:ascii="Arial" w:eastAsia="Arial" w:hAnsi="Arial" w:cs="Arial"/>
          <w:color w:val="000000" w:themeColor="text1"/>
          <w:kern w:val="2"/>
          <w:lang w:bidi="es-ES"/>
        </w:rPr>
        <w:tab/>
      </w:r>
      <w:r w:rsidR="00C50587">
        <w:rPr>
          <w:rFonts w:ascii="Arial" w:eastAsia="Arial" w:hAnsi="Arial" w:cs="Arial"/>
          <w:color w:val="000000" w:themeColor="text1"/>
          <w:kern w:val="2"/>
          <w:lang w:bidi="es-ES"/>
        </w:rPr>
        <w:tab/>
      </w:r>
      <w:r w:rsidR="00C50587">
        <w:rPr>
          <w:rFonts w:ascii="Arial" w:eastAsia="Arial" w:hAnsi="Arial" w:cs="Arial"/>
          <w:color w:val="000000" w:themeColor="text1"/>
          <w:kern w:val="2"/>
          <w:lang w:bidi="es-ES"/>
        </w:rPr>
        <w:tab/>
      </w:r>
      <w:r w:rsidR="00C50587" w:rsidRPr="00E31744">
        <w:rPr>
          <w:rFonts w:ascii="Arial" w:eastAsia="Arial" w:hAnsi="Arial" w:cs="Arial"/>
          <w:kern w:val="2"/>
          <w:lang w:bidi="es-ES"/>
        </w:rPr>
        <w:tab/>
      </w:r>
      <w:r w:rsidR="00C50587" w:rsidRPr="00E31744">
        <w:rPr>
          <w:rStyle w:val="Hyperlink"/>
          <w:rFonts w:ascii="Arial" w:eastAsia="Arial" w:hAnsi="Arial" w:cs="Arial"/>
          <w:color w:val="auto"/>
          <w:kern w:val="2"/>
          <w:u w:val="none"/>
          <w:lang w:bidi="es-ES"/>
        </w:rPr>
        <w:t>Correo electrónico:</w:t>
      </w:r>
    </w:p>
    <w:p w14:paraId="0A068744" w14:textId="6E7B4312" w:rsidR="00DF0F80" w:rsidRPr="00581AB9" w:rsidRDefault="00C50587" w:rsidP="00C50587">
      <w:pPr>
        <w:spacing w:after="0" w:line="240" w:lineRule="auto"/>
        <w:ind w:right="-808"/>
        <w:rPr>
          <w:rFonts w:ascii="Arial" w:hAnsi="Arial" w:cs="Arial"/>
          <w:lang w:val="pt-BR"/>
        </w:rPr>
      </w:pPr>
      <w:r w:rsidRPr="00E31744">
        <w:rPr>
          <w:rFonts w:ascii="Arial" w:eastAsia="Arial" w:hAnsi="Arial" w:cs="Arial"/>
          <w:kern w:val="2"/>
          <w:lang w:bidi="es-ES"/>
        </w:rPr>
        <w:t>dporter@adcomms.co.uk</w:t>
      </w:r>
      <w:r>
        <w:rPr>
          <w:rFonts w:ascii="Arial" w:eastAsia="Arial" w:hAnsi="Arial" w:cs="Arial"/>
          <w:kern w:val="2"/>
          <w:lang w:bidi="es-ES"/>
        </w:rPr>
        <w:tab/>
      </w:r>
      <w:r>
        <w:rPr>
          <w:rFonts w:ascii="Arial" w:eastAsia="Arial" w:hAnsi="Arial" w:cs="Arial"/>
          <w:kern w:val="2"/>
          <w:lang w:bidi="es-ES"/>
        </w:rPr>
        <w:tab/>
        <w:t xml:space="preserve">        </w:t>
      </w:r>
      <w:r>
        <w:rPr>
          <w:rFonts w:ascii="Arial" w:eastAsia="Arial" w:hAnsi="Arial" w:cs="Arial"/>
          <w:kern w:val="2"/>
          <w:lang w:bidi="es-ES"/>
        </w:rPr>
        <w:tab/>
      </w:r>
      <w:r w:rsidRPr="00E31744">
        <w:rPr>
          <w:rFonts w:ascii="Arial" w:eastAsia="Arial" w:hAnsi="Arial" w:cs="Arial"/>
          <w:lang w:bidi="es-ES"/>
        </w:rPr>
        <w:t>zanutto@nordmeccanica.com</w:t>
      </w:r>
    </w:p>
    <w:p w14:paraId="52433479" w14:textId="2240E94C" w:rsidR="00160710" w:rsidRPr="00581AB9" w:rsidRDefault="00DF0F80" w:rsidP="008668CF">
      <w:pPr>
        <w:spacing w:after="0" w:line="240" w:lineRule="auto"/>
        <w:ind w:right="-808"/>
        <w:jc w:val="both"/>
        <w:rPr>
          <w:rFonts w:ascii="Arial" w:hAnsi="Arial" w:cs="Arial"/>
          <w:color w:val="000000" w:themeColor="text1"/>
          <w:kern w:val="2"/>
        </w:rPr>
      </w:pPr>
      <w:r w:rsidRPr="00581AB9">
        <w:rPr>
          <w:rFonts w:ascii="Arial" w:eastAsia="Arial" w:hAnsi="Arial" w:cs="Arial"/>
          <w:color w:val="000000" w:themeColor="text1"/>
          <w:kern w:val="2"/>
          <w:lang w:bidi="es-ES"/>
        </w:rPr>
        <w:t>Tel.: +44 (0)1372 464470</w:t>
      </w:r>
      <w:r w:rsidRPr="00581AB9">
        <w:rPr>
          <w:rFonts w:ascii="Arial" w:eastAsia="Arial" w:hAnsi="Arial" w:cs="Arial"/>
          <w:color w:val="000000" w:themeColor="text1"/>
          <w:kern w:val="2"/>
          <w:lang w:bidi="es-ES"/>
        </w:rPr>
        <w:tab/>
      </w:r>
      <w:r w:rsidRPr="00581AB9">
        <w:rPr>
          <w:rFonts w:ascii="Arial" w:eastAsia="Arial" w:hAnsi="Arial" w:cs="Arial"/>
          <w:color w:val="000000" w:themeColor="text1"/>
          <w:kern w:val="2"/>
          <w:lang w:bidi="es-ES"/>
        </w:rPr>
        <w:tab/>
      </w:r>
      <w:r w:rsidRPr="00581AB9">
        <w:rPr>
          <w:rFonts w:ascii="Arial" w:eastAsia="Arial" w:hAnsi="Arial" w:cs="Arial"/>
          <w:color w:val="000000" w:themeColor="text1"/>
          <w:kern w:val="2"/>
          <w:lang w:bidi="es-ES"/>
        </w:rPr>
        <w:tab/>
      </w:r>
      <w:r w:rsidR="008668CF" w:rsidRPr="00581AB9">
        <w:rPr>
          <w:rFonts w:ascii="Arial" w:eastAsia="Arial" w:hAnsi="Arial" w:cs="Arial"/>
          <w:lang w:bidi="es-ES"/>
        </w:rPr>
        <w:t>Tel.: +39 0523 596411 (0)1372 464470</w:t>
      </w:r>
    </w:p>
    <w:p w14:paraId="59D743AC" w14:textId="324BF287" w:rsidR="008668CF" w:rsidRPr="00581AB9" w:rsidRDefault="008668CF" w:rsidP="00AA7DA9">
      <w:pPr>
        <w:spacing w:line="240" w:lineRule="auto"/>
        <w:ind w:right="-808"/>
        <w:jc w:val="both"/>
        <w:rPr>
          <w:rFonts w:ascii="Arial" w:hAnsi="Arial" w:cs="Arial"/>
          <w:color w:val="000000" w:themeColor="text1"/>
          <w:kern w:val="2"/>
        </w:rPr>
      </w:pPr>
    </w:p>
    <w:p w14:paraId="26A4051A" w14:textId="77777777" w:rsidR="008668CF" w:rsidRPr="00C50587" w:rsidRDefault="008668CF" w:rsidP="00AA7DA9">
      <w:pPr>
        <w:spacing w:line="240" w:lineRule="auto"/>
        <w:ind w:right="-808"/>
        <w:jc w:val="both"/>
        <w:rPr>
          <w:rFonts w:ascii="Arial" w:hAnsi="Arial" w:cs="Arial"/>
          <w:color w:val="000000" w:themeColor="text1"/>
          <w:kern w:val="2"/>
          <w:lang w:val="it-IT"/>
        </w:rPr>
      </w:pPr>
    </w:p>
    <w:sectPr w:rsidR="008668CF" w:rsidRPr="00C50587" w:rsidSect="00CD57CA">
      <w:headerReference w:type="default" r:id="rId13"/>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3D37" w14:textId="77777777" w:rsidR="00EF7E68" w:rsidRDefault="00EF7E68" w:rsidP="00155739">
      <w:pPr>
        <w:spacing w:after="0" w:line="240" w:lineRule="auto"/>
      </w:pPr>
      <w:r>
        <w:separator/>
      </w:r>
    </w:p>
  </w:endnote>
  <w:endnote w:type="continuationSeparator" w:id="0">
    <w:p w14:paraId="3A2FBF07" w14:textId="77777777" w:rsidR="00EF7E68" w:rsidRDefault="00EF7E6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E014" w14:textId="77777777" w:rsidR="00EF7E68" w:rsidRDefault="00EF7E68" w:rsidP="00155739">
      <w:pPr>
        <w:spacing w:after="0" w:line="240" w:lineRule="auto"/>
      </w:pPr>
      <w:r>
        <w:separator/>
      </w:r>
    </w:p>
  </w:footnote>
  <w:footnote w:type="continuationSeparator" w:id="0">
    <w:p w14:paraId="32D3B397" w14:textId="77777777" w:rsidR="00EF7E68" w:rsidRDefault="00EF7E6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8674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954855">
    <w:abstractNumId w:val="0"/>
  </w:num>
  <w:num w:numId="2" w16cid:durableId="529225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168B0"/>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0723"/>
    <w:rsid w:val="00042891"/>
    <w:rsid w:val="00044F97"/>
    <w:rsid w:val="0004506E"/>
    <w:rsid w:val="00050F03"/>
    <w:rsid w:val="00051107"/>
    <w:rsid w:val="00052335"/>
    <w:rsid w:val="000530EC"/>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97A0A"/>
    <w:rsid w:val="000A100A"/>
    <w:rsid w:val="000A406F"/>
    <w:rsid w:val="000A44AF"/>
    <w:rsid w:val="000A7355"/>
    <w:rsid w:val="000B0B9A"/>
    <w:rsid w:val="000B2FAE"/>
    <w:rsid w:val="000B5A2E"/>
    <w:rsid w:val="000B618C"/>
    <w:rsid w:val="000B7DC6"/>
    <w:rsid w:val="000C05CA"/>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55FF2"/>
    <w:rsid w:val="00157AA2"/>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06FDC"/>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876DA"/>
    <w:rsid w:val="00291C0C"/>
    <w:rsid w:val="00292508"/>
    <w:rsid w:val="00292B14"/>
    <w:rsid w:val="00292D35"/>
    <w:rsid w:val="00296EFE"/>
    <w:rsid w:val="002A01F5"/>
    <w:rsid w:val="002A0373"/>
    <w:rsid w:val="002A0D16"/>
    <w:rsid w:val="002A2538"/>
    <w:rsid w:val="002A39E6"/>
    <w:rsid w:val="002A5117"/>
    <w:rsid w:val="002B1089"/>
    <w:rsid w:val="002B3C23"/>
    <w:rsid w:val="002B5FCB"/>
    <w:rsid w:val="002C4C6E"/>
    <w:rsid w:val="002D221D"/>
    <w:rsid w:val="002D5AD6"/>
    <w:rsid w:val="002D6AB1"/>
    <w:rsid w:val="002D7F83"/>
    <w:rsid w:val="002E126E"/>
    <w:rsid w:val="002E1BD8"/>
    <w:rsid w:val="002E5204"/>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84D04"/>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0FE"/>
    <w:rsid w:val="004039D6"/>
    <w:rsid w:val="004058ED"/>
    <w:rsid w:val="00405C52"/>
    <w:rsid w:val="004074C5"/>
    <w:rsid w:val="00410F16"/>
    <w:rsid w:val="004116E6"/>
    <w:rsid w:val="00412F88"/>
    <w:rsid w:val="004139FC"/>
    <w:rsid w:val="00414644"/>
    <w:rsid w:val="004147CF"/>
    <w:rsid w:val="00417C6F"/>
    <w:rsid w:val="00423B4B"/>
    <w:rsid w:val="00423D35"/>
    <w:rsid w:val="00423ED6"/>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535F"/>
    <w:rsid w:val="0048659F"/>
    <w:rsid w:val="00486F04"/>
    <w:rsid w:val="004906C9"/>
    <w:rsid w:val="004937AB"/>
    <w:rsid w:val="00494E0C"/>
    <w:rsid w:val="004A0A40"/>
    <w:rsid w:val="004A3BD0"/>
    <w:rsid w:val="004A46C0"/>
    <w:rsid w:val="004A5F85"/>
    <w:rsid w:val="004A7C69"/>
    <w:rsid w:val="004B61B8"/>
    <w:rsid w:val="004B7E60"/>
    <w:rsid w:val="004C12B8"/>
    <w:rsid w:val="004C6D32"/>
    <w:rsid w:val="004C70B6"/>
    <w:rsid w:val="004D2597"/>
    <w:rsid w:val="004D2ED9"/>
    <w:rsid w:val="004D34CF"/>
    <w:rsid w:val="004D560A"/>
    <w:rsid w:val="004D76FF"/>
    <w:rsid w:val="004E2DAE"/>
    <w:rsid w:val="004E449A"/>
    <w:rsid w:val="004E5892"/>
    <w:rsid w:val="004F152F"/>
    <w:rsid w:val="004F1892"/>
    <w:rsid w:val="004F2BD1"/>
    <w:rsid w:val="004F4EF3"/>
    <w:rsid w:val="004F6286"/>
    <w:rsid w:val="00500641"/>
    <w:rsid w:val="005007E0"/>
    <w:rsid w:val="00504518"/>
    <w:rsid w:val="00507A48"/>
    <w:rsid w:val="0051214A"/>
    <w:rsid w:val="00522766"/>
    <w:rsid w:val="00523786"/>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5784"/>
    <w:rsid w:val="0057604F"/>
    <w:rsid w:val="00581AB9"/>
    <w:rsid w:val="005824EF"/>
    <w:rsid w:val="005835EC"/>
    <w:rsid w:val="00583FBE"/>
    <w:rsid w:val="005905F0"/>
    <w:rsid w:val="005955EB"/>
    <w:rsid w:val="005A0C37"/>
    <w:rsid w:val="005A0D15"/>
    <w:rsid w:val="005A5813"/>
    <w:rsid w:val="005A71E9"/>
    <w:rsid w:val="005B06CA"/>
    <w:rsid w:val="005B11BD"/>
    <w:rsid w:val="005B1527"/>
    <w:rsid w:val="005B2E86"/>
    <w:rsid w:val="005B7443"/>
    <w:rsid w:val="005C1F94"/>
    <w:rsid w:val="005C3169"/>
    <w:rsid w:val="005C4CAE"/>
    <w:rsid w:val="005D10AE"/>
    <w:rsid w:val="005D1CA9"/>
    <w:rsid w:val="005D1F3E"/>
    <w:rsid w:val="005D3FA3"/>
    <w:rsid w:val="005E322E"/>
    <w:rsid w:val="005E6695"/>
    <w:rsid w:val="005F16A3"/>
    <w:rsid w:val="005F3E4F"/>
    <w:rsid w:val="005F56B1"/>
    <w:rsid w:val="005F59A7"/>
    <w:rsid w:val="005F67E5"/>
    <w:rsid w:val="005F79DA"/>
    <w:rsid w:val="00605A6C"/>
    <w:rsid w:val="0061045B"/>
    <w:rsid w:val="00613FAA"/>
    <w:rsid w:val="00614CF8"/>
    <w:rsid w:val="00617930"/>
    <w:rsid w:val="0062432B"/>
    <w:rsid w:val="00630ADE"/>
    <w:rsid w:val="00634FA5"/>
    <w:rsid w:val="006368E9"/>
    <w:rsid w:val="00641868"/>
    <w:rsid w:val="00641B95"/>
    <w:rsid w:val="00643976"/>
    <w:rsid w:val="00645134"/>
    <w:rsid w:val="00646A04"/>
    <w:rsid w:val="00647BF8"/>
    <w:rsid w:val="00650A74"/>
    <w:rsid w:val="00651346"/>
    <w:rsid w:val="00651E38"/>
    <w:rsid w:val="00652A39"/>
    <w:rsid w:val="00653AAE"/>
    <w:rsid w:val="00655631"/>
    <w:rsid w:val="00656E9F"/>
    <w:rsid w:val="006612D2"/>
    <w:rsid w:val="006668F2"/>
    <w:rsid w:val="00672D1E"/>
    <w:rsid w:val="006761CB"/>
    <w:rsid w:val="006762F7"/>
    <w:rsid w:val="006810B9"/>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A2F64"/>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6F768B"/>
    <w:rsid w:val="00700343"/>
    <w:rsid w:val="0070586D"/>
    <w:rsid w:val="00706B37"/>
    <w:rsid w:val="00715333"/>
    <w:rsid w:val="0072126A"/>
    <w:rsid w:val="00722A37"/>
    <w:rsid w:val="007243BC"/>
    <w:rsid w:val="00725D04"/>
    <w:rsid w:val="007264BA"/>
    <w:rsid w:val="00731305"/>
    <w:rsid w:val="007333AB"/>
    <w:rsid w:val="00733930"/>
    <w:rsid w:val="0074198F"/>
    <w:rsid w:val="007462B7"/>
    <w:rsid w:val="0075103C"/>
    <w:rsid w:val="00755A43"/>
    <w:rsid w:val="00756FEF"/>
    <w:rsid w:val="0076154C"/>
    <w:rsid w:val="00761B03"/>
    <w:rsid w:val="0076295C"/>
    <w:rsid w:val="00762A7E"/>
    <w:rsid w:val="00765FE7"/>
    <w:rsid w:val="00771E6C"/>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A7B98"/>
    <w:rsid w:val="007B05B4"/>
    <w:rsid w:val="007B16A1"/>
    <w:rsid w:val="007B26F9"/>
    <w:rsid w:val="007B34FB"/>
    <w:rsid w:val="007B498C"/>
    <w:rsid w:val="007C073D"/>
    <w:rsid w:val="007C08E3"/>
    <w:rsid w:val="007C3125"/>
    <w:rsid w:val="007C411F"/>
    <w:rsid w:val="007D05A2"/>
    <w:rsid w:val="007D379F"/>
    <w:rsid w:val="007D3C28"/>
    <w:rsid w:val="007D55E0"/>
    <w:rsid w:val="007E00A3"/>
    <w:rsid w:val="007E2E04"/>
    <w:rsid w:val="007F1342"/>
    <w:rsid w:val="007F1C5A"/>
    <w:rsid w:val="007F2A05"/>
    <w:rsid w:val="007F3294"/>
    <w:rsid w:val="008014CC"/>
    <w:rsid w:val="00801EB7"/>
    <w:rsid w:val="00802E4D"/>
    <w:rsid w:val="00805916"/>
    <w:rsid w:val="00807F2E"/>
    <w:rsid w:val="0081031F"/>
    <w:rsid w:val="00811EB3"/>
    <w:rsid w:val="00812D13"/>
    <w:rsid w:val="00815768"/>
    <w:rsid w:val="00816A85"/>
    <w:rsid w:val="00821F96"/>
    <w:rsid w:val="00830368"/>
    <w:rsid w:val="0083041D"/>
    <w:rsid w:val="00831068"/>
    <w:rsid w:val="0083300A"/>
    <w:rsid w:val="00833C60"/>
    <w:rsid w:val="00834090"/>
    <w:rsid w:val="008353F0"/>
    <w:rsid w:val="008463CB"/>
    <w:rsid w:val="00847B7F"/>
    <w:rsid w:val="00847BEB"/>
    <w:rsid w:val="00852E8C"/>
    <w:rsid w:val="00854083"/>
    <w:rsid w:val="00855BEA"/>
    <w:rsid w:val="008566FB"/>
    <w:rsid w:val="00856C36"/>
    <w:rsid w:val="008659F0"/>
    <w:rsid w:val="00866047"/>
    <w:rsid w:val="008668CF"/>
    <w:rsid w:val="00867A61"/>
    <w:rsid w:val="00870434"/>
    <w:rsid w:val="00873A8E"/>
    <w:rsid w:val="008753C2"/>
    <w:rsid w:val="00881266"/>
    <w:rsid w:val="0088385C"/>
    <w:rsid w:val="00883CC1"/>
    <w:rsid w:val="00884229"/>
    <w:rsid w:val="0088426B"/>
    <w:rsid w:val="008845CF"/>
    <w:rsid w:val="0089280A"/>
    <w:rsid w:val="008948C6"/>
    <w:rsid w:val="008971CC"/>
    <w:rsid w:val="008975B7"/>
    <w:rsid w:val="0089765E"/>
    <w:rsid w:val="00897C66"/>
    <w:rsid w:val="008A0672"/>
    <w:rsid w:val="008A2095"/>
    <w:rsid w:val="008A278C"/>
    <w:rsid w:val="008A6388"/>
    <w:rsid w:val="008B4A76"/>
    <w:rsid w:val="008B606D"/>
    <w:rsid w:val="008B76B3"/>
    <w:rsid w:val="008C04A8"/>
    <w:rsid w:val="008C21CC"/>
    <w:rsid w:val="008C7549"/>
    <w:rsid w:val="008C799A"/>
    <w:rsid w:val="008D35DA"/>
    <w:rsid w:val="008D50C1"/>
    <w:rsid w:val="008D7FD1"/>
    <w:rsid w:val="008E286C"/>
    <w:rsid w:val="008E73D5"/>
    <w:rsid w:val="008E7565"/>
    <w:rsid w:val="008F08C9"/>
    <w:rsid w:val="008F1AB5"/>
    <w:rsid w:val="008F2DF4"/>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5490"/>
    <w:rsid w:val="00927DB6"/>
    <w:rsid w:val="00930093"/>
    <w:rsid w:val="00935E52"/>
    <w:rsid w:val="00936DE7"/>
    <w:rsid w:val="00937714"/>
    <w:rsid w:val="0094115B"/>
    <w:rsid w:val="0094204D"/>
    <w:rsid w:val="00943749"/>
    <w:rsid w:val="009441A1"/>
    <w:rsid w:val="009474BA"/>
    <w:rsid w:val="00950EC5"/>
    <w:rsid w:val="00951051"/>
    <w:rsid w:val="00954480"/>
    <w:rsid w:val="00955CF1"/>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08D6"/>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328"/>
    <w:rsid w:val="00A54FCF"/>
    <w:rsid w:val="00A612A7"/>
    <w:rsid w:val="00A6157C"/>
    <w:rsid w:val="00A707A1"/>
    <w:rsid w:val="00A70CF4"/>
    <w:rsid w:val="00A70E0C"/>
    <w:rsid w:val="00A7174E"/>
    <w:rsid w:val="00A7199B"/>
    <w:rsid w:val="00A72152"/>
    <w:rsid w:val="00A753D3"/>
    <w:rsid w:val="00A767CA"/>
    <w:rsid w:val="00A80083"/>
    <w:rsid w:val="00A80923"/>
    <w:rsid w:val="00A8171D"/>
    <w:rsid w:val="00A85E34"/>
    <w:rsid w:val="00A9217A"/>
    <w:rsid w:val="00A941BB"/>
    <w:rsid w:val="00A95689"/>
    <w:rsid w:val="00AA64F8"/>
    <w:rsid w:val="00AA7C33"/>
    <w:rsid w:val="00AA7D3B"/>
    <w:rsid w:val="00AA7DA9"/>
    <w:rsid w:val="00AB109C"/>
    <w:rsid w:val="00AB1862"/>
    <w:rsid w:val="00AB60A3"/>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24C1"/>
    <w:rsid w:val="00AF3BDE"/>
    <w:rsid w:val="00AF46AE"/>
    <w:rsid w:val="00AF4824"/>
    <w:rsid w:val="00AF4FB4"/>
    <w:rsid w:val="00AF504F"/>
    <w:rsid w:val="00B11D34"/>
    <w:rsid w:val="00B14EDE"/>
    <w:rsid w:val="00B206E3"/>
    <w:rsid w:val="00B22602"/>
    <w:rsid w:val="00B22D50"/>
    <w:rsid w:val="00B2494B"/>
    <w:rsid w:val="00B275CE"/>
    <w:rsid w:val="00B27FBD"/>
    <w:rsid w:val="00B311A1"/>
    <w:rsid w:val="00B36646"/>
    <w:rsid w:val="00B376CC"/>
    <w:rsid w:val="00B40531"/>
    <w:rsid w:val="00B4161D"/>
    <w:rsid w:val="00B41A95"/>
    <w:rsid w:val="00B41EBE"/>
    <w:rsid w:val="00B4384B"/>
    <w:rsid w:val="00B441BA"/>
    <w:rsid w:val="00B44ACC"/>
    <w:rsid w:val="00B46231"/>
    <w:rsid w:val="00B5053E"/>
    <w:rsid w:val="00B51F1B"/>
    <w:rsid w:val="00B5469B"/>
    <w:rsid w:val="00B57FE5"/>
    <w:rsid w:val="00B654F2"/>
    <w:rsid w:val="00B65AFE"/>
    <w:rsid w:val="00B71BC6"/>
    <w:rsid w:val="00B72600"/>
    <w:rsid w:val="00B73864"/>
    <w:rsid w:val="00B77D86"/>
    <w:rsid w:val="00B830AF"/>
    <w:rsid w:val="00B838FB"/>
    <w:rsid w:val="00B846A5"/>
    <w:rsid w:val="00B95E1A"/>
    <w:rsid w:val="00B96099"/>
    <w:rsid w:val="00BA110A"/>
    <w:rsid w:val="00BA4AF8"/>
    <w:rsid w:val="00BB3100"/>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0698"/>
    <w:rsid w:val="00C03ED1"/>
    <w:rsid w:val="00C06607"/>
    <w:rsid w:val="00C104B4"/>
    <w:rsid w:val="00C10890"/>
    <w:rsid w:val="00C14C39"/>
    <w:rsid w:val="00C164C8"/>
    <w:rsid w:val="00C21BBE"/>
    <w:rsid w:val="00C23273"/>
    <w:rsid w:val="00C263A4"/>
    <w:rsid w:val="00C3172C"/>
    <w:rsid w:val="00C34871"/>
    <w:rsid w:val="00C35C3B"/>
    <w:rsid w:val="00C37DE1"/>
    <w:rsid w:val="00C37F57"/>
    <w:rsid w:val="00C407D4"/>
    <w:rsid w:val="00C42BC6"/>
    <w:rsid w:val="00C462BE"/>
    <w:rsid w:val="00C50587"/>
    <w:rsid w:val="00C519D7"/>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93E3A"/>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0C"/>
    <w:rsid w:val="00CC6C15"/>
    <w:rsid w:val="00CD18BD"/>
    <w:rsid w:val="00CD52C6"/>
    <w:rsid w:val="00CD57CA"/>
    <w:rsid w:val="00CE0B66"/>
    <w:rsid w:val="00CE383E"/>
    <w:rsid w:val="00CE41DB"/>
    <w:rsid w:val="00CE487F"/>
    <w:rsid w:val="00CE4C36"/>
    <w:rsid w:val="00CE6D9F"/>
    <w:rsid w:val="00CF1DA4"/>
    <w:rsid w:val="00CF2A7F"/>
    <w:rsid w:val="00CF39C1"/>
    <w:rsid w:val="00CF6E04"/>
    <w:rsid w:val="00D06ACC"/>
    <w:rsid w:val="00D120C9"/>
    <w:rsid w:val="00D145A0"/>
    <w:rsid w:val="00D15326"/>
    <w:rsid w:val="00D20DF1"/>
    <w:rsid w:val="00D23236"/>
    <w:rsid w:val="00D235FC"/>
    <w:rsid w:val="00D2361B"/>
    <w:rsid w:val="00D238B6"/>
    <w:rsid w:val="00D24FE4"/>
    <w:rsid w:val="00D278C8"/>
    <w:rsid w:val="00D329D0"/>
    <w:rsid w:val="00D32EF7"/>
    <w:rsid w:val="00D33119"/>
    <w:rsid w:val="00D332D0"/>
    <w:rsid w:val="00D3793F"/>
    <w:rsid w:val="00D44617"/>
    <w:rsid w:val="00D44EFD"/>
    <w:rsid w:val="00D454C6"/>
    <w:rsid w:val="00D45D0E"/>
    <w:rsid w:val="00D46291"/>
    <w:rsid w:val="00D47714"/>
    <w:rsid w:val="00D503CA"/>
    <w:rsid w:val="00D514A1"/>
    <w:rsid w:val="00D521FF"/>
    <w:rsid w:val="00D54789"/>
    <w:rsid w:val="00D55B7B"/>
    <w:rsid w:val="00D55FC0"/>
    <w:rsid w:val="00D56CE8"/>
    <w:rsid w:val="00D57629"/>
    <w:rsid w:val="00D601C1"/>
    <w:rsid w:val="00D60D7C"/>
    <w:rsid w:val="00D62193"/>
    <w:rsid w:val="00D66FC9"/>
    <w:rsid w:val="00D70D3A"/>
    <w:rsid w:val="00D753ED"/>
    <w:rsid w:val="00D83DF6"/>
    <w:rsid w:val="00D924C8"/>
    <w:rsid w:val="00D9489E"/>
    <w:rsid w:val="00D94AF8"/>
    <w:rsid w:val="00DA3A03"/>
    <w:rsid w:val="00DA7E91"/>
    <w:rsid w:val="00DB4565"/>
    <w:rsid w:val="00DB52B2"/>
    <w:rsid w:val="00DB5CD3"/>
    <w:rsid w:val="00DB6B93"/>
    <w:rsid w:val="00DB743D"/>
    <w:rsid w:val="00DC5595"/>
    <w:rsid w:val="00DD0E8B"/>
    <w:rsid w:val="00DD71C8"/>
    <w:rsid w:val="00DD775D"/>
    <w:rsid w:val="00DD7CD4"/>
    <w:rsid w:val="00DE24AF"/>
    <w:rsid w:val="00DF0F80"/>
    <w:rsid w:val="00DF1C23"/>
    <w:rsid w:val="00DF2027"/>
    <w:rsid w:val="00DF2206"/>
    <w:rsid w:val="00DF53AA"/>
    <w:rsid w:val="00E002C1"/>
    <w:rsid w:val="00E00922"/>
    <w:rsid w:val="00E05877"/>
    <w:rsid w:val="00E07FC5"/>
    <w:rsid w:val="00E113D3"/>
    <w:rsid w:val="00E12F98"/>
    <w:rsid w:val="00E179E6"/>
    <w:rsid w:val="00E21709"/>
    <w:rsid w:val="00E25A4A"/>
    <w:rsid w:val="00E25CDC"/>
    <w:rsid w:val="00E273FD"/>
    <w:rsid w:val="00E27A70"/>
    <w:rsid w:val="00E31744"/>
    <w:rsid w:val="00E32FBF"/>
    <w:rsid w:val="00E35118"/>
    <w:rsid w:val="00E40F65"/>
    <w:rsid w:val="00E45F34"/>
    <w:rsid w:val="00E46A1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380"/>
    <w:rsid w:val="00EC1CAA"/>
    <w:rsid w:val="00EC576E"/>
    <w:rsid w:val="00EC650F"/>
    <w:rsid w:val="00ED02A1"/>
    <w:rsid w:val="00ED0E82"/>
    <w:rsid w:val="00ED2E28"/>
    <w:rsid w:val="00ED610B"/>
    <w:rsid w:val="00EE016A"/>
    <w:rsid w:val="00EE07DB"/>
    <w:rsid w:val="00EE2C74"/>
    <w:rsid w:val="00EE2D4E"/>
    <w:rsid w:val="00EE33A9"/>
    <w:rsid w:val="00EE5014"/>
    <w:rsid w:val="00EE56F8"/>
    <w:rsid w:val="00EF12DD"/>
    <w:rsid w:val="00EF1591"/>
    <w:rsid w:val="00EF471C"/>
    <w:rsid w:val="00EF7E68"/>
    <w:rsid w:val="00F00087"/>
    <w:rsid w:val="00F00187"/>
    <w:rsid w:val="00F02C15"/>
    <w:rsid w:val="00F03476"/>
    <w:rsid w:val="00F10377"/>
    <w:rsid w:val="00F11D2E"/>
    <w:rsid w:val="00F15AC1"/>
    <w:rsid w:val="00F16CAA"/>
    <w:rsid w:val="00F17C59"/>
    <w:rsid w:val="00F21D32"/>
    <w:rsid w:val="00F23741"/>
    <w:rsid w:val="00F25B85"/>
    <w:rsid w:val="00F3060B"/>
    <w:rsid w:val="00F30EF5"/>
    <w:rsid w:val="00F31C57"/>
    <w:rsid w:val="00F329B7"/>
    <w:rsid w:val="00F42A25"/>
    <w:rsid w:val="00F46E30"/>
    <w:rsid w:val="00F52ABE"/>
    <w:rsid w:val="00F5373C"/>
    <w:rsid w:val="00F569A1"/>
    <w:rsid w:val="00F61E52"/>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5C01"/>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D7A82"/>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5A0D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A0D15"/>
  </w:style>
  <w:style w:type="character" w:customStyle="1" w:styleId="eop">
    <w:name w:val="eop"/>
    <w:basedOn w:val="DefaultParagraphFont"/>
    <w:rsid w:val="005A0D15"/>
  </w:style>
  <w:style w:type="character" w:styleId="UnresolvedMention">
    <w:name w:val="Unresolved Mention"/>
    <w:basedOn w:val="DefaultParagraphFont"/>
    <w:uiPriority w:val="99"/>
    <w:semiHidden/>
    <w:unhideWhenUsed/>
    <w:rsid w:val="00C50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60293691">
      <w:bodyDiv w:val="1"/>
      <w:marLeft w:val="0"/>
      <w:marRight w:val="0"/>
      <w:marTop w:val="0"/>
      <w:marBottom w:val="0"/>
      <w:divBdr>
        <w:top w:val="none" w:sz="0" w:space="0" w:color="auto"/>
        <w:left w:val="none" w:sz="0" w:space="0" w:color="auto"/>
        <w:bottom w:val="none" w:sz="0" w:space="0" w:color="auto"/>
        <w:right w:val="none" w:sz="0" w:space="0" w:color="auto"/>
      </w:divBdr>
      <w:divsChild>
        <w:div w:id="527522810">
          <w:marLeft w:val="0"/>
          <w:marRight w:val="0"/>
          <w:marTop w:val="0"/>
          <w:marBottom w:val="0"/>
          <w:divBdr>
            <w:top w:val="single" w:sz="2" w:space="0" w:color="auto"/>
            <w:left w:val="single" w:sz="2" w:space="0" w:color="auto"/>
            <w:bottom w:val="single" w:sz="2" w:space="0" w:color="auto"/>
            <w:right w:val="single" w:sz="2" w:space="0" w:color="auto"/>
          </w:divBdr>
        </w:div>
      </w:divsChild>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07389636">
      <w:bodyDiv w:val="1"/>
      <w:marLeft w:val="0"/>
      <w:marRight w:val="0"/>
      <w:marTop w:val="0"/>
      <w:marBottom w:val="0"/>
      <w:divBdr>
        <w:top w:val="none" w:sz="0" w:space="0" w:color="auto"/>
        <w:left w:val="none" w:sz="0" w:space="0" w:color="auto"/>
        <w:bottom w:val="none" w:sz="0" w:space="0" w:color="auto"/>
        <w:right w:val="none" w:sz="0" w:space="0" w:color="auto"/>
      </w:divBdr>
      <w:divsChild>
        <w:div w:id="471484588">
          <w:marLeft w:val="0"/>
          <w:marRight w:val="0"/>
          <w:marTop w:val="0"/>
          <w:marBottom w:val="0"/>
          <w:divBdr>
            <w:top w:val="none" w:sz="0" w:space="0" w:color="auto"/>
            <w:left w:val="none" w:sz="0" w:space="0" w:color="auto"/>
            <w:bottom w:val="none" w:sz="0" w:space="0" w:color="auto"/>
            <w:right w:val="none" w:sz="0" w:space="0" w:color="auto"/>
          </w:divBdr>
        </w:div>
        <w:div w:id="89551779">
          <w:marLeft w:val="0"/>
          <w:marRight w:val="0"/>
          <w:marTop w:val="0"/>
          <w:marBottom w:val="0"/>
          <w:divBdr>
            <w:top w:val="none" w:sz="0" w:space="0" w:color="auto"/>
            <w:left w:val="none" w:sz="0" w:space="0" w:color="auto"/>
            <w:bottom w:val="none" w:sz="0" w:space="0" w:color="auto"/>
            <w:right w:val="none" w:sz="0" w:space="0" w:color="auto"/>
          </w:divBdr>
        </w:div>
        <w:div w:id="1843156287">
          <w:marLeft w:val="0"/>
          <w:marRight w:val="0"/>
          <w:marTop w:val="0"/>
          <w:marBottom w:val="0"/>
          <w:divBdr>
            <w:top w:val="none" w:sz="0" w:space="0" w:color="auto"/>
            <w:left w:val="none" w:sz="0" w:space="0" w:color="auto"/>
            <w:bottom w:val="none" w:sz="0" w:space="0" w:color="auto"/>
            <w:right w:val="none" w:sz="0" w:space="0" w:color="auto"/>
          </w:divBdr>
        </w:div>
        <w:div w:id="1754425412">
          <w:marLeft w:val="0"/>
          <w:marRight w:val="0"/>
          <w:marTop w:val="0"/>
          <w:marBottom w:val="0"/>
          <w:divBdr>
            <w:top w:val="none" w:sz="0" w:space="0" w:color="auto"/>
            <w:left w:val="none" w:sz="0" w:space="0" w:color="auto"/>
            <w:bottom w:val="none" w:sz="0" w:space="0" w:color="auto"/>
            <w:right w:val="none" w:sz="0" w:space="0" w:color="auto"/>
          </w:divBdr>
        </w:div>
        <w:div w:id="426660838">
          <w:marLeft w:val="0"/>
          <w:marRight w:val="0"/>
          <w:marTop w:val="0"/>
          <w:marBottom w:val="0"/>
          <w:divBdr>
            <w:top w:val="none" w:sz="0" w:space="0" w:color="auto"/>
            <w:left w:val="none" w:sz="0" w:space="0" w:color="auto"/>
            <w:bottom w:val="none" w:sz="0" w:space="0" w:color="auto"/>
            <w:right w:val="none" w:sz="0" w:space="0" w:color="auto"/>
          </w:divBdr>
        </w:div>
        <w:div w:id="1093282313">
          <w:marLeft w:val="0"/>
          <w:marRight w:val="0"/>
          <w:marTop w:val="0"/>
          <w:marBottom w:val="0"/>
          <w:divBdr>
            <w:top w:val="none" w:sz="0" w:space="0" w:color="auto"/>
            <w:left w:val="none" w:sz="0" w:space="0" w:color="auto"/>
            <w:bottom w:val="none" w:sz="0" w:space="0" w:color="auto"/>
            <w:right w:val="none" w:sz="0" w:space="0" w:color="auto"/>
          </w:divBdr>
        </w:div>
        <w:div w:id="956134396">
          <w:marLeft w:val="0"/>
          <w:marRight w:val="0"/>
          <w:marTop w:val="0"/>
          <w:marBottom w:val="0"/>
          <w:divBdr>
            <w:top w:val="none" w:sz="0" w:space="0" w:color="auto"/>
            <w:left w:val="none" w:sz="0" w:space="0" w:color="auto"/>
            <w:bottom w:val="none" w:sz="0" w:space="0" w:color="auto"/>
            <w:right w:val="none" w:sz="0" w:space="0" w:color="auto"/>
          </w:divBdr>
        </w:div>
        <w:div w:id="934634028">
          <w:marLeft w:val="0"/>
          <w:marRight w:val="0"/>
          <w:marTop w:val="0"/>
          <w:marBottom w:val="0"/>
          <w:divBdr>
            <w:top w:val="none" w:sz="0" w:space="0" w:color="auto"/>
            <w:left w:val="none" w:sz="0" w:space="0" w:color="auto"/>
            <w:bottom w:val="none" w:sz="0" w:space="0" w:color="auto"/>
            <w:right w:val="none" w:sz="0" w:space="0" w:color="auto"/>
          </w:divBdr>
        </w:div>
        <w:div w:id="1551572612">
          <w:marLeft w:val="0"/>
          <w:marRight w:val="0"/>
          <w:marTop w:val="0"/>
          <w:marBottom w:val="0"/>
          <w:divBdr>
            <w:top w:val="none" w:sz="0" w:space="0" w:color="auto"/>
            <w:left w:val="none" w:sz="0" w:space="0" w:color="auto"/>
            <w:bottom w:val="none" w:sz="0" w:space="0" w:color="auto"/>
            <w:right w:val="none" w:sz="0" w:space="0" w:color="auto"/>
          </w:divBdr>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rdmeccanic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22%20/t%20%22_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es/es-es/business/graphic%22%20/t%20%22_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F6DA5-EC69-4B6C-86E7-0BDDF712F7B5}">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4F5A7616-6D22-4A84-A3A9-F8A742F71A8A}">
  <ds:schemaRefs>
    <ds:schemaRef ds:uri="http://schemas.microsoft.com/sharepoint/v3/contenttype/forms"/>
  </ds:schemaRefs>
</ds:datastoreItem>
</file>

<file path=customXml/itemProps3.xml><?xml version="1.0" encoding="utf-8"?>
<ds:datastoreItem xmlns:ds="http://schemas.openxmlformats.org/officeDocument/2006/customXml" ds:itemID="{EE5D4F37-D71D-4B90-B5DF-2EDC5FB97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2023-04-03T13:36:00Z</dcterms:created>
  <dcterms:modified xsi:type="dcterms:W3CDTF">2023-04-06T08:36:00Z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