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47C9" w14:textId="77777777" w:rsidR="00942DC5" w:rsidRPr="00CF6D89" w:rsidRDefault="00942DC5" w:rsidP="00DD7F6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E900142" w14:textId="77777777" w:rsidR="00A26076" w:rsidRPr="00CF6D89" w:rsidRDefault="00A26076" w:rsidP="00DD7F6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B91C05A" w14:textId="1CAE82CC" w:rsidR="00E92090" w:rsidRPr="00CF6D89" w:rsidRDefault="00963CD4" w:rsidP="00DD7F6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s-CZ"/>
        </w:rPr>
        <w:t>11</w:t>
      </w:r>
      <w:r w:rsidR="00093D34" w:rsidRPr="00CF6D89">
        <w:rPr>
          <w:rFonts w:ascii="Arial" w:eastAsia="Arial" w:hAnsi="Arial" w:cs="Arial"/>
          <w:b/>
          <w:lang w:bidi="cs-CZ"/>
        </w:rPr>
        <w:t>. dubna 2023</w:t>
      </w:r>
    </w:p>
    <w:p w14:paraId="3E3CD385" w14:textId="2F4D14C8" w:rsidR="00C13372" w:rsidRPr="00CF6D89" w:rsidRDefault="00C13372" w:rsidP="00DD7F6F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CF6D89">
        <w:rPr>
          <w:rFonts w:ascii="Arial" w:eastAsia="Arial" w:hAnsi="Arial" w:cs="Arial"/>
          <w:b/>
          <w:sz w:val="24"/>
          <w:szCs w:val="24"/>
          <w:lang w:bidi="cs-CZ"/>
        </w:rPr>
        <w:t>Fujifilm na veletrhu FESPA 2023 představí rozšiřující se řadu Acuity a její zcela nový přírůstek, a navíc budou odhaleny bližší podrobnosti o historickém partnerství Fujifilm a Barberan</w:t>
      </w:r>
    </w:p>
    <w:p w14:paraId="28C2370F" w14:textId="0BBCE6B9" w:rsidR="0020360C" w:rsidRPr="00CF6D89" w:rsidRDefault="00BF4554" w:rsidP="00DD7F6F">
      <w:pPr>
        <w:spacing w:line="360" w:lineRule="auto"/>
        <w:jc w:val="both"/>
        <w:rPr>
          <w:rFonts w:ascii="Arial" w:hAnsi="Arial" w:cs="Arial"/>
        </w:rPr>
      </w:pPr>
      <w:r w:rsidRPr="00CF6D89">
        <w:rPr>
          <w:rFonts w:ascii="Arial" w:eastAsia="Arial" w:hAnsi="Arial" w:cs="Arial"/>
          <w:lang w:bidi="cs-CZ"/>
        </w:rPr>
        <w:t>Po obrovském úspěchu prezentace „nového konceptu pro velkoformátový tisk“ společnosti Fujifilm na veletrhu FESPA 2022 v Berlíně využije společnost Fujifilm veletrh FESPA 2023 (23.–26. května v Mnichově) k prezentaci vývoje svých existujících modelů Acuity a představení zcela nového stroje z této řady. Kromě toho společnost Fujifilm uvede další podrobnosti o svém partnerství s průmyslovým výrobcem Barberan s cílem uvést jednoprůchodový inkoustový tisk na trh marketingových poutačů a vývěsních štítů.</w:t>
      </w:r>
    </w:p>
    <w:p w14:paraId="289FD2DA" w14:textId="6BB7288B" w:rsidR="00C6555D" w:rsidRPr="00CF6D89" w:rsidRDefault="00CA457C" w:rsidP="00096A83">
      <w:pPr>
        <w:spacing w:afterLines="160" w:after="384" w:line="360" w:lineRule="auto"/>
        <w:jc w:val="both"/>
        <w:rPr>
          <w:rFonts w:ascii="Arial" w:hAnsi="Arial" w:cs="Arial"/>
        </w:rPr>
      </w:pPr>
      <w:r w:rsidRPr="00CF6D89">
        <w:rPr>
          <w:rFonts w:ascii="Arial" w:eastAsia="Arial" w:hAnsi="Arial" w:cs="Arial"/>
          <w:lang w:bidi="cs-CZ"/>
        </w:rPr>
        <w:t>Stánek Fujifilm o rozloze 500 m</w:t>
      </w:r>
      <w:r w:rsidRPr="00CF6D89">
        <w:rPr>
          <w:rFonts w:ascii="Arial" w:eastAsia="Arial" w:hAnsi="Arial" w:cs="Arial"/>
          <w:vertAlign w:val="superscript"/>
          <w:lang w:bidi="cs-CZ"/>
        </w:rPr>
        <w:t>2</w:t>
      </w:r>
      <w:r w:rsidRPr="00CF6D89">
        <w:rPr>
          <w:rFonts w:ascii="Arial" w:eastAsia="Arial" w:hAnsi="Arial" w:cs="Arial"/>
          <w:lang w:bidi="cs-CZ"/>
        </w:rPr>
        <w:t xml:space="preserve"> bude mít šest expozic. Ve čtyřech budou vystaveny tiskárny, které byly poprvé představeny na veletrhu FESPA 2022, aby Fujifilm mohla zdůraznit technologický vývoj a vylepšení, které byly od té doby provedeny, a také jejich úspěšné uvedení na trh. Další expozice bude věnována partnerství společnosti Fujifilm s firmou Barberan, zatímco poslední bude využita k premiéře zcela nového stroje z řady Acuity.</w:t>
      </w:r>
    </w:p>
    <w:p w14:paraId="611FEF17" w14:textId="350A46F2" w:rsidR="00393BE8" w:rsidRPr="00CF6D89" w:rsidRDefault="00C6555D" w:rsidP="00E546C9">
      <w:pPr>
        <w:spacing w:afterLines="160" w:after="384" w:line="360" w:lineRule="auto"/>
        <w:jc w:val="both"/>
        <w:rPr>
          <w:rFonts w:ascii="Arial" w:hAnsi="Arial" w:cs="Arial"/>
        </w:rPr>
      </w:pPr>
      <w:r w:rsidRPr="00CF6D89">
        <w:rPr>
          <w:rFonts w:ascii="Arial" w:eastAsia="Arial" w:hAnsi="Arial" w:cs="Arial"/>
          <w:lang w:bidi="cs-CZ"/>
        </w:rPr>
        <w:t>Ve stánku:</w:t>
      </w:r>
    </w:p>
    <w:p w14:paraId="49DD8945" w14:textId="522C3541" w:rsidR="00350511" w:rsidRPr="00CF6D89" w:rsidRDefault="00350511" w:rsidP="00DD7F6F">
      <w:pPr>
        <w:spacing w:line="360" w:lineRule="auto"/>
        <w:jc w:val="both"/>
        <w:rPr>
          <w:rFonts w:ascii="Arial" w:hAnsi="Arial" w:cs="Arial"/>
          <w:b/>
        </w:rPr>
      </w:pPr>
      <w:r w:rsidRPr="00CF6D89">
        <w:rPr>
          <w:rFonts w:ascii="Arial" w:eastAsia="Arial" w:hAnsi="Arial" w:cs="Arial"/>
          <w:b/>
          <w:lang w:bidi="cs-CZ"/>
        </w:rPr>
        <w:t>Acuity Prime L</w:t>
      </w:r>
    </w:p>
    <w:p w14:paraId="08CA1B25" w14:textId="473C89F7" w:rsidR="007111AA" w:rsidRPr="00CF6D89" w:rsidRDefault="00350511" w:rsidP="008F5700">
      <w:pPr>
        <w:spacing w:line="360" w:lineRule="auto"/>
        <w:jc w:val="both"/>
        <w:rPr>
          <w:rFonts w:ascii="Arial" w:eastAsia="Arial" w:hAnsi="Arial" w:cs="Arial"/>
          <w:lang w:bidi="cs-CZ"/>
        </w:rPr>
      </w:pPr>
      <w:r w:rsidRPr="00CF6D89">
        <w:rPr>
          <w:rFonts w:ascii="Arial" w:eastAsia="Arial" w:hAnsi="Arial" w:cs="Arial"/>
          <w:lang w:bidi="cs-CZ"/>
        </w:rPr>
        <w:t>Stroj Acuity Prime byl poprvé představen světu na veletrhu FESPA 2022. Tento stylově navržený nový flatbed tiskový stroj, který je větší verzí modelů Acuity Prime 20 a 30, má tiskovou plochu o rozměrech 3 200 x 2 000 mm, tiskne rychlostí 202 m</w:t>
      </w:r>
      <w:r w:rsidR="007111AA" w:rsidRPr="00CF6D89">
        <w:rPr>
          <w:rFonts w:ascii="Arial" w:eastAsia="Arial" w:hAnsi="Arial" w:cs="Arial"/>
          <w:vertAlign w:val="superscript"/>
          <w:lang w:bidi="cs-CZ"/>
        </w:rPr>
        <w:t>2</w:t>
      </w:r>
      <w:r w:rsidR="007111AA" w:rsidRPr="00CF6D89">
        <w:rPr>
          <w:rFonts w:ascii="Arial" w:eastAsia="Arial" w:hAnsi="Arial" w:cs="Arial"/>
          <w:lang w:bidi="cs-CZ"/>
        </w:rPr>
        <w:t xml:space="preserve">/hod., snadno se ovládá a produkuje vysoce kvalitní výsledky při vysoké rychlosti. Má šest podtlakových zón a 16 kolíků pro umístění média a umožňuje tandemový tisk – tisk na jedné straně při současném nastavování na druhé straně. </w:t>
      </w:r>
    </w:p>
    <w:p w14:paraId="64D3910E" w14:textId="7067B38C" w:rsidR="008F5700" w:rsidRPr="00CF6D89" w:rsidRDefault="00C6555D" w:rsidP="008F5700">
      <w:pPr>
        <w:spacing w:line="360" w:lineRule="auto"/>
        <w:jc w:val="both"/>
        <w:rPr>
          <w:rFonts w:ascii="Arial" w:hAnsi="Arial" w:cs="Arial"/>
          <w:bCs/>
        </w:rPr>
      </w:pPr>
      <w:r w:rsidRPr="00CF6D89">
        <w:rPr>
          <w:rFonts w:ascii="Arial" w:eastAsia="Arial" w:hAnsi="Arial" w:cs="Arial"/>
          <w:lang w:bidi="cs-CZ"/>
        </w:rPr>
        <w:t>Dnes je stroj Acuity Prime L již komerčně dostupný a osvědčený, neboť má za sebou několik úspěšných instalací na evropském trhu.</w:t>
      </w:r>
    </w:p>
    <w:p w14:paraId="6991CD15" w14:textId="6040B226" w:rsidR="000243E8" w:rsidRPr="00CF6D89" w:rsidRDefault="000243E8" w:rsidP="008F5700">
      <w:pPr>
        <w:spacing w:line="360" w:lineRule="auto"/>
        <w:jc w:val="both"/>
        <w:rPr>
          <w:rFonts w:ascii="Arial" w:hAnsi="Arial" w:cs="Arial"/>
          <w:b/>
        </w:rPr>
      </w:pPr>
      <w:r w:rsidRPr="00CF6D89">
        <w:rPr>
          <w:rFonts w:ascii="Arial" w:eastAsia="Arial" w:hAnsi="Arial" w:cs="Arial"/>
          <w:b/>
          <w:lang w:bidi="cs-CZ"/>
        </w:rPr>
        <w:lastRenderedPageBreak/>
        <w:t>Acuity Ultra Hybrid LED</w:t>
      </w:r>
    </w:p>
    <w:p w14:paraId="18D31232" w14:textId="767D02B4" w:rsidR="000243E8" w:rsidRPr="00CF6D89" w:rsidRDefault="001232F2" w:rsidP="000243E8">
      <w:pPr>
        <w:spacing w:line="360" w:lineRule="auto"/>
        <w:jc w:val="both"/>
        <w:rPr>
          <w:rFonts w:ascii="Arial" w:hAnsi="Arial" w:cs="Arial"/>
          <w:bCs/>
        </w:rPr>
      </w:pPr>
      <w:r w:rsidRPr="00CF6D89">
        <w:rPr>
          <w:rFonts w:ascii="Arial" w:eastAsia="Arial" w:hAnsi="Arial" w:cs="Arial"/>
          <w:lang w:bidi="cs-CZ"/>
        </w:rPr>
        <w:t>Stroj Acuity Ultra Hybrid LED, který byl poprvé představen na veletrhu FESPA v loňském roce, bude na letošním ročníku představen znovu. Tato 3,3m špičková tiskárna nabízí výjimečnou kvalitu tisku a výkon na pevných i pružných substrátech. Tiskne rychlostí až 218 m²/hod. (RTR) a poskytuje rozlišení tisku až 1 200 x 1 200 dpi. Tato tiskárna je jedinečná tím, že kombinuje mimořádně vysokou kvalitu a konkurenceschopnou návratnost investice při tisku na pevné i pružné materiály, a to vše na jedné platformě.</w:t>
      </w:r>
    </w:p>
    <w:p w14:paraId="0510437D" w14:textId="11913A35" w:rsidR="00836159" w:rsidRPr="00CF6D89" w:rsidRDefault="007B1AF5" w:rsidP="000243E8">
      <w:pPr>
        <w:spacing w:line="360" w:lineRule="auto"/>
        <w:jc w:val="both"/>
        <w:rPr>
          <w:rFonts w:ascii="Arial" w:hAnsi="Arial" w:cs="Arial"/>
          <w:bCs/>
        </w:rPr>
      </w:pPr>
      <w:r w:rsidRPr="00CF6D89">
        <w:rPr>
          <w:rFonts w:ascii="Arial" w:eastAsia="Arial" w:hAnsi="Arial" w:cs="Arial"/>
          <w:lang w:bidi="cs-CZ"/>
        </w:rPr>
        <w:t>Tento stroj, který je v současnosti provozován u zákazníka ve Spojeném království a od loňského roku prošel řadou technických vylepšení, prostě musíte vidět.</w:t>
      </w:r>
    </w:p>
    <w:p w14:paraId="4A2C8131" w14:textId="77777777" w:rsidR="00FD31CA" w:rsidRPr="00CF6D89" w:rsidRDefault="00FD31CA" w:rsidP="00FD31CA">
      <w:pPr>
        <w:spacing w:line="360" w:lineRule="auto"/>
        <w:jc w:val="both"/>
        <w:rPr>
          <w:rFonts w:ascii="Arial" w:hAnsi="Arial" w:cs="Arial"/>
          <w:b/>
          <w:bCs/>
        </w:rPr>
      </w:pPr>
      <w:r w:rsidRPr="00CF6D89">
        <w:rPr>
          <w:rFonts w:ascii="Arial" w:eastAsia="Arial" w:hAnsi="Arial" w:cs="Arial"/>
          <w:b/>
          <w:lang w:bidi="cs-CZ"/>
        </w:rPr>
        <w:t>Acuity Ultra R2 (konfigurace 5 a 3,2 m)</w:t>
      </w:r>
    </w:p>
    <w:p w14:paraId="013A225D" w14:textId="77777777" w:rsidR="0063787F" w:rsidRPr="00CF6D89" w:rsidRDefault="00FD31CA" w:rsidP="00FD31CA">
      <w:pPr>
        <w:spacing w:line="360" w:lineRule="auto"/>
        <w:jc w:val="both"/>
        <w:rPr>
          <w:rFonts w:ascii="Arial" w:hAnsi="Arial" w:cs="Arial"/>
        </w:rPr>
      </w:pPr>
      <w:r w:rsidRPr="00CF6D89">
        <w:rPr>
          <w:rFonts w:ascii="Arial" w:eastAsia="Arial" w:hAnsi="Arial" w:cs="Arial"/>
          <w:lang w:bidi="cs-CZ"/>
        </w:rPr>
        <w:t xml:space="preserve">Oceňovaný model Acuity Ultra R2, jehož příchod byl oznámen v polovině roku 2021, je k dispozici ve verzích 5 nebo 3,2 m. </w:t>
      </w:r>
    </w:p>
    <w:p w14:paraId="650D159C" w14:textId="51FB0246" w:rsidR="0063787F" w:rsidRPr="00CF6D89" w:rsidRDefault="0063787F" w:rsidP="0063787F">
      <w:pPr>
        <w:spacing w:line="360" w:lineRule="auto"/>
        <w:jc w:val="both"/>
        <w:rPr>
          <w:rFonts w:ascii="Arial" w:hAnsi="Arial" w:cs="Arial"/>
        </w:rPr>
      </w:pPr>
      <w:r w:rsidRPr="00CF6D89">
        <w:rPr>
          <w:rFonts w:ascii="Arial" w:eastAsia="Arial" w:hAnsi="Arial" w:cs="Arial"/>
          <w:lang w:bidi="cs-CZ"/>
        </w:rPr>
        <w:t xml:space="preserve">Fujifilm bude vystavovat svůj 5m čtyřkanálový model High Speed s konvenčním UV vytvrzováním, který byl vyvinut v loňském roce a tiskne až o 65 % rychleji než standardní 5m stroj. </w:t>
      </w:r>
    </w:p>
    <w:p w14:paraId="5513F408" w14:textId="51A811DE" w:rsidR="00DD3DF5" w:rsidRPr="00CF6D89" w:rsidRDefault="00DD3DF5" w:rsidP="00DD3DF5">
      <w:pPr>
        <w:spacing w:line="360" w:lineRule="auto"/>
        <w:jc w:val="both"/>
        <w:rPr>
          <w:rFonts w:ascii="Arial" w:hAnsi="Arial" w:cs="Arial"/>
          <w:bCs/>
        </w:rPr>
      </w:pPr>
      <w:r w:rsidRPr="00CF6D89">
        <w:rPr>
          <w:rFonts w:ascii="Arial" w:eastAsia="Arial" w:hAnsi="Arial" w:cs="Arial"/>
          <w:lang w:bidi="cs-CZ"/>
        </w:rPr>
        <w:t>Fujifilm rovněž zdůrazňuje výrazné zvýšení rychlosti – až o 39 % – kterého dosáhla u 3,2m modelu High Speed.</w:t>
      </w:r>
    </w:p>
    <w:p w14:paraId="28C5D8BB" w14:textId="6A25B107" w:rsidR="0063787F" w:rsidRPr="00CF6D89" w:rsidRDefault="00331042" w:rsidP="0063787F">
      <w:pPr>
        <w:spacing w:line="360" w:lineRule="auto"/>
        <w:jc w:val="both"/>
        <w:rPr>
          <w:rFonts w:ascii="Arial" w:hAnsi="Arial" w:cs="Arial"/>
        </w:rPr>
      </w:pPr>
      <w:r w:rsidRPr="00CF6D89">
        <w:rPr>
          <w:rFonts w:ascii="Arial" w:eastAsia="Arial" w:hAnsi="Arial" w:cs="Arial"/>
          <w:lang w:bidi="cs-CZ"/>
        </w:rPr>
        <w:t>Tiskárna Acuity Ultra R2 se nyní dodává jako modulární systém a stávající modely lze na místě upgradovat a přidat jim do výbavy světlé barvy, bílou barvu nebo vysokorychlostní režimy, v závislosti na požadavcích tiskařské firmy.</w:t>
      </w:r>
    </w:p>
    <w:p w14:paraId="1633540F" w14:textId="2216BD54" w:rsidR="00FD31CA" w:rsidRPr="00CF6D89" w:rsidRDefault="00AE77F7" w:rsidP="000243E8">
      <w:pPr>
        <w:spacing w:line="360" w:lineRule="auto"/>
        <w:jc w:val="both"/>
        <w:rPr>
          <w:rFonts w:ascii="Arial" w:hAnsi="Arial" w:cs="Arial"/>
          <w:b/>
        </w:rPr>
      </w:pPr>
      <w:r w:rsidRPr="00CF6D89">
        <w:rPr>
          <w:rFonts w:ascii="Arial" w:eastAsia="Arial" w:hAnsi="Arial" w:cs="Arial"/>
          <w:b/>
          <w:lang w:bidi="cs-CZ"/>
        </w:rPr>
        <w:t>Velké odhalení</w:t>
      </w:r>
    </w:p>
    <w:p w14:paraId="6A31CA7D" w14:textId="071338F8" w:rsidR="005E2CC2" w:rsidRPr="00CF6D89" w:rsidRDefault="002B554A" w:rsidP="000243E8">
      <w:pPr>
        <w:spacing w:line="360" w:lineRule="auto"/>
        <w:jc w:val="both"/>
        <w:rPr>
          <w:rFonts w:ascii="Arial" w:hAnsi="Arial" w:cs="Arial"/>
          <w:bCs/>
        </w:rPr>
      </w:pPr>
      <w:r w:rsidRPr="00CF6D89">
        <w:rPr>
          <w:rFonts w:ascii="Arial" w:eastAsia="Arial" w:hAnsi="Arial" w:cs="Arial"/>
          <w:lang w:bidi="cs-CZ"/>
        </w:rPr>
        <w:t>Fujifilm rovněž vystaví zcela nový přírůstek řady Acuity, který bude oznámen těsně před otevřením veletrhu, zatímco její historické partnerství s firmou Barberan bude demonstrováno v podobě propracovaného zmenšeného modelu a videoukázky.</w:t>
      </w:r>
    </w:p>
    <w:p w14:paraId="3A030C9E" w14:textId="1479624A" w:rsidR="006A297B" w:rsidRPr="00CF6D89" w:rsidRDefault="006034AE" w:rsidP="006A297B">
      <w:pPr>
        <w:spacing w:line="360" w:lineRule="auto"/>
        <w:jc w:val="both"/>
        <w:rPr>
          <w:rFonts w:ascii="Arial" w:hAnsi="Arial" w:cs="Arial"/>
        </w:rPr>
      </w:pPr>
      <w:r w:rsidRPr="00CF6D89">
        <w:rPr>
          <w:rFonts w:ascii="Arial" w:eastAsia="Arial" w:hAnsi="Arial" w:cs="Arial"/>
          <w:lang w:bidi="cs-CZ"/>
        </w:rPr>
        <w:t xml:space="preserve">David Burton, obchodní ředitel divize velkoformátových inkoustových systémů Fujifilm, dodává: „Už se nemůžeme dočkat, až opět představíme naše velkoformátové tiskárny Acuity, které nabízejí výhodný poměr ceny a výkonu, spolehlivost a stabilitu. </w:t>
      </w:r>
    </w:p>
    <w:p w14:paraId="4878D9D4" w14:textId="21FDACE8" w:rsidR="00B82938" w:rsidRPr="00CF6D89" w:rsidRDefault="006A297B" w:rsidP="006A297B">
      <w:pPr>
        <w:spacing w:line="360" w:lineRule="auto"/>
        <w:jc w:val="both"/>
        <w:rPr>
          <w:rFonts w:ascii="Arial" w:hAnsi="Arial" w:cs="Arial"/>
        </w:rPr>
      </w:pPr>
      <w:r w:rsidRPr="00CF6D89">
        <w:rPr>
          <w:rFonts w:ascii="Arial" w:eastAsia="Arial" w:hAnsi="Arial" w:cs="Arial"/>
          <w:lang w:bidi="cs-CZ"/>
        </w:rPr>
        <w:lastRenderedPageBreak/>
        <w:t xml:space="preserve">„Veletrh FESPA 2023 je ideální platformou pro zdůraznění prodejních úspěchů i technických vylepšení, která jsme v posledních 12 měsících provedli u stávajícího sortimentu produktů. Současně se podíváme, co nás čeká v budoucnu – v našem stánku představíme zcela nový stroj, a podrobněji vám představíme naše vzrušující partnerství s firmou Barberan. </w:t>
      </w:r>
    </w:p>
    <w:p w14:paraId="169E0E59" w14:textId="3386F2DE" w:rsidR="00FA2AEA" w:rsidRPr="00CF6D89" w:rsidRDefault="007A7A2D" w:rsidP="00DD7F6F">
      <w:pPr>
        <w:spacing w:line="360" w:lineRule="auto"/>
        <w:jc w:val="both"/>
        <w:rPr>
          <w:rFonts w:ascii="Arial" w:hAnsi="Arial" w:cs="Arial"/>
        </w:rPr>
      </w:pPr>
      <w:r w:rsidRPr="00CF6D89">
        <w:rPr>
          <w:rFonts w:ascii="Arial" w:eastAsia="Arial" w:hAnsi="Arial" w:cs="Arial"/>
          <w:lang w:bidi="cs-CZ"/>
        </w:rPr>
        <w:t>„Těšíme se na návštěvníky letošního veletrhu FESPA a rádi všechny přivítáme v našem stánku.“</w:t>
      </w:r>
    </w:p>
    <w:p w14:paraId="0D425DC2" w14:textId="11A7818D" w:rsidR="00A953B7" w:rsidRPr="00CF6D89" w:rsidRDefault="00775680" w:rsidP="00DD7F6F">
      <w:pPr>
        <w:spacing w:line="360" w:lineRule="auto"/>
        <w:jc w:val="both"/>
        <w:rPr>
          <w:rFonts w:ascii="Arial" w:hAnsi="Arial" w:cs="Arial"/>
        </w:rPr>
      </w:pPr>
      <w:r w:rsidRPr="00CF6D89">
        <w:rPr>
          <w:rFonts w:ascii="Arial" w:eastAsia="Arial" w:hAnsi="Arial" w:cs="Arial"/>
          <w:lang w:bidi="cs-CZ"/>
        </w:rPr>
        <w:t xml:space="preserve">Navštivte Fujifilm na veletrhu FESPA ve stánku </w:t>
      </w:r>
      <w:r w:rsidR="007D2A9E">
        <w:rPr>
          <w:rFonts w:ascii="Arial" w:eastAsia="Arial" w:hAnsi="Arial" w:cs="Arial"/>
          <w:lang w:bidi="cs-CZ"/>
        </w:rPr>
        <w:t>B10</w:t>
      </w:r>
      <w:r w:rsidRPr="00CF6D89">
        <w:rPr>
          <w:rFonts w:ascii="Arial" w:eastAsia="Arial" w:hAnsi="Arial" w:cs="Arial"/>
          <w:lang w:bidi="cs-CZ"/>
        </w:rPr>
        <w:t xml:space="preserve">, hala </w:t>
      </w:r>
      <w:r w:rsidR="007D2A9E">
        <w:rPr>
          <w:rFonts w:ascii="Arial" w:eastAsia="Arial" w:hAnsi="Arial" w:cs="Arial"/>
          <w:lang w:bidi="cs-CZ"/>
        </w:rPr>
        <w:t>A1</w:t>
      </w:r>
      <w:r w:rsidRPr="00CF6D89">
        <w:rPr>
          <w:rFonts w:ascii="Arial" w:eastAsia="Arial" w:hAnsi="Arial" w:cs="Arial"/>
          <w:lang w:bidi="cs-CZ"/>
        </w:rPr>
        <w:t>. Další informace:</w:t>
      </w:r>
      <w:r w:rsidR="005C322F">
        <w:rPr>
          <w:rFonts w:ascii="Arial" w:eastAsia="Arial" w:hAnsi="Arial" w:cs="Arial"/>
          <w:lang w:bidi="cs-CZ"/>
        </w:rPr>
        <w:t xml:space="preserve"> </w:t>
      </w:r>
      <w:hyperlink r:id="rId10" w:history="1">
        <w:r w:rsidR="00483FDF" w:rsidRPr="00483FDF">
          <w:rPr>
            <w:rStyle w:val="Hyperlink"/>
            <w:rFonts w:ascii="Arial" w:eastAsia="Arial" w:hAnsi="Arial" w:cs="Arial"/>
            <w:lang w:bidi="cs-CZ"/>
          </w:rPr>
          <w:t>print-emea.fujifilm.com/cs/fespa23</w:t>
        </w:r>
      </w:hyperlink>
      <w:r w:rsidRPr="005C322F">
        <w:rPr>
          <w:rFonts w:ascii="Arial" w:eastAsia="Arial" w:hAnsi="Arial" w:cs="Arial"/>
          <w:bCs/>
          <w:sz w:val="24"/>
          <w:szCs w:val="24"/>
          <w:lang w:bidi="cs-CZ"/>
        </w:rPr>
        <w:t xml:space="preserve"> </w:t>
      </w:r>
    </w:p>
    <w:p w14:paraId="3FB2C4B8" w14:textId="77777777" w:rsidR="00A953B7" w:rsidRPr="00CF6D89" w:rsidRDefault="00A953B7" w:rsidP="00DD7F6F">
      <w:pPr>
        <w:spacing w:line="360" w:lineRule="auto"/>
        <w:jc w:val="both"/>
        <w:rPr>
          <w:rFonts w:ascii="Arial" w:hAnsi="Arial" w:cs="Arial"/>
        </w:rPr>
      </w:pPr>
    </w:p>
    <w:p w14:paraId="5B472DA9" w14:textId="24C0D491" w:rsidR="000B4A88" w:rsidRPr="00CF6D89" w:rsidRDefault="000B4A88" w:rsidP="000B4A88">
      <w:pPr>
        <w:spacing w:line="360" w:lineRule="auto"/>
        <w:jc w:val="center"/>
        <w:rPr>
          <w:rFonts w:ascii="Arial" w:hAnsi="Arial" w:cs="Arial"/>
          <w:b/>
          <w:bCs/>
        </w:rPr>
      </w:pPr>
      <w:r w:rsidRPr="00CF6D89">
        <w:rPr>
          <w:rFonts w:ascii="Arial" w:eastAsia="Arial" w:hAnsi="Arial" w:cs="Arial"/>
          <w:b/>
          <w:lang w:bidi="cs-CZ"/>
        </w:rPr>
        <w:t>KONEC</w:t>
      </w:r>
    </w:p>
    <w:p w14:paraId="71272AA4" w14:textId="77777777" w:rsidR="000B4A88" w:rsidRPr="00CF6D89" w:rsidRDefault="000B4A88" w:rsidP="00DD7F6F">
      <w:pPr>
        <w:spacing w:line="360" w:lineRule="auto"/>
        <w:jc w:val="both"/>
        <w:rPr>
          <w:rFonts w:ascii="Arial" w:hAnsi="Arial" w:cs="Arial"/>
        </w:rPr>
      </w:pPr>
    </w:p>
    <w:p w14:paraId="4B5BAF44" w14:textId="77777777" w:rsidR="00F704B3" w:rsidRPr="00F704B3" w:rsidRDefault="00F704B3" w:rsidP="00F704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cs-CZ"/>
        </w:rPr>
      </w:pPr>
      <w:r w:rsidRPr="00F704B3">
        <w:rPr>
          <w:rStyle w:val="eop"/>
          <w:rFonts w:ascii="Arial" w:hAnsi="Arial" w:cs="Arial"/>
          <w:color w:val="000000"/>
          <w:sz w:val="22"/>
          <w:szCs w:val="22"/>
          <w:lang w:val="cs-CZ"/>
        </w:rPr>
        <w:t> </w:t>
      </w:r>
    </w:p>
    <w:p w14:paraId="175FA14B" w14:textId="77777777" w:rsidR="00F704B3" w:rsidRPr="00F704B3" w:rsidRDefault="00F704B3" w:rsidP="00F704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  <w:t>O společnosti FUJIFILM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</w:t>
      </w:r>
      <w:r w:rsidRPr="00F704B3">
        <w:rPr>
          <w:rStyle w:val="eop"/>
          <w:rFonts w:ascii="Arial" w:hAnsi="Arial" w:cs="Arial"/>
          <w:color w:val="000000"/>
          <w:sz w:val="20"/>
          <w:szCs w:val="20"/>
          <w:lang w:val="cs-CZ"/>
        </w:rPr>
        <w:t> </w:t>
      </w:r>
    </w:p>
    <w:p w14:paraId="4ABB68B4" w14:textId="77777777" w:rsidR="00F704B3" w:rsidRPr="00F704B3" w:rsidRDefault="00F704B3" w:rsidP="00F704B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  </w:t>
      </w:r>
      <w:r w:rsidRPr="00F704B3">
        <w:rPr>
          <w:rStyle w:val="eop"/>
          <w:rFonts w:ascii="Arial" w:hAnsi="Arial" w:cs="Arial"/>
          <w:color w:val="000000"/>
          <w:sz w:val="20"/>
          <w:szCs w:val="20"/>
          <w:lang w:val="cs-CZ"/>
        </w:rPr>
        <w:t> </w:t>
      </w:r>
    </w:p>
    <w:p w14:paraId="12AC8C8C" w14:textId="77777777" w:rsidR="00F704B3" w:rsidRPr="00F704B3" w:rsidRDefault="00F704B3" w:rsidP="00F704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FUJIFILM Corporation je jednou z hlavních provozních společností holdingu FUJIFILM. Od svého založení v roce 1934 vybudovala společnost Fujifilm bohaté portfolio pokročilých technologií v oblasti fotografického zobrazování a v souladu se svým úsilím stát se komplexní zdravotnickou společností dnes využívá tyto technologie k prevenci, diagnostice a léčbě nemocí v oboru lékařských a přírodních věd. Společnost Fujifilm expanduje také v odvětví vysoce funkčních materiálů, včetně materiálů používaných k výrobě plochých displejů, a v oblasti grafických systémů a optických zařízení.    </w:t>
      </w:r>
      <w:r w:rsidRPr="00F704B3">
        <w:rPr>
          <w:rStyle w:val="eop"/>
          <w:rFonts w:ascii="Arial" w:hAnsi="Arial" w:cs="Arial"/>
          <w:color w:val="000000"/>
          <w:sz w:val="20"/>
          <w:szCs w:val="20"/>
          <w:lang w:val="cs-CZ"/>
        </w:rPr>
        <w:t> </w:t>
      </w:r>
    </w:p>
    <w:p w14:paraId="00989175" w14:textId="77777777" w:rsidR="00F704B3" w:rsidRPr="00F704B3" w:rsidRDefault="00F704B3" w:rsidP="00F704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 w:rsidRPr="00F704B3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7810EAA0" w14:textId="77777777" w:rsidR="00F704B3" w:rsidRPr="00F704B3" w:rsidRDefault="00F704B3" w:rsidP="00F704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  <w:t>O divizi FUJIFILM Graphic Communications Division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 w:rsidRPr="00F704B3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3C05F403" w14:textId="77777777" w:rsidR="00F704B3" w:rsidRPr="00F704B3" w:rsidRDefault="00F704B3" w:rsidP="00F704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 w:rsidRPr="00F704B3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4B6EEE15" w14:textId="77777777" w:rsidR="00F704B3" w:rsidRPr="00F704B3" w:rsidRDefault="00F704B3" w:rsidP="00F704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 xml:space="preserve">FUJIFILM Graphic Communications Division je stabilním, dlouhodobým partnerem zaměřeným na poskytování vysoce kvalitních, technicky vyspělých tiskových řešení, která pomáhají poskytovatelům tiskových služeb rozvíjet konkurenční výhody a podporovat růst jejich podnikání. Finanční stabilita společnosti a bezprecedentní investice do výzkumu a vývoje jí umožňují vyvíjet vlastní technologie pro nejlepší tisk ve své třídě. Patří mezi ně předtisková a tisková řešení pro ofsetový, velkoformátový a digitální tisk, jakož i software pro řízení pracovních toků v tiskárenských provozech. Společnost Fujifilm se zavázala minimalizovat dopad svých produktů a výrobních provozů na životní prostředí, proaktivně se podílí na ochraně životního prostředí a vzdělává tiskárenské provozy v oblasti osvědčených ekologických postupů. Více informací naleznete na webové stránce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lang w:val="cs-CZ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cs-CZ"/>
        </w:rPr>
        <w:t xml:space="preserve">, na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lang w:val="cs-CZ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cs-CZ"/>
        </w:rPr>
        <w:t xml:space="preserve"> nebo nás sledujte na @FujifilmPrint.    </w:t>
      </w:r>
      <w:r w:rsidRPr="00F704B3">
        <w:rPr>
          <w:rStyle w:val="eop"/>
          <w:rFonts w:ascii="Arial" w:hAnsi="Arial" w:cs="Arial"/>
          <w:sz w:val="20"/>
          <w:szCs w:val="20"/>
          <w:lang w:val="cs-CZ"/>
        </w:rPr>
        <w:t> </w:t>
      </w:r>
    </w:p>
    <w:p w14:paraId="60145BFD" w14:textId="77777777" w:rsidR="00F704B3" w:rsidRDefault="00F704B3" w:rsidP="009D0E3E">
      <w:pPr>
        <w:spacing w:after="0" w:line="240" w:lineRule="auto"/>
        <w:ind w:right="-1361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846133C" w14:textId="77777777" w:rsidR="002E139D" w:rsidRPr="002E139D" w:rsidRDefault="002E139D" w:rsidP="002E139D">
      <w:pPr>
        <w:pStyle w:val="paragraph"/>
        <w:spacing w:before="0" w:beforeAutospacing="0" w:after="0" w:afterAutospacing="0"/>
        <w:ind w:right="-81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2E139D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735CAC20" w14:textId="77777777" w:rsidR="002E139D" w:rsidRPr="002E139D" w:rsidRDefault="002E139D" w:rsidP="002E139D">
      <w:pPr>
        <w:pStyle w:val="paragraph"/>
        <w:spacing w:before="0" w:beforeAutospacing="0" w:after="0" w:afterAutospacing="0"/>
        <w:ind w:right="-81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  <w:t>Další informace vám sdělí:</w:t>
      </w:r>
      <w:r w:rsidRPr="002E139D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454444D5" w14:textId="440A8C97" w:rsidR="002E139D" w:rsidRPr="002E139D" w:rsidRDefault="002E139D" w:rsidP="002E139D">
      <w:pPr>
        <w:pStyle w:val="paragraph"/>
        <w:spacing w:before="0" w:beforeAutospacing="0" w:after="0" w:afterAutospacing="0"/>
        <w:ind w:right="-126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cs-CZ"/>
        </w:rPr>
        <w:t>Daniel Porter</w:t>
      </w:r>
      <w:r w:rsidRPr="002E139D">
        <w:rPr>
          <w:rStyle w:val="tabchar"/>
          <w:rFonts w:ascii="Calibri" w:hAnsi="Calibri" w:cs="Calibri"/>
          <w:color w:val="000000"/>
          <w:sz w:val="22"/>
          <w:szCs w:val="22"/>
          <w:lang w:val="it-IT"/>
        </w:rPr>
        <w:tab/>
      </w:r>
      <w:r w:rsidRPr="002E139D">
        <w:rPr>
          <w:rStyle w:val="tabchar"/>
          <w:rFonts w:ascii="Calibri" w:hAnsi="Calibri" w:cs="Calibri"/>
          <w:sz w:val="22"/>
          <w:szCs w:val="22"/>
          <w:lang w:val="it-IT"/>
        </w:rPr>
        <w:tab/>
      </w:r>
      <w:r w:rsidRPr="002E139D">
        <w:rPr>
          <w:rStyle w:val="tabchar"/>
          <w:rFonts w:ascii="Calibri" w:hAnsi="Calibri" w:cs="Calibri"/>
          <w:sz w:val="22"/>
          <w:szCs w:val="22"/>
          <w:lang w:val="it-IT"/>
        </w:rPr>
        <w:tab/>
      </w:r>
      <w:r w:rsidRPr="002E139D">
        <w:rPr>
          <w:rStyle w:val="tabchar"/>
          <w:rFonts w:ascii="Calibri" w:hAnsi="Calibri" w:cs="Calibri"/>
          <w:sz w:val="22"/>
          <w:szCs w:val="22"/>
          <w:lang w:val="it-IT"/>
        </w:rPr>
        <w:tab/>
      </w:r>
      <w:r w:rsidRPr="002E139D">
        <w:rPr>
          <w:rStyle w:val="tabchar"/>
          <w:rFonts w:ascii="Calibri" w:hAnsi="Calibri" w:cs="Calibri"/>
          <w:sz w:val="22"/>
          <w:szCs w:val="22"/>
          <w:lang w:val="it-IT"/>
        </w:rPr>
        <w:tab/>
      </w:r>
    </w:p>
    <w:p w14:paraId="671166EF" w14:textId="63C0556B" w:rsidR="002E139D" w:rsidRPr="002E139D" w:rsidRDefault="002E139D" w:rsidP="002E139D">
      <w:pPr>
        <w:pStyle w:val="paragraph"/>
        <w:spacing w:before="0" w:beforeAutospacing="0" w:after="0" w:afterAutospacing="0"/>
        <w:ind w:right="-81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cs-CZ"/>
        </w:rPr>
        <w:t>AD Communications</w:t>
      </w:r>
      <w:r w:rsidRPr="002E139D">
        <w:rPr>
          <w:rStyle w:val="tabchar"/>
          <w:rFonts w:ascii="Calibri" w:hAnsi="Calibri" w:cs="Calibri"/>
          <w:color w:val="000000"/>
          <w:sz w:val="22"/>
          <w:szCs w:val="22"/>
          <w:lang w:val="it-IT"/>
        </w:rPr>
        <w:tab/>
      </w:r>
      <w:r w:rsidRPr="002E139D">
        <w:rPr>
          <w:rStyle w:val="tabchar"/>
          <w:rFonts w:ascii="Calibri" w:hAnsi="Calibri" w:cs="Calibri"/>
          <w:sz w:val="22"/>
          <w:szCs w:val="22"/>
          <w:lang w:val="it-IT"/>
        </w:rPr>
        <w:tab/>
      </w:r>
      <w:r w:rsidRPr="002E139D">
        <w:rPr>
          <w:rStyle w:val="tabchar"/>
          <w:rFonts w:ascii="Calibri" w:hAnsi="Calibri" w:cs="Calibri"/>
          <w:sz w:val="22"/>
          <w:szCs w:val="22"/>
          <w:lang w:val="it-IT"/>
        </w:rPr>
        <w:tab/>
      </w:r>
      <w:r w:rsidRPr="002E139D">
        <w:rPr>
          <w:rStyle w:val="tabchar"/>
          <w:rFonts w:ascii="Calibri" w:hAnsi="Calibri" w:cs="Calibri"/>
          <w:sz w:val="22"/>
          <w:szCs w:val="22"/>
          <w:lang w:val="it-IT"/>
        </w:rPr>
        <w:tab/>
      </w:r>
    </w:p>
    <w:p w14:paraId="21A6CA93" w14:textId="7DFB007D" w:rsidR="002E139D" w:rsidRPr="002E139D" w:rsidRDefault="002E139D" w:rsidP="002E139D">
      <w:pPr>
        <w:pStyle w:val="paragraph"/>
        <w:spacing w:before="0" w:beforeAutospacing="0" w:after="0" w:afterAutospacing="0"/>
        <w:ind w:left="4320" w:right="-810" w:hanging="432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cs-CZ"/>
        </w:rPr>
        <w:t xml:space="preserve">E-mail: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lang w:val="cs-CZ"/>
          </w:rPr>
          <w:t>dporter@adcomms.co.uk</w:t>
        </w:r>
      </w:hyperlink>
      <w:r w:rsidRPr="002E139D">
        <w:rPr>
          <w:rStyle w:val="tabchar"/>
          <w:rFonts w:ascii="Calibri" w:hAnsi="Calibri" w:cs="Calibri"/>
          <w:color w:val="0563C1"/>
          <w:sz w:val="22"/>
          <w:szCs w:val="22"/>
          <w:lang w:val="it-IT"/>
        </w:rPr>
        <w:tab/>
      </w:r>
      <w:r w:rsidRPr="002E139D">
        <w:rPr>
          <w:rStyle w:val="eop"/>
          <w:rFonts w:ascii="Arial" w:hAnsi="Arial" w:cs="Arial"/>
          <w:color w:val="0563C1"/>
          <w:sz w:val="22"/>
          <w:szCs w:val="22"/>
          <w:lang w:val="it-IT"/>
        </w:rPr>
        <w:t> </w:t>
      </w:r>
    </w:p>
    <w:p w14:paraId="16B62486" w14:textId="6499DE88" w:rsidR="002E139D" w:rsidRDefault="002E139D" w:rsidP="002E139D">
      <w:pPr>
        <w:pStyle w:val="paragraph"/>
        <w:spacing w:before="0" w:beforeAutospacing="0" w:after="0" w:afterAutospacing="0"/>
        <w:ind w:right="-8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cs-CZ"/>
        </w:rPr>
        <w:t>Tel: +44 (0)1372 464470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</w:p>
    <w:p w14:paraId="64A3E838" w14:textId="77777777" w:rsidR="002E139D" w:rsidRDefault="002E139D" w:rsidP="002E139D">
      <w:pPr>
        <w:pStyle w:val="paragraph"/>
        <w:spacing w:before="0" w:beforeAutospacing="0" w:after="0" w:afterAutospacing="0"/>
        <w:ind w:right="-8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0E2E3A8" w14:textId="77777777" w:rsidR="001F730A" w:rsidRPr="00CF6D89" w:rsidRDefault="001F730A" w:rsidP="00DD7F6F">
      <w:pPr>
        <w:spacing w:line="360" w:lineRule="auto"/>
        <w:jc w:val="both"/>
        <w:rPr>
          <w:rFonts w:ascii="Arial" w:hAnsi="Arial" w:cs="Arial"/>
        </w:rPr>
      </w:pPr>
    </w:p>
    <w:p w14:paraId="4A8AB854" w14:textId="77777777" w:rsidR="00353D45" w:rsidRPr="00CF6D89" w:rsidRDefault="00353D45" w:rsidP="00DD7F6F">
      <w:pPr>
        <w:jc w:val="both"/>
      </w:pPr>
    </w:p>
    <w:p w14:paraId="31EEA29D" w14:textId="5B9A63A9" w:rsidR="00353D45" w:rsidRPr="00E92C1D" w:rsidRDefault="00353D45" w:rsidP="00DD7F6F">
      <w:pPr>
        <w:jc w:val="both"/>
      </w:pPr>
    </w:p>
    <w:sectPr w:rsidR="00353D45" w:rsidRPr="00E92C1D" w:rsidSect="00C869C4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B72D" w14:textId="77777777" w:rsidR="00351BBE" w:rsidRDefault="00351BBE" w:rsidP="001F104D">
      <w:pPr>
        <w:spacing w:after="0" w:line="240" w:lineRule="auto"/>
      </w:pPr>
      <w:r>
        <w:separator/>
      </w:r>
    </w:p>
  </w:endnote>
  <w:endnote w:type="continuationSeparator" w:id="0">
    <w:p w14:paraId="257AD34B" w14:textId="77777777" w:rsidR="00351BBE" w:rsidRDefault="00351BBE" w:rsidP="001F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6FA8" w14:textId="77777777" w:rsidR="00351BBE" w:rsidRDefault="00351BBE" w:rsidP="001F104D">
      <w:pPr>
        <w:spacing w:after="0" w:line="240" w:lineRule="auto"/>
      </w:pPr>
      <w:r>
        <w:separator/>
      </w:r>
    </w:p>
  </w:footnote>
  <w:footnote w:type="continuationSeparator" w:id="0">
    <w:p w14:paraId="69451F8A" w14:textId="77777777" w:rsidR="00351BBE" w:rsidRDefault="00351BBE" w:rsidP="001F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Default="00CB0BC1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59264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24007" id="Rectangle 2" o:spid="_x0000_s1026" style="position:absolute;margin-left:0;margin-top:29.3pt;width:603pt;height:7.1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528295">
    <w:abstractNumId w:val="2"/>
  </w:num>
  <w:num w:numId="2" w16cid:durableId="202522451">
    <w:abstractNumId w:val="1"/>
  </w:num>
  <w:num w:numId="3" w16cid:durableId="87847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052A"/>
    <w:rsid w:val="00012C70"/>
    <w:rsid w:val="000243E8"/>
    <w:rsid w:val="000247E4"/>
    <w:rsid w:val="000465E5"/>
    <w:rsid w:val="0005541E"/>
    <w:rsid w:val="00060118"/>
    <w:rsid w:val="000657BF"/>
    <w:rsid w:val="00072E61"/>
    <w:rsid w:val="0008389D"/>
    <w:rsid w:val="00084E11"/>
    <w:rsid w:val="00093D34"/>
    <w:rsid w:val="00096A83"/>
    <w:rsid w:val="0009747B"/>
    <w:rsid w:val="000A07D3"/>
    <w:rsid w:val="000A5314"/>
    <w:rsid w:val="000A66F3"/>
    <w:rsid w:val="000B4A88"/>
    <w:rsid w:val="000C37B9"/>
    <w:rsid w:val="000D3F72"/>
    <w:rsid w:val="000E0AED"/>
    <w:rsid w:val="000E7591"/>
    <w:rsid w:val="000F4BA8"/>
    <w:rsid w:val="00117BAD"/>
    <w:rsid w:val="001208E4"/>
    <w:rsid w:val="001232F2"/>
    <w:rsid w:val="00142C41"/>
    <w:rsid w:val="00151344"/>
    <w:rsid w:val="00154DD2"/>
    <w:rsid w:val="00172991"/>
    <w:rsid w:val="001746D9"/>
    <w:rsid w:val="00186B0D"/>
    <w:rsid w:val="001B1143"/>
    <w:rsid w:val="001B3C31"/>
    <w:rsid w:val="001B6AAF"/>
    <w:rsid w:val="001C751E"/>
    <w:rsid w:val="001D55E4"/>
    <w:rsid w:val="001E32B1"/>
    <w:rsid w:val="001E45CA"/>
    <w:rsid w:val="001F104D"/>
    <w:rsid w:val="001F730A"/>
    <w:rsid w:val="00201720"/>
    <w:rsid w:val="0020360C"/>
    <w:rsid w:val="0021135E"/>
    <w:rsid w:val="002159D7"/>
    <w:rsid w:val="0022107A"/>
    <w:rsid w:val="002236E3"/>
    <w:rsid w:val="00227B41"/>
    <w:rsid w:val="0025602E"/>
    <w:rsid w:val="00273610"/>
    <w:rsid w:val="002A0F9D"/>
    <w:rsid w:val="002A4D8A"/>
    <w:rsid w:val="002A6B31"/>
    <w:rsid w:val="002B554A"/>
    <w:rsid w:val="002E139D"/>
    <w:rsid w:val="002E5A9E"/>
    <w:rsid w:val="002F1042"/>
    <w:rsid w:val="002F37B5"/>
    <w:rsid w:val="00312786"/>
    <w:rsid w:val="00312939"/>
    <w:rsid w:val="00331042"/>
    <w:rsid w:val="00331235"/>
    <w:rsid w:val="00333FE5"/>
    <w:rsid w:val="00350511"/>
    <w:rsid w:val="00351BBE"/>
    <w:rsid w:val="00353D45"/>
    <w:rsid w:val="00356CAA"/>
    <w:rsid w:val="00365779"/>
    <w:rsid w:val="0037229F"/>
    <w:rsid w:val="00393BE8"/>
    <w:rsid w:val="00394D3D"/>
    <w:rsid w:val="003C3B44"/>
    <w:rsid w:val="003C6E92"/>
    <w:rsid w:val="003D104D"/>
    <w:rsid w:val="003D1971"/>
    <w:rsid w:val="003D1EDD"/>
    <w:rsid w:val="003D6719"/>
    <w:rsid w:val="003E4D62"/>
    <w:rsid w:val="003E7BFB"/>
    <w:rsid w:val="004021CF"/>
    <w:rsid w:val="00402F0D"/>
    <w:rsid w:val="00462ECD"/>
    <w:rsid w:val="004635F4"/>
    <w:rsid w:val="00463F44"/>
    <w:rsid w:val="00464AA6"/>
    <w:rsid w:val="004751E0"/>
    <w:rsid w:val="00483859"/>
    <w:rsid w:val="00483FDF"/>
    <w:rsid w:val="004842E4"/>
    <w:rsid w:val="004A0229"/>
    <w:rsid w:val="004B0DA0"/>
    <w:rsid w:val="004B37ED"/>
    <w:rsid w:val="004B6A02"/>
    <w:rsid w:val="004C61B4"/>
    <w:rsid w:val="004C7069"/>
    <w:rsid w:val="004D1311"/>
    <w:rsid w:val="004D3F0D"/>
    <w:rsid w:val="004D4553"/>
    <w:rsid w:val="004E0879"/>
    <w:rsid w:val="004E1C5A"/>
    <w:rsid w:val="004F1D3B"/>
    <w:rsid w:val="004F6773"/>
    <w:rsid w:val="004F7A8F"/>
    <w:rsid w:val="00506AF8"/>
    <w:rsid w:val="00513BA4"/>
    <w:rsid w:val="00520BA2"/>
    <w:rsid w:val="00527C92"/>
    <w:rsid w:val="00546B31"/>
    <w:rsid w:val="005503D7"/>
    <w:rsid w:val="0055416C"/>
    <w:rsid w:val="005604E8"/>
    <w:rsid w:val="00561033"/>
    <w:rsid w:val="0056431B"/>
    <w:rsid w:val="00574CB3"/>
    <w:rsid w:val="00582F55"/>
    <w:rsid w:val="005A12E7"/>
    <w:rsid w:val="005B3F02"/>
    <w:rsid w:val="005C322F"/>
    <w:rsid w:val="005D4D9D"/>
    <w:rsid w:val="005D74E8"/>
    <w:rsid w:val="005E2CC2"/>
    <w:rsid w:val="005F4F2D"/>
    <w:rsid w:val="005F53C2"/>
    <w:rsid w:val="006034AE"/>
    <w:rsid w:val="00620944"/>
    <w:rsid w:val="00624D20"/>
    <w:rsid w:val="0063787F"/>
    <w:rsid w:val="00644AA7"/>
    <w:rsid w:val="00651530"/>
    <w:rsid w:val="00661C0C"/>
    <w:rsid w:val="0066489B"/>
    <w:rsid w:val="00667254"/>
    <w:rsid w:val="0067363F"/>
    <w:rsid w:val="006755DC"/>
    <w:rsid w:val="00677FB9"/>
    <w:rsid w:val="0068344B"/>
    <w:rsid w:val="00694029"/>
    <w:rsid w:val="006A02E1"/>
    <w:rsid w:val="006A1C98"/>
    <w:rsid w:val="006A297B"/>
    <w:rsid w:val="006A3CC0"/>
    <w:rsid w:val="006A5BFB"/>
    <w:rsid w:val="006B3FA6"/>
    <w:rsid w:val="006C36D0"/>
    <w:rsid w:val="006D0F06"/>
    <w:rsid w:val="0070385D"/>
    <w:rsid w:val="007071DC"/>
    <w:rsid w:val="007074DA"/>
    <w:rsid w:val="007111AA"/>
    <w:rsid w:val="007134CB"/>
    <w:rsid w:val="007267DF"/>
    <w:rsid w:val="007365C6"/>
    <w:rsid w:val="00754115"/>
    <w:rsid w:val="00766887"/>
    <w:rsid w:val="00775680"/>
    <w:rsid w:val="00785913"/>
    <w:rsid w:val="007A7A2D"/>
    <w:rsid w:val="007B1AF5"/>
    <w:rsid w:val="007B209B"/>
    <w:rsid w:val="007B39F1"/>
    <w:rsid w:val="007C69BB"/>
    <w:rsid w:val="007D0BEF"/>
    <w:rsid w:val="007D2A9E"/>
    <w:rsid w:val="007D32CF"/>
    <w:rsid w:val="007F1F8D"/>
    <w:rsid w:val="007F4035"/>
    <w:rsid w:val="008161EE"/>
    <w:rsid w:val="0082210A"/>
    <w:rsid w:val="00826334"/>
    <w:rsid w:val="00836159"/>
    <w:rsid w:val="008501DE"/>
    <w:rsid w:val="00856C44"/>
    <w:rsid w:val="0086013B"/>
    <w:rsid w:val="00885AA1"/>
    <w:rsid w:val="00891A7A"/>
    <w:rsid w:val="00895B33"/>
    <w:rsid w:val="00895E7F"/>
    <w:rsid w:val="008A27FD"/>
    <w:rsid w:val="008B2B65"/>
    <w:rsid w:val="008E52BF"/>
    <w:rsid w:val="008F11EC"/>
    <w:rsid w:val="008F5700"/>
    <w:rsid w:val="008F73A2"/>
    <w:rsid w:val="00903188"/>
    <w:rsid w:val="0091085E"/>
    <w:rsid w:val="00911749"/>
    <w:rsid w:val="00916FA4"/>
    <w:rsid w:val="00921BFF"/>
    <w:rsid w:val="00937202"/>
    <w:rsid w:val="00941DB5"/>
    <w:rsid w:val="00942DC5"/>
    <w:rsid w:val="00942FB0"/>
    <w:rsid w:val="009526E9"/>
    <w:rsid w:val="009627D5"/>
    <w:rsid w:val="00963CD4"/>
    <w:rsid w:val="00972E97"/>
    <w:rsid w:val="009736A2"/>
    <w:rsid w:val="00980A87"/>
    <w:rsid w:val="00991FC6"/>
    <w:rsid w:val="00997D9A"/>
    <w:rsid w:val="009B2684"/>
    <w:rsid w:val="009B49EA"/>
    <w:rsid w:val="009D0E3E"/>
    <w:rsid w:val="009D2635"/>
    <w:rsid w:val="009D57D8"/>
    <w:rsid w:val="009D6A58"/>
    <w:rsid w:val="009E026D"/>
    <w:rsid w:val="009E1734"/>
    <w:rsid w:val="009F69F5"/>
    <w:rsid w:val="00A0335C"/>
    <w:rsid w:val="00A07950"/>
    <w:rsid w:val="00A210C0"/>
    <w:rsid w:val="00A26076"/>
    <w:rsid w:val="00A32A60"/>
    <w:rsid w:val="00A3776E"/>
    <w:rsid w:val="00A42C39"/>
    <w:rsid w:val="00A62F73"/>
    <w:rsid w:val="00A723AF"/>
    <w:rsid w:val="00A744B8"/>
    <w:rsid w:val="00A76574"/>
    <w:rsid w:val="00A86C8D"/>
    <w:rsid w:val="00A921D4"/>
    <w:rsid w:val="00A953B7"/>
    <w:rsid w:val="00AB3A97"/>
    <w:rsid w:val="00AB7590"/>
    <w:rsid w:val="00AE77F7"/>
    <w:rsid w:val="00AF27E1"/>
    <w:rsid w:val="00AF483B"/>
    <w:rsid w:val="00AF486C"/>
    <w:rsid w:val="00B03862"/>
    <w:rsid w:val="00B10979"/>
    <w:rsid w:val="00B11766"/>
    <w:rsid w:val="00B17C97"/>
    <w:rsid w:val="00B223F0"/>
    <w:rsid w:val="00B311A0"/>
    <w:rsid w:val="00B34E55"/>
    <w:rsid w:val="00B435C7"/>
    <w:rsid w:val="00B506A2"/>
    <w:rsid w:val="00B63098"/>
    <w:rsid w:val="00B667DA"/>
    <w:rsid w:val="00B82938"/>
    <w:rsid w:val="00BB5F75"/>
    <w:rsid w:val="00BD03D3"/>
    <w:rsid w:val="00BD23A6"/>
    <w:rsid w:val="00BD359A"/>
    <w:rsid w:val="00BD7CC4"/>
    <w:rsid w:val="00BD7DBC"/>
    <w:rsid w:val="00BF2842"/>
    <w:rsid w:val="00BF4554"/>
    <w:rsid w:val="00BF6CD8"/>
    <w:rsid w:val="00C03369"/>
    <w:rsid w:val="00C07184"/>
    <w:rsid w:val="00C13372"/>
    <w:rsid w:val="00C21AF9"/>
    <w:rsid w:val="00C376D5"/>
    <w:rsid w:val="00C4437F"/>
    <w:rsid w:val="00C45029"/>
    <w:rsid w:val="00C476DC"/>
    <w:rsid w:val="00C51AB5"/>
    <w:rsid w:val="00C52C19"/>
    <w:rsid w:val="00C5512F"/>
    <w:rsid w:val="00C565A6"/>
    <w:rsid w:val="00C6555D"/>
    <w:rsid w:val="00C77356"/>
    <w:rsid w:val="00C81719"/>
    <w:rsid w:val="00C81CE3"/>
    <w:rsid w:val="00C82EB4"/>
    <w:rsid w:val="00C869C4"/>
    <w:rsid w:val="00CA094D"/>
    <w:rsid w:val="00CA457C"/>
    <w:rsid w:val="00CA47EF"/>
    <w:rsid w:val="00CA547D"/>
    <w:rsid w:val="00CB0BC1"/>
    <w:rsid w:val="00CB7A6B"/>
    <w:rsid w:val="00CC5D76"/>
    <w:rsid w:val="00CD5674"/>
    <w:rsid w:val="00CE057A"/>
    <w:rsid w:val="00CF6D89"/>
    <w:rsid w:val="00CF7CEC"/>
    <w:rsid w:val="00D16CD7"/>
    <w:rsid w:val="00D27740"/>
    <w:rsid w:val="00D369B1"/>
    <w:rsid w:val="00D45DDD"/>
    <w:rsid w:val="00D508CA"/>
    <w:rsid w:val="00D509EE"/>
    <w:rsid w:val="00D50EB0"/>
    <w:rsid w:val="00D510A6"/>
    <w:rsid w:val="00D51170"/>
    <w:rsid w:val="00D524EA"/>
    <w:rsid w:val="00D52BF7"/>
    <w:rsid w:val="00D75397"/>
    <w:rsid w:val="00D90E15"/>
    <w:rsid w:val="00D95E2F"/>
    <w:rsid w:val="00DA02EB"/>
    <w:rsid w:val="00DB6910"/>
    <w:rsid w:val="00DD3DF5"/>
    <w:rsid w:val="00DD7F6F"/>
    <w:rsid w:val="00DE79EA"/>
    <w:rsid w:val="00DF3F54"/>
    <w:rsid w:val="00DF7575"/>
    <w:rsid w:val="00E07C7F"/>
    <w:rsid w:val="00E2042B"/>
    <w:rsid w:val="00E207CE"/>
    <w:rsid w:val="00E24627"/>
    <w:rsid w:val="00E306EA"/>
    <w:rsid w:val="00E36BA2"/>
    <w:rsid w:val="00E37D45"/>
    <w:rsid w:val="00E546C9"/>
    <w:rsid w:val="00E73B9B"/>
    <w:rsid w:val="00E758F7"/>
    <w:rsid w:val="00E92090"/>
    <w:rsid w:val="00E92C1D"/>
    <w:rsid w:val="00E970EB"/>
    <w:rsid w:val="00E9788B"/>
    <w:rsid w:val="00EA07E1"/>
    <w:rsid w:val="00EA6C9D"/>
    <w:rsid w:val="00EC0E34"/>
    <w:rsid w:val="00EC28BD"/>
    <w:rsid w:val="00EC5437"/>
    <w:rsid w:val="00EC5AEB"/>
    <w:rsid w:val="00EC7EDB"/>
    <w:rsid w:val="00ED5683"/>
    <w:rsid w:val="00ED754B"/>
    <w:rsid w:val="00EE6CE7"/>
    <w:rsid w:val="00F043E5"/>
    <w:rsid w:val="00F04F80"/>
    <w:rsid w:val="00F10BCC"/>
    <w:rsid w:val="00F347AD"/>
    <w:rsid w:val="00F61235"/>
    <w:rsid w:val="00F700B7"/>
    <w:rsid w:val="00F704B3"/>
    <w:rsid w:val="00F707F6"/>
    <w:rsid w:val="00F76CC2"/>
    <w:rsid w:val="00F815AE"/>
    <w:rsid w:val="00F915E1"/>
    <w:rsid w:val="00F94EF4"/>
    <w:rsid w:val="00FA2AEA"/>
    <w:rsid w:val="00FA6FCC"/>
    <w:rsid w:val="00FB15B8"/>
    <w:rsid w:val="00FB2F88"/>
    <w:rsid w:val="00FC6407"/>
    <w:rsid w:val="00FD31CA"/>
    <w:rsid w:val="00FD366E"/>
    <w:rsid w:val="00FE7675"/>
    <w:rsid w:val="00FF2C21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2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FD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7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F704B3"/>
  </w:style>
  <w:style w:type="character" w:customStyle="1" w:styleId="normaltextrun">
    <w:name w:val="normaltextrun"/>
    <w:basedOn w:val="DefaultParagraphFont"/>
    <w:rsid w:val="00F704B3"/>
  </w:style>
  <w:style w:type="character" w:customStyle="1" w:styleId="tabchar">
    <w:name w:val="tabchar"/>
    <w:basedOn w:val="DefaultParagraphFont"/>
    <w:rsid w:val="002E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jifilm.com/uk/en/business/graphi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int-emea.fujifilm.com/cs/fespa23?utm_source=referral&amp;utm_medium=pr&amp;utm_campaign=AcuityBra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8DB9-7D25-4A1C-A5EA-874F39557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DE046-15E8-4CA7-A2C3-81A50C696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76DD0-2B69-443D-8840-C8BDF4AB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2023-04-04T14:48:00Z</dcterms:created>
  <dcterms:modified xsi:type="dcterms:W3CDTF">2023-04-11T08:20:00Z</dcterms:modified>
</cp:coreProperties>
</file>