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D96FC4" w:rsidRDefault="00942DC5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900142" w14:textId="77777777" w:rsidR="00A26076" w:rsidRPr="00D96FC4" w:rsidRDefault="00A26076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91C05A" w14:textId="68582414" w:rsidR="00E92090" w:rsidRPr="00D96FC4" w:rsidRDefault="00E971B7" w:rsidP="00DD7F6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11</w:t>
      </w:r>
      <w:r w:rsidR="00093D34" w:rsidRPr="00D96FC4">
        <w:rPr>
          <w:rFonts w:ascii="Arial" w:eastAsia="Arial" w:hAnsi="Arial" w:cs="Arial"/>
          <w:b/>
          <w:lang w:bidi="pl-PL"/>
        </w:rPr>
        <w:t xml:space="preserve"> kwietnia 2023 r.</w:t>
      </w:r>
    </w:p>
    <w:p w14:paraId="3E3CD385" w14:textId="2F4D14C8" w:rsidR="00C13372" w:rsidRPr="00D96FC4" w:rsidRDefault="00C13372" w:rsidP="00DD7F6F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96FC4">
        <w:rPr>
          <w:rFonts w:ascii="Arial" w:eastAsia="Arial" w:hAnsi="Arial" w:cs="Arial"/>
          <w:b/>
          <w:sz w:val="24"/>
          <w:szCs w:val="24"/>
          <w:lang w:bidi="pl-PL"/>
        </w:rPr>
        <w:t>Firma Fujifilm zaprezentuje na targach FESPA 2023 nową drukarkę z powiększającej się serii Acuity oraz poda więcej szczegółów na temat historycznej współpracy Fujifilm-Barberan</w:t>
      </w:r>
    </w:p>
    <w:p w14:paraId="28C2370F" w14:textId="0BBCE6B9" w:rsidR="0020360C" w:rsidRPr="00D96FC4" w:rsidRDefault="00BF4554" w:rsidP="00DD7F6F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>Po ogromnym sukcesie prezentacji „nowego planu dla szerokiego formatu” na targach FESPA 2022 w Berlinie, firma Fujifilm wykorzysta targi FESPA 2023 (Monachium, 23-26 maja), aby przedstawić aktualne modele Acuity, a także pokazać zupełnie nową maszynę z tej serii. Firma poda też więcej szczegółów na temat współpracy z producentem przemysłowym Barberan, której celem jest wprowadzenie jednoprzebiegowej maszyny atramentowej na rynek grafiki i oznakowań.</w:t>
      </w:r>
    </w:p>
    <w:p w14:paraId="289FD2DA" w14:textId="6BB7288B" w:rsidR="00C6555D" w:rsidRPr="00D96FC4" w:rsidRDefault="00CA457C" w:rsidP="00096A83">
      <w:pPr>
        <w:spacing w:afterLines="160" w:after="384"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>Stoisko Fujifilm o powierzchni 500 m</w:t>
      </w:r>
      <w:r w:rsidRPr="00D96FC4">
        <w:rPr>
          <w:rFonts w:ascii="Arial" w:eastAsia="Arial" w:hAnsi="Arial" w:cs="Arial"/>
          <w:vertAlign w:val="superscript"/>
          <w:lang w:bidi="pl-PL"/>
        </w:rPr>
        <w:t>2</w:t>
      </w:r>
      <w:r w:rsidRPr="00D96FC4">
        <w:rPr>
          <w:rFonts w:ascii="Arial" w:eastAsia="Arial" w:hAnsi="Arial" w:cs="Arial"/>
          <w:lang w:bidi="pl-PL"/>
        </w:rPr>
        <w:t xml:space="preserve"> będzie składać się z sześciu wnęk ekspozycyjnych. W czterech z nich będą prezentowane drukarki, które zadebiutowały na targach FESPA 2022, aby firma Fujifilm mogła podkreślić rozwój technologiczny i ulepszenia wprowadzone od tego czasu, a także wczesny sukces rynkowy. Jedna z pozostałych wnęk będzie poświęcona współpracy firm Fujifilm i Barberan, a szósta zostanie wykorzystana do pokazania po raz pierwszy zupełnie nowej maszyny z serii Acuity.</w:t>
      </w:r>
    </w:p>
    <w:p w14:paraId="611FEF17" w14:textId="350A46F2" w:rsidR="00393BE8" w:rsidRPr="00D96FC4" w:rsidRDefault="00C6555D" w:rsidP="00E546C9">
      <w:pPr>
        <w:spacing w:afterLines="160" w:after="384"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>Na stoisku:</w:t>
      </w:r>
    </w:p>
    <w:p w14:paraId="49DD8945" w14:textId="522C3541" w:rsidR="00350511" w:rsidRPr="00D96FC4" w:rsidRDefault="00350511" w:rsidP="00DD7F6F">
      <w:pPr>
        <w:spacing w:line="360" w:lineRule="auto"/>
        <w:jc w:val="both"/>
        <w:rPr>
          <w:rFonts w:ascii="Arial" w:hAnsi="Arial" w:cs="Arial"/>
          <w:b/>
        </w:rPr>
      </w:pPr>
      <w:r w:rsidRPr="00D96FC4">
        <w:rPr>
          <w:rFonts w:ascii="Arial" w:eastAsia="Arial" w:hAnsi="Arial" w:cs="Arial"/>
          <w:b/>
          <w:lang w:bidi="pl-PL"/>
        </w:rPr>
        <w:t>Acuity Prime L</w:t>
      </w:r>
    </w:p>
    <w:p w14:paraId="08CA1B25" w14:textId="473C89F7" w:rsidR="007111AA" w:rsidRPr="00D96FC4" w:rsidRDefault="00350511" w:rsidP="008F5700">
      <w:pPr>
        <w:spacing w:line="360" w:lineRule="auto"/>
        <w:jc w:val="both"/>
        <w:rPr>
          <w:rFonts w:ascii="Arial" w:eastAsia="Arial" w:hAnsi="Arial" w:cs="Arial"/>
          <w:lang w:bidi="cs-CZ"/>
        </w:rPr>
      </w:pPr>
      <w:r w:rsidRPr="00D96FC4">
        <w:rPr>
          <w:rFonts w:ascii="Arial" w:eastAsia="Arial" w:hAnsi="Arial" w:cs="Arial"/>
          <w:lang w:bidi="pl-PL"/>
        </w:rPr>
        <w:t>Model Acuity Prime L został po raz pierwszy pokazany światu na targach FESPA 2022. Ta stylowo zaprojektowana nowa maszyna z płaskim stołem, która jest większą wersją modeli Acuity Prime 20 i 30, posiada płaski stół o wymiarach 3200 x 2000 mm, drukuje z prędkością 202 m</w:t>
      </w:r>
      <w:r w:rsidR="007111AA" w:rsidRPr="00D96FC4">
        <w:rPr>
          <w:rFonts w:ascii="Arial" w:eastAsia="Arial" w:hAnsi="Arial" w:cs="Arial"/>
          <w:vertAlign w:val="superscript"/>
          <w:lang w:bidi="pl-PL"/>
        </w:rPr>
        <w:t>2</w:t>
      </w:r>
      <w:r w:rsidR="007111AA" w:rsidRPr="00D96FC4">
        <w:rPr>
          <w:rFonts w:ascii="Arial" w:eastAsia="Arial" w:hAnsi="Arial" w:cs="Arial"/>
          <w:lang w:bidi="pl-PL"/>
        </w:rPr>
        <w:t xml:space="preserve">/h, jest łatwa w obsłudze i zapewnia wysokiej jakości wyniki przy dużej prędkości. Posiada sześć stref podsysu, 16 pinów pozycjonujących i umożliwia drukowanie w tandemie – po jednej stronie stołu odbywa się drukowanie, a po drugiej konfigurowanie. </w:t>
      </w:r>
    </w:p>
    <w:p w14:paraId="64D3910E" w14:textId="7067B38C" w:rsidR="008F5700" w:rsidRPr="00D96FC4" w:rsidRDefault="00C6555D" w:rsidP="008F5700">
      <w:pPr>
        <w:spacing w:line="360" w:lineRule="auto"/>
        <w:jc w:val="both"/>
        <w:rPr>
          <w:rFonts w:ascii="Arial" w:hAnsi="Arial" w:cs="Arial"/>
          <w:bCs/>
        </w:rPr>
      </w:pPr>
      <w:r w:rsidRPr="00D96FC4">
        <w:rPr>
          <w:rFonts w:ascii="Arial" w:eastAsia="Arial" w:hAnsi="Arial" w:cs="Arial"/>
          <w:lang w:bidi="pl-PL"/>
        </w:rPr>
        <w:lastRenderedPageBreak/>
        <w:t>Teraz, dzięki instalacjom w Europie, model Acuity Prime L jest dostępny w sprzedaży i sprawdzony na rynku.</w:t>
      </w:r>
    </w:p>
    <w:p w14:paraId="6991CD15" w14:textId="6040B226" w:rsidR="000243E8" w:rsidRPr="00D96FC4" w:rsidRDefault="000243E8" w:rsidP="008F5700">
      <w:pPr>
        <w:spacing w:line="360" w:lineRule="auto"/>
        <w:jc w:val="both"/>
        <w:rPr>
          <w:rFonts w:ascii="Arial" w:hAnsi="Arial" w:cs="Arial"/>
          <w:b/>
        </w:rPr>
      </w:pPr>
      <w:r w:rsidRPr="00D96FC4">
        <w:rPr>
          <w:rFonts w:ascii="Arial" w:eastAsia="Arial" w:hAnsi="Arial" w:cs="Arial"/>
          <w:b/>
          <w:lang w:bidi="pl-PL"/>
        </w:rPr>
        <w:t>Acuity Ultra Hybrid LED</w:t>
      </w:r>
    </w:p>
    <w:p w14:paraId="18D31232" w14:textId="767D02B4" w:rsidR="000243E8" w:rsidRPr="00D96FC4" w:rsidRDefault="001232F2" w:rsidP="000243E8">
      <w:pPr>
        <w:spacing w:line="360" w:lineRule="auto"/>
        <w:jc w:val="both"/>
        <w:rPr>
          <w:rFonts w:ascii="Arial" w:hAnsi="Arial" w:cs="Arial"/>
          <w:bCs/>
        </w:rPr>
      </w:pPr>
      <w:r w:rsidRPr="00D96FC4">
        <w:rPr>
          <w:rFonts w:ascii="Arial" w:eastAsia="Arial" w:hAnsi="Arial" w:cs="Arial"/>
          <w:lang w:bidi="pl-PL"/>
        </w:rPr>
        <w:t>Na tegorocznej imprezie zostanie ponownie pokazany model Acuity Ultra Hybrid LED, również po raz pierwszy zaprezentowany na targach FESPA w ubiegłym roku. Wysokiej klasy drukarka o szerokości 3,3 m oferuje wyjątkową jakość druku i wydajność zarówno na sztywnych, jak i elastycznych podłożach. Drukuje z prędkością do 218 m²/h (RTR) w rozdzielczości do 1200 x 1200 dpi. Drukarka w wyjątkowy sposób łączy ultra wysoką jakość i konkurencyjny zwrot z inwestycji, zarówno w przypadku sztywnych, jak i elastycznych zastosowań, a wszystko to w ramach jednej platformy.</w:t>
      </w:r>
    </w:p>
    <w:p w14:paraId="0510437D" w14:textId="11913A35" w:rsidR="00836159" w:rsidRPr="00D96FC4" w:rsidRDefault="007B1AF5" w:rsidP="000243E8">
      <w:pPr>
        <w:spacing w:line="360" w:lineRule="auto"/>
        <w:jc w:val="both"/>
        <w:rPr>
          <w:rFonts w:ascii="Arial" w:hAnsi="Arial" w:cs="Arial"/>
          <w:bCs/>
        </w:rPr>
      </w:pPr>
      <w:r w:rsidRPr="00D96FC4">
        <w:rPr>
          <w:rFonts w:ascii="Arial" w:eastAsia="Arial" w:hAnsi="Arial" w:cs="Arial"/>
          <w:lang w:bidi="pl-PL"/>
        </w:rPr>
        <w:t>Ponieważ model beta już działa u klienta w Wielkiej Brytanii i od zeszłego roku wprowadzono wiele zmian technicznych, zdecydowanie warto go zobaczyć.</w:t>
      </w:r>
    </w:p>
    <w:p w14:paraId="4A2C8131" w14:textId="77777777" w:rsidR="00FD31CA" w:rsidRPr="00D96FC4" w:rsidRDefault="00FD31CA" w:rsidP="00FD31CA">
      <w:pPr>
        <w:spacing w:line="360" w:lineRule="auto"/>
        <w:jc w:val="both"/>
        <w:rPr>
          <w:rFonts w:ascii="Arial" w:hAnsi="Arial" w:cs="Arial"/>
          <w:b/>
          <w:bCs/>
        </w:rPr>
      </w:pPr>
      <w:r w:rsidRPr="00D96FC4">
        <w:rPr>
          <w:rFonts w:ascii="Arial" w:eastAsia="Arial" w:hAnsi="Arial" w:cs="Arial"/>
          <w:b/>
          <w:lang w:bidi="pl-PL"/>
        </w:rPr>
        <w:t>Acuity Ultra R2 (konfiguracje 5 m i 3,2 m)</w:t>
      </w:r>
    </w:p>
    <w:p w14:paraId="013A225D" w14:textId="77777777" w:rsidR="0063787F" w:rsidRPr="00D96FC4" w:rsidRDefault="00FD31CA" w:rsidP="00FD31CA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 xml:space="preserve">Zapowiedziany w połowie 2021 roku, nagradzany model Acuity Ultra R2 występuje w wersjach 5 m oraz 3,2 m. </w:t>
      </w:r>
    </w:p>
    <w:p w14:paraId="650D159C" w14:textId="51FB0246" w:rsidR="0063787F" w:rsidRPr="00D96FC4" w:rsidRDefault="0063787F" w:rsidP="0063787F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 xml:space="preserve">Firma Fujifilm zaprezentuje na stoisku 5-metrowy, czterokanałowy model High Speed z konwencjonalnym utrwalaniem UV, który został opracowany w ubiegłym roku i drukuje nawet o 65% szybciej niż standardowa maszyna 5 m. </w:t>
      </w:r>
    </w:p>
    <w:p w14:paraId="5513F408" w14:textId="51A811DE" w:rsidR="00DD3DF5" w:rsidRPr="00D96FC4" w:rsidRDefault="00DD3DF5" w:rsidP="00DD3DF5">
      <w:pPr>
        <w:spacing w:line="360" w:lineRule="auto"/>
        <w:jc w:val="both"/>
        <w:rPr>
          <w:rFonts w:ascii="Arial" w:hAnsi="Arial" w:cs="Arial"/>
          <w:bCs/>
        </w:rPr>
      </w:pPr>
      <w:r w:rsidRPr="00D96FC4">
        <w:rPr>
          <w:rFonts w:ascii="Arial" w:eastAsia="Arial" w:hAnsi="Arial" w:cs="Arial"/>
          <w:lang w:bidi="pl-PL"/>
        </w:rPr>
        <w:t>Fujifilm podkreśli również znaczny wzrost prędkości – do 39% – osiągnięty w modelu High Speed o długości 3,2 m.</w:t>
      </w:r>
    </w:p>
    <w:p w14:paraId="28C5D8BB" w14:textId="6A25B107" w:rsidR="0063787F" w:rsidRPr="00D96FC4" w:rsidRDefault="00331042" w:rsidP="0063787F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>Maszyna Acuity Ultra R2 jest obecnie dostarczana jako system modułowy, a istniejące modele można modernizować na miejscu, dodając jasne kolory, biel lub tryb High Speed, w zależności od wymagań drukarni.</w:t>
      </w:r>
    </w:p>
    <w:p w14:paraId="1633540F" w14:textId="2216BD54" w:rsidR="00FD31CA" w:rsidRPr="00D96FC4" w:rsidRDefault="00AE77F7" w:rsidP="000243E8">
      <w:pPr>
        <w:spacing w:line="360" w:lineRule="auto"/>
        <w:jc w:val="both"/>
        <w:rPr>
          <w:rFonts w:ascii="Arial" w:hAnsi="Arial" w:cs="Arial"/>
          <w:b/>
        </w:rPr>
      </w:pPr>
      <w:r w:rsidRPr="00D96FC4">
        <w:rPr>
          <w:rFonts w:ascii="Arial" w:eastAsia="Arial" w:hAnsi="Arial" w:cs="Arial"/>
          <w:b/>
          <w:lang w:bidi="pl-PL"/>
        </w:rPr>
        <w:t>Wielka premiera</w:t>
      </w:r>
    </w:p>
    <w:p w14:paraId="6A31CA7D" w14:textId="071338F8" w:rsidR="005E2CC2" w:rsidRPr="00D96FC4" w:rsidRDefault="002B554A" w:rsidP="000243E8">
      <w:pPr>
        <w:spacing w:line="360" w:lineRule="auto"/>
        <w:jc w:val="both"/>
        <w:rPr>
          <w:rFonts w:ascii="Arial" w:hAnsi="Arial" w:cs="Arial"/>
          <w:bCs/>
        </w:rPr>
      </w:pPr>
      <w:r w:rsidRPr="00D96FC4">
        <w:rPr>
          <w:rFonts w:ascii="Arial" w:eastAsia="Arial" w:hAnsi="Arial" w:cs="Arial"/>
          <w:lang w:bidi="pl-PL"/>
        </w:rPr>
        <w:t>Firma Fujifilm zaprezentuje także zupełnie nowe uzupełnienie gamy Acuity, które zostanie ogłoszone przed targami. Natomiast jej historyczna współpraca z firmą Barberan zostanie zademonstrowana za pomocą szczegółowego modelu w skali i prezentacji wideo.</w:t>
      </w:r>
    </w:p>
    <w:p w14:paraId="3A030C9E" w14:textId="1479624A" w:rsidR="006A297B" w:rsidRPr="00D96FC4" w:rsidRDefault="006034AE" w:rsidP="006A297B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lastRenderedPageBreak/>
        <w:t xml:space="preserve">David Burton, dyrektor handlowy, Fujifilm Wide Format Inkjet Systems: „Nie możemy się doczekać, aby po raz kolejny zaprezentować nasze drukarki wielkoformatowe Acuity, które oferują świetny stosunek jakości do ceny, niezawodność i stabilność”. </w:t>
      </w:r>
    </w:p>
    <w:p w14:paraId="4878D9D4" w14:textId="21FDACE8" w:rsidR="00B82938" w:rsidRPr="00D96FC4" w:rsidRDefault="006A297B" w:rsidP="006A297B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 xml:space="preserve">„Targi FESPA 2023 stanowią doskonałą platformę do podkreślenia zarówno sukcesu sprzedażowego, jak i ulepszeń technicznych, które wprowadziliśmy w istniejącym asortymencie w ciągu ostatnich 12 miesięcy, a także do spojrzenia w nadchodzącą przyszłość, pozwalając zaprezentować na stoisku zupełnie nową maszynę i wiele szczegółów na temat naszej ekscytującej współpracy z firmą Barberan”. </w:t>
      </w:r>
    </w:p>
    <w:p w14:paraId="169E0E59" w14:textId="3386F2DE" w:rsidR="00FA2AEA" w:rsidRPr="00D96FC4" w:rsidRDefault="007A7A2D" w:rsidP="00DD7F6F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>„Serdecznie zapraszamy na nasze stoisko wszystkich uczestników tegorocznych targów FESPA”.</w:t>
      </w:r>
    </w:p>
    <w:p w14:paraId="0D425DC2" w14:textId="601A872F" w:rsidR="00A953B7" w:rsidRPr="00D96FC4" w:rsidRDefault="00775680" w:rsidP="00DD7F6F">
      <w:pPr>
        <w:spacing w:line="360" w:lineRule="auto"/>
        <w:jc w:val="both"/>
        <w:rPr>
          <w:rFonts w:ascii="Arial" w:hAnsi="Arial" w:cs="Arial"/>
        </w:rPr>
      </w:pPr>
      <w:r w:rsidRPr="00D96FC4">
        <w:rPr>
          <w:rFonts w:ascii="Arial" w:eastAsia="Arial" w:hAnsi="Arial" w:cs="Arial"/>
          <w:lang w:bidi="pl-PL"/>
        </w:rPr>
        <w:t xml:space="preserve">Odwiedź firmę Fujifilm na targach FESPA na stoisku </w:t>
      </w:r>
      <w:r w:rsidR="00403F84">
        <w:rPr>
          <w:rFonts w:ascii="Arial" w:eastAsia="Arial" w:hAnsi="Arial" w:cs="Arial"/>
          <w:lang w:bidi="pl-PL"/>
        </w:rPr>
        <w:t>A1</w:t>
      </w:r>
      <w:r w:rsidRPr="00D96FC4">
        <w:rPr>
          <w:rFonts w:ascii="Arial" w:eastAsia="Arial" w:hAnsi="Arial" w:cs="Arial"/>
          <w:lang w:bidi="pl-PL"/>
        </w:rPr>
        <w:t xml:space="preserve">, pawilon </w:t>
      </w:r>
      <w:r w:rsidR="00585088">
        <w:rPr>
          <w:rFonts w:ascii="Arial" w:eastAsia="Arial" w:hAnsi="Arial" w:cs="Arial"/>
          <w:lang w:bidi="pl-PL"/>
        </w:rPr>
        <w:t>B10</w:t>
      </w:r>
      <w:r w:rsidRPr="00D96FC4">
        <w:rPr>
          <w:rFonts w:ascii="Arial" w:eastAsia="Arial" w:hAnsi="Arial" w:cs="Arial"/>
          <w:lang w:bidi="pl-PL"/>
        </w:rPr>
        <w:t xml:space="preserve">. Więcej informacji można znaleźć na stronie: </w:t>
      </w:r>
      <w:hyperlink r:id="rId10" w:history="1">
        <w:r w:rsidR="00E971B7" w:rsidRPr="003801E7">
          <w:rPr>
            <w:rStyle w:val="Hyperlink"/>
            <w:rFonts w:ascii="Arial" w:eastAsia="Segoe UI" w:hAnsi="Arial" w:cs="Arial"/>
            <w:bCs/>
            <w:shd w:val="clear" w:color="auto" w:fill="F9F8F8"/>
            <w:lang w:bidi="pl-PL"/>
          </w:rPr>
          <w:t>print-emea.fujifilm.com/pl/fespa23</w:t>
        </w:r>
      </w:hyperlink>
    </w:p>
    <w:p w14:paraId="3FB2C4B8" w14:textId="77777777" w:rsidR="00A953B7" w:rsidRPr="00D96FC4" w:rsidRDefault="00A953B7" w:rsidP="00DD7F6F">
      <w:pPr>
        <w:spacing w:line="360" w:lineRule="auto"/>
        <w:jc w:val="both"/>
        <w:rPr>
          <w:rFonts w:ascii="Arial" w:hAnsi="Arial" w:cs="Arial"/>
        </w:rPr>
      </w:pPr>
    </w:p>
    <w:p w14:paraId="5B472DA9" w14:textId="24C0D491" w:rsidR="000B4A88" w:rsidRPr="00D96FC4" w:rsidRDefault="000B4A88" w:rsidP="000B4A88">
      <w:pPr>
        <w:spacing w:line="360" w:lineRule="auto"/>
        <w:jc w:val="center"/>
        <w:rPr>
          <w:rFonts w:ascii="Arial" w:hAnsi="Arial" w:cs="Arial"/>
          <w:b/>
          <w:bCs/>
        </w:rPr>
      </w:pPr>
      <w:r w:rsidRPr="00D96FC4">
        <w:rPr>
          <w:rFonts w:ascii="Arial" w:eastAsia="Arial" w:hAnsi="Arial" w:cs="Arial"/>
          <w:b/>
          <w:lang w:bidi="pl-PL"/>
        </w:rPr>
        <w:t>KONIEC</w:t>
      </w:r>
    </w:p>
    <w:p w14:paraId="71272AA4" w14:textId="77777777" w:rsidR="000B4A88" w:rsidRPr="00D96FC4" w:rsidRDefault="000B4A88" w:rsidP="00DD7F6F">
      <w:pPr>
        <w:spacing w:line="360" w:lineRule="auto"/>
        <w:jc w:val="both"/>
        <w:rPr>
          <w:rFonts w:ascii="Arial" w:hAnsi="Arial" w:cs="Arial"/>
        </w:rPr>
      </w:pPr>
    </w:p>
    <w:p w14:paraId="0030800B" w14:textId="77777777" w:rsidR="007F5590" w:rsidRP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7F5590">
        <w:rPr>
          <w:rStyle w:val="tabchar"/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 w:rsidRPr="007F5590">
        <w:rPr>
          <w:rStyle w:val="eop"/>
          <w:rFonts w:ascii="Arial" w:hAnsi="Arial" w:cs="Arial"/>
          <w:color w:val="000000"/>
          <w:lang w:val="pl-PL"/>
        </w:rPr>
        <w:t> </w:t>
      </w:r>
    </w:p>
    <w:p w14:paraId="5FACE802" w14:textId="77777777" w:rsidR="007F5590" w:rsidRP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</w:t>
      </w:r>
      <w:r w:rsidRPr="007F5590">
        <w:rPr>
          <w:rStyle w:val="eop"/>
          <w:rFonts w:ascii="Arial" w:hAnsi="Arial" w:cs="Arial"/>
          <w:color w:val="000000"/>
          <w:lang w:val="pl-PL"/>
        </w:rPr>
        <w:t> </w:t>
      </w:r>
    </w:p>
    <w:p w14:paraId="074D6F8B" w14:textId="77777777" w:rsidR="007F5590" w:rsidRP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7F5590">
        <w:rPr>
          <w:rStyle w:val="eop"/>
          <w:rFonts w:ascii="Arial" w:hAnsi="Arial" w:cs="Arial"/>
          <w:color w:val="000000"/>
          <w:lang w:val="fr-FR"/>
        </w:rPr>
        <w:t> </w:t>
      </w:r>
    </w:p>
    <w:p w14:paraId="40BCEF0E" w14:textId="77777777" w:rsidR="007F5590" w:rsidRP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7F5590">
        <w:rPr>
          <w:rStyle w:val="eop"/>
          <w:rFonts w:ascii="Arial" w:hAnsi="Arial" w:cs="Arial"/>
          <w:color w:val="000000"/>
          <w:lang w:val="fr-FR"/>
        </w:rPr>
        <w:t> </w:t>
      </w:r>
    </w:p>
    <w:p w14:paraId="2B2BB179" w14:textId="77777777" w:rsidR="007F5590" w:rsidRP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 lub śledząc nas na @FujifilmPrint   </w:t>
      </w:r>
      <w:r w:rsidRPr="007F5590">
        <w:rPr>
          <w:rStyle w:val="eop"/>
          <w:rFonts w:ascii="Arial" w:hAnsi="Arial" w:cs="Arial"/>
          <w:color w:val="000000"/>
          <w:lang w:val="pl-PL"/>
        </w:rPr>
        <w:t> </w:t>
      </w:r>
    </w:p>
    <w:p w14:paraId="36BDB376" w14:textId="77777777" w:rsidR="009D0E3E" w:rsidRPr="007F5590" w:rsidRDefault="009D0E3E" w:rsidP="009D0E3E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5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12B43B" w14:textId="77777777" w:rsid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lastRenderedPageBreak/>
        <w:t>Dodatkowe informacje: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992622" w14:textId="77777777" w:rsid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558B302" w14:textId="77777777" w:rsid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D8003D" w14:textId="77777777" w:rsid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8DD397" w14:textId="77777777" w:rsid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FB20E0" w14:textId="77777777" w:rsidR="007F5590" w:rsidRDefault="007F5590" w:rsidP="007F5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E2E3A8" w14:textId="77777777" w:rsidR="001F730A" w:rsidRPr="00D96FC4" w:rsidRDefault="001F730A" w:rsidP="00DD7F6F">
      <w:pPr>
        <w:spacing w:line="360" w:lineRule="auto"/>
        <w:jc w:val="both"/>
        <w:rPr>
          <w:rFonts w:ascii="Arial" w:hAnsi="Arial" w:cs="Arial"/>
        </w:rPr>
      </w:pPr>
    </w:p>
    <w:p w14:paraId="4A8AB854" w14:textId="77777777" w:rsidR="00353D45" w:rsidRPr="00D96FC4" w:rsidRDefault="00353D45" w:rsidP="00DD7F6F">
      <w:pPr>
        <w:jc w:val="both"/>
      </w:pPr>
    </w:p>
    <w:p w14:paraId="31EEA29D" w14:textId="5B9A63A9" w:rsidR="00353D45" w:rsidRPr="00E92C1D" w:rsidRDefault="00353D45" w:rsidP="00DD7F6F">
      <w:pPr>
        <w:jc w:val="both"/>
      </w:pPr>
    </w:p>
    <w:sectPr w:rsidR="00353D45" w:rsidRPr="00E92C1D" w:rsidSect="00C869C4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64CB" w14:textId="77777777" w:rsidR="00AB3A97" w:rsidRDefault="00AB3A97" w:rsidP="001F104D">
      <w:pPr>
        <w:spacing w:after="0" w:line="240" w:lineRule="auto"/>
      </w:pPr>
      <w:r>
        <w:separator/>
      </w:r>
    </w:p>
  </w:endnote>
  <w:endnote w:type="continuationSeparator" w:id="0">
    <w:p w14:paraId="766C1B45" w14:textId="77777777" w:rsidR="00AB3A97" w:rsidRDefault="00AB3A97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0986" w14:textId="77777777" w:rsidR="00AB3A97" w:rsidRDefault="00AB3A97" w:rsidP="001F104D">
      <w:pPr>
        <w:spacing w:after="0" w:line="240" w:lineRule="auto"/>
      </w:pPr>
      <w:r>
        <w:separator/>
      </w:r>
    </w:p>
  </w:footnote>
  <w:footnote w:type="continuationSeparator" w:id="0">
    <w:p w14:paraId="5AE140FC" w14:textId="77777777" w:rsidR="00AB3A97" w:rsidRDefault="00AB3A97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E8C6C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835735">
    <w:abstractNumId w:val="2"/>
  </w:num>
  <w:num w:numId="2" w16cid:durableId="891770727">
    <w:abstractNumId w:val="1"/>
  </w:num>
  <w:num w:numId="3" w16cid:durableId="200450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C70"/>
    <w:rsid w:val="000243E8"/>
    <w:rsid w:val="000247E4"/>
    <w:rsid w:val="000465E5"/>
    <w:rsid w:val="0005541E"/>
    <w:rsid w:val="00060118"/>
    <w:rsid w:val="000657BF"/>
    <w:rsid w:val="0008389D"/>
    <w:rsid w:val="00084E11"/>
    <w:rsid w:val="00093D34"/>
    <w:rsid w:val="00096A83"/>
    <w:rsid w:val="0009747B"/>
    <w:rsid w:val="000A07D3"/>
    <w:rsid w:val="000A5314"/>
    <w:rsid w:val="000A66F3"/>
    <w:rsid w:val="000B4A88"/>
    <w:rsid w:val="000C37B9"/>
    <w:rsid w:val="000D3F72"/>
    <w:rsid w:val="000E0AED"/>
    <w:rsid w:val="000E7591"/>
    <w:rsid w:val="000F4BA8"/>
    <w:rsid w:val="00117BAD"/>
    <w:rsid w:val="001208E4"/>
    <w:rsid w:val="001232F2"/>
    <w:rsid w:val="00142C41"/>
    <w:rsid w:val="00151344"/>
    <w:rsid w:val="00154DD2"/>
    <w:rsid w:val="00172991"/>
    <w:rsid w:val="001746D9"/>
    <w:rsid w:val="00186B0D"/>
    <w:rsid w:val="001B1143"/>
    <w:rsid w:val="001B3C31"/>
    <w:rsid w:val="001B6AAF"/>
    <w:rsid w:val="001C751E"/>
    <w:rsid w:val="001D55E4"/>
    <w:rsid w:val="001E32B1"/>
    <w:rsid w:val="001E45CA"/>
    <w:rsid w:val="001F104D"/>
    <w:rsid w:val="001F730A"/>
    <w:rsid w:val="00201720"/>
    <w:rsid w:val="0020360C"/>
    <w:rsid w:val="0021135E"/>
    <w:rsid w:val="002159D7"/>
    <w:rsid w:val="0022107A"/>
    <w:rsid w:val="002236E3"/>
    <w:rsid w:val="00227B41"/>
    <w:rsid w:val="0025602E"/>
    <w:rsid w:val="002A0F9D"/>
    <w:rsid w:val="002A4D8A"/>
    <w:rsid w:val="002A6B31"/>
    <w:rsid w:val="002B554A"/>
    <w:rsid w:val="002E5A9E"/>
    <w:rsid w:val="002F1042"/>
    <w:rsid w:val="002F37B5"/>
    <w:rsid w:val="00312786"/>
    <w:rsid w:val="00312939"/>
    <w:rsid w:val="00331042"/>
    <w:rsid w:val="00331235"/>
    <w:rsid w:val="00333FE5"/>
    <w:rsid w:val="00350511"/>
    <w:rsid w:val="00353D45"/>
    <w:rsid w:val="00356CAA"/>
    <w:rsid w:val="00365779"/>
    <w:rsid w:val="0037229F"/>
    <w:rsid w:val="003801E7"/>
    <w:rsid w:val="00393BE8"/>
    <w:rsid w:val="00394D3D"/>
    <w:rsid w:val="003C3B44"/>
    <w:rsid w:val="003C6E92"/>
    <w:rsid w:val="003D104D"/>
    <w:rsid w:val="003D1971"/>
    <w:rsid w:val="003D1EDD"/>
    <w:rsid w:val="003D6719"/>
    <w:rsid w:val="003E4D62"/>
    <w:rsid w:val="003E7BFB"/>
    <w:rsid w:val="004021CF"/>
    <w:rsid w:val="00402F0D"/>
    <w:rsid w:val="00403F84"/>
    <w:rsid w:val="00462ECD"/>
    <w:rsid w:val="004635F4"/>
    <w:rsid w:val="00463F44"/>
    <w:rsid w:val="00464AA6"/>
    <w:rsid w:val="004751E0"/>
    <w:rsid w:val="00483859"/>
    <w:rsid w:val="004842E4"/>
    <w:rsid w:val="004A0229"/>
    <w:rsid w:val="004B0DA0"/>
    <w:rsid w:val="004B37ED"/>
    <w:rsid w:val="004B6A02"/>
    <w:rsid w:val="004C61B4"/>
    <w:rsid w:val="004C7069"/>
    <w:rsid w:val="004D1311"/>
    <w:rsid w:val="004D3F0D"/>
    <w:rsid w:val="004D4553"/>
    <w:rsid w:val="004E0879"/>
    <w:rsid w:val="004E1C5A"/>
    <w:rsid w:val="004F1D3B"/>
    <w:rsid w:val="004F6773"/>
    <w:rsid w:val="004F7A8F"/>
    <w:rsid w:val="00506AF8"/>
    <w:rsid w:val="00513BA4"/>
    <w:rsid w:val="00520BA2"/>
    <w:rsid w:val="00527C92"/>
    <w:rsid w:val="00546B31"/>
    <w:rsid w:val="005503D7"/>
    <w:rsid w:val="0055416C"/>
    <w:rsid w:val="0055747F"/>
    <w:rsid w:val="005604E8"/>
    <w:rsid w:val="00561033"/>
    <w:rsid w:val="0056431B"/>
    <w:rsid w:val="00574CB3"/>
    <w:rsid w:val="00582F55"/>
    <w:rsid w:val="00585088"/>
    <w:rsid w:val="005A12E7"/>
    <w:rsid w:val="005B3F02"/>
    <w:rsid w:val="005D4D9D"/>
    <w:rsid w:val="005D74E8"/>
    <w:rsid w:val="005E2CC2"/>
    <w:rsid w:val="005F4F2D"/>
    <w:rsid w:val="005F53C2"/>
    <w:rsid w:val="006034AE"/>
    <w:rsid w:val="00620944"/>
    <w:rsid w:val="00624D20"/>
    <w:rsid w:val="0063787F"/>
    <w:rsid w:val="00644AA7"/>
    <w:rsid w:val="00651530"/>
    <w:rsid w:val="00661C0C"/>
    <w:rsid w:val="0066489B"/>
    <w:rsid w:val="00667254"/>
    <w:rsid w:val="0067363F"/>
    <w:rsid w:val="006755DC"/>
    <w:rsid w:val="00677FB9"/>
    <w:rsid w:val="0068344B"/>
    <w:rsid w:val="00694029"/>
    <w:rsid w:val="006A02E1"/>
    <w:rsid w:val="006A1C98"/>
    <w:rsid w:val="006A297B"/>
    <w:rsid w:val="006A3CC0"/>
    <w:rsid w:val="006A5BFB"/>
    <w:rsid w:val="006B3FA6"/>
    <w:rsid w:val="006C36D0"/>
    <w:rsid w:val="006D0F06"/>
    <w:rsid w:val="0070385D"/>
    <w:rsid w:val="007071DC"/>
    <w:rsid w:val="007074DA"/>
    <w:rsid w:val="007111AA"/>
    <w:rsid w:val="007134CB"/>
    <w:rsid w:val="007267DF"/>
    <w:rsid w:val="007365C6"/>
    <w:rsid w:val="00754115"/>
    <w:rsid w:val="00766887"/>
    <w:rsid w:val="00775680"/>
    <w:rsid w:val="00785913"/>
    <w:rsid w:val="007A7A2D"/>
    <w:rsid w:val="007B1AF5"/>
    <w:rsid w:val="007B209B"/>
    <w:rsid w:val="007B39F1"/>
    <w:rsid w:val="007C69BB"/>
    <w:rsid w:val="007D0BEF"/>
    <w:rsid w:val="007D32CF"/>
    <w:rsid w:val="007F1F8D"/>
    <w:rsid w:val="007F4035"/>
    <w:rsid w:val="007F5590"/>
    <w:rsid w:val="008161EE"/>
    <w:rsid w:val="0082210A"/>
    <w:rsid w:val="00826334"/>
    <w:rsid w:val="00836159"/>
    <w:rsid w:val="008501DE"/>
    <w:rsid w:val="00856C44"/>
    <w:rsid w:val="0086013B"/>
    <w:rsid w:val="00885AA1"/>
    <w:rsid w:val="00891A7A"/>
    <w:rsid w:val="00895B33"/>
    <w:rsid w:val="00895E7F"/>
    <w:rsid w:val="008A27FD"/>
    <w:rsid w:val="008B2B65"/>
    <w:rsid w:val="008E52BF"/>
    <w:rsid w:val="008F11EC"/>
    <w:rsid w:val="008F5700"/>
    <w:rsid w:val="008F73A2"/>
    <w:rsid w:val="00903188"/>
    <w:rsid w:val="0091085E"/>
    <w:rsid w:val="00911749"/>
    <w:rsid w:val="00916FA4"/>
    <w:rsid w:val="00921BFF"/>
    <w:rsid w:val="00937202"/>
    <w:rsid w:val="00941DB5"/>
    <w:rsid w:val="00942DC5"/>
    <w:rsid w:val="00942FB0"/>
    <w:rsid w:val="009526E9"/>
    <w:rsid w:val="009627D5"/>
    <w:rsid w:val="00972E97"/>
    <w:rsid w:val="009736A2"/>
    <w:rsid w:val="00980A87"/>
    <w:rsid w:val="00991FC6"/>
    <w:rsid w:val="00997D9A"/>
    <w:rsid w:val="009B2684"/>
    <w:rsid w:val="009B49EA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2A60"/>
    <w:rsid w:val="00A3776E"/>
    <w:rsid w:val="00A42C39"/>
    <w:rsid w:val="00A62F73"/>
    <w:rsid w:val="00A723AF"/>
    <w:rsid w:val="00A744B8"/>
    <w:rsid w:val="00A76574"/>
    <w:rsid w:val="00A86C8D"/>
    <w:rsid w:val="00A921D4"/>
    <w:rsid w:val="00A953B7"/>
    <w:rsid w:val="00AB3A97"/>
    <w:rsid w:val="00AB7590"/>
    <w:rsid w:val="00AE77F7"/>
    <w:rsid w:val="00AF27E1"/>
    <w:rsid w:val="00AF483B"/>
    <w:rsid w:val="00AF486C"/>
    <w:rsid w:val="00B03862"/>
    <w:rsid w:val="00B10979"/>
    <w:rsid w:val="00B11766"/>
    <w:rsid w:val="00B17C97"/>
    <w:rsid w:val="00B223F0"/>
    <w:rsid w:val="00B311A0"/>
    <w:rsid w:val="00B34E55"/>
    <w:rsid w:val="00B435C7"/>
    <w:rsid w:val="00B506A2"/>
    <w:rsid w:val="00B63098"/>
    <w:rsid w:val="00B667DA"/>
    <w:rsid w:val="00B82938"/>
    <w:rsid w:val="00BB5F75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21AF9"/>
    <w:rsid w:val="00C376D5"/>
    <w:rsid w:val="00C4437F"/>
    <w:rsid w:val="00C45029"/>
    <w:rsid w:val="00C476DC"/>
    <w:rsid w:val="00C51AB5"/>
    <w:rsid w:val="00C52C19"/>
    <w:rsid w:val="00C5512F"/>
    <w:rsid w:val="00C565A6"/>
    <w:rsid w:val="00C6555D"/>
    <w:rsid w:val="00C67260"/>
    <w:rsid w:val="00C77356"/>
    <w:rsid w:val="00C81719"/>
    <w:rsid w:val="00C81CE3"/>
    <w:rsid w:val="00C82EB4"/>
    <w:rsid w:val="00C869C4"/>
    <w:rsid w:val="00CA094D"/>
    <w:rsid w:val="00CA457C"/>
    <w:rsid w:val="00CA47EF"/>
    <w:rsid w:val="00CA547D"/>
    <w:rsid w:val="00CB0BC1"/>
    <w:rsid w:val="00CB7A6B"/>
    <w:rsid w:val="00CC5D76"/>
    <w:rsid w:val="00CD5674"/>
    <w:rsid w:val="00CE057A"/>
    <w:rsid w:val="00CF7CEC"/>
    <w:rsid w:val="00D16CD7"/>
    <w:rsid w:val="00D27740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75397"/>
    <w:rsid w:val="00D90E15"/>
    <w:rsid w:val="00D95E2F"/>
    <w:rsid w:val="00D96FC4"/>
    <w:rsid w:val="00DA02EB"/>
    <w:rsid w:val="00DB6910"/>
    <w:rsid w:val="00DD3DF5"/>
    <w:rsid w:val="00DD7F6F"/>
    <w:rsid w:val="00DE79EA"/>
    <w:rsid w:val="00DF3F54"/>
    <w:rsid w:val="00DF7575"/>
    <w:rsid w:val="00E07C7F"/>
    <w:rsid w:val="00E2042B"/>
    <w:rsid w:val="00E207CE"/>
    <w:rsid w:val="00E24627"/>
    <w:rsid w:val="00E306EA"/>
    <w:rsid w:val="00E36BA2"/>
    <w:rsid w:val="00E37D45"/>
    <w:rsid w:val="00E546C9"/>
    <w:rsid w:val="00E73B9B"/>
    <w:rsid w:val="00E758F7"/>
    <w:rsid w:val="00E92090"/>
    <w:rsid w:val="00E92C1D"/>
    <w:rsid w:val="00E970EB"/>
    <w:rsid w:val="00E971B7"/>
    <w:rsid w:val="00E9788B"/>
    <w:rsid w:val="00EA07E1"/>
    <w:rsid w:val="00EA6C9D"/>
    <w:rsid w:val="00EC0E34"/>
    <w:rsid w:val="00EC28BD"/>
    <w:rsid w:val="00EC5437"/>
    <w:rsid w:val="00EC5AEB"/>
    <w:rsid w:val="00EC7EDB"/>
    <w:rsid w:val="00ED5683"/>
    <w:rsid w:val="00ED754B"/>
    <w:rsid w:val="00EE6CE7"/>
    <w:rsid w:val="00F043E5"/>
    <w:rsid w:val="00F04F80"/>
    <w:rsid w:val="00F10BCC"/>
    <w:rsid w:val="00F347AD"/>
    <w:rsid w:val="00F61235"/>
    <w:rsid w:val="00F700B7"/>
    <w:rsid w:val="00F707F6"/>
    <w:rsid w:val="00F76CC2"/>
    <w:rsid w:val="00F915E1"/>
    <w:rsid w:val="00F94EF4"/>
    <w:rsid w:val="00FA2AEA"/>
    <w:rsid w:val="00FA6FCC"/>
    <w:rsid w:val="00FB15B8"/>
    <w:rsid w:val="00FB2F88"/>
    <w:rsid w:val="00FC6407"/>
    <w:rsid w:val="00FD31CA"/>
    <w:rsid w:val="00FD366E"/>
    <w:rsid w:val="00FE7675"/>
    <w:rsid w:val="00FF2C21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1E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F5590"/>
  </w:style>
  <w:style w:type="character" w:customStyle="1" w:styleId="tabchar">
    <w:name w:val="tabchar"/>
    <w:basedOn w:val="DefaultParagraphFont"/>
    <w:rsid w:val="007F5590"/>
  </w:style>
  <w:style w:type="character" w:customStyle="1" w:styleId="eop">
    <w:name w:val="eop"/>
    <w:basedOn w:val="DefaultParagraphFont"/>
    <w:rsid w:val="007F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jifilm.com/pl/pl/business/graph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int-emea.fujifilm.com/pl/fespa23?utm_source=referral&amp;utm_medium=pr&amp;utm_campaign=AcuityBr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B8E7D-0584-48D1-8DB8-333A15AD1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76DD0-2B69-443D-8840-C8BDF4AB68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11E0C-5796-4C64-AC9E-DD152EC2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2023-04-05T13:13:00Z</dcterms:created>
  <dcterms:modified xsi:type="dcterms:W3CDTF">2023-04-11T08:26:00Z</dcterms:modified>
</cp:coreProperties>
</file>