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EA3BC8" w:rsidRDefault="00942DC5" w:rsidP="00DD7F6F">
      <w:pPr>
        <w:spacing w:line="360" w:lineRule="auto"/>
        <w:jc w:val="both"/>
        <w:rPr>
          <w:rFonts w:ascii="Arial" w:hAnsi="Arial" w:cs="Arial"/>
          <w:b/>
          <w:bCs/>
        </w:rPr>
      </w:pPr>
    </w:p>
    <w:p w14:paraId="5E900142" w14:textId="77777777" w:rsidR="00A26076" w:rsidRPr="00EA3BC8" w:rsidRDefault="00A26076" w:rsidP="00DD7F6F">
      <w:pPr>
        <w:spacing w:line="360" w:lineRule="auto"/>
        <w:jc w:val="both"/>
        <w:rPr>
          <w:rFonts w:ascii="Arial" w:hAnsi="Arial" w:cs="Arial"/>
          <w:b/>
          <w:bCs/>
        </w:rPr>
      </w:pPr>
    </w:p>
    <w:p w14:paraId="3B91C05A" w14:textId="5FAD8D4D" w:rsidR="00E92090" w:rsidRPr="00EA3BC8" w:rsidRDefault="009B6EF9" w:rsidP="00DD7F6F">
      <w:pPr>
        <w:spacing w:line="360" w:lineRule="auto"/>
        <w:jc w:val="both"/>
        <w:rPr>
          <w:rFonts w:ascii="Arial" w:hAnsi="Arial" w:cs="Arial"/>
          <w:b/>
          <w:bCs/>
        </w:rPr>
      </w:pPr>
      <w:r>
        <w:rPr>
          <w:rFonts w:ascii="Arial" w:eastAsia="Arial" w:hAnsi="Arial" w:cs="Arial"/>
          <w:b/>
          <w:lang w:bidi="es-ES"/>
        </w:rPr>
        <w:t>11</w:t>
      </w:r>
      <w:r w:rsidR="00093D34" w:rsidRPr="00EA3BC8">
        <w:rPr>
          <w:rFonts w:ascii="Arial" w:eastAsia="Arial" w:hAnsi="Arial" w:cs="Arial"/>
          <w:b/>
          <w:lang w:bidi="es-ES"/>
        </w:rPr>
        <w:t xml:space="preserve"> de abril de 2023</w:t>
      </w:r>
    </w:p>
    <w:p w14:paraId="3E3CD385" w14:textId="2F4D14C8" w:rsidR="00C13372" w:rsidRPr="00EA3BC8" w:rsidRDefault="00C13372" w:rsidP="00DD7F6F">
      <w:pPr>
        <w:spacing w:line="360" w:lineRule="auto"/>
        <w:jc w:val="both"/>
        <w:rPr>
          <w:rFonts w:ascii="Arial" w:hAnsi="Arial" w:cs="Arial"/>
          <w:b/>
          <w:iCs/>
          <w:sz w:val="24"/>
          <w:szCs w:val="24"/>
        </w:rPr>
      </w:pPr>
      <w:r w:rsidRPr="00EA3BC8">
        <w:rPr>
          <w:rFonts w:ascii="Arial" w:eastAsia="Arial" w:hAnsi="Arial" w:cs="Arial"/>
          <w:b/>
          <w:sz w:val="24"/>
          <w:szCs w:val="24"/>
          <w:lang w:bidi="es-ES"/>
        </w:rPr>
        <w:t xml:space="preserve">Fujifilm mostrará en FESPA 2023 la ampliación de su gama Acuity con una nueva impresora que se presentará en la feria y se desvelarán más detalles de la histórica colaboración entre Fujifilm y </w:t>
      </w:r>
      <w:proofErr w:type="spellStart"/>
      <w:r w:rsidRPr="00EA3BC8">
        <w:rPr>
          <w:rFonts w:ascii="Arial" w:eastAsia="Arial" w:hAnsi="Arial" w:cs="Arial"/>
          <w:b/>
          <w:sz w:val="24"/>
          <w:szCs w:val="24"/>
          <w:lang w:bidi="es-ES"/>
        </w:rPr>
        <w:t>Barberan</w:t>
      </w:r>
      <w:proofErr w:type="spellEnd"/>
    </w:p>
    <w:p w14:paraId="28C2370F" w14:textId="0BBCE6B9" w:rsidR="0020360C" w:rsidRPr="00EA3BC8" w:rsidRDefault="00BF4554" w:rsidP="00DD7F6F">
      <w:pPr>
        <w:spacing w:line="360" w:lineRule="auto"/>
        <w:jc w:val="both"/>
        <w:rPr>
          <w:rFonts w:ascii="Arial" w:hAnsi="Arial" w:cs="Arial"/>
        </w:rPr>
      </w:pPr>
      <w:r w:rsidRPr="00EA3BC8">
        <w:rPr>
          <w:rFonts w:ascii="Arial" w:eastAsia="Arial" w:hAnsi="Arial" w:cs="Arial"/>
          <w:lang w:bidi="es-ES"/>
        </w:rPr>
        <w:t xml:space="preserve">Tras el gran éxito de la presentación de Fujifilm «New </w:t>
      </w:r>
      <w:proofErr w:type="spellStart"/>
      <w:r w:rsidRPr="00EA3BC8">
        <w:rPr>
          <w:rFonts w:ascii="Arial" w:eastAsia="Arial" w:hAnsi="Arial" w:cs="Arial"/>
          <w:lang w:bidi="es-ES"/>
        </w:rPr>
        <w:t>Blueprint</w:t>
      </w:r>
      <w:proofErr w:type="spellEnd"/>
      <w:r w:rsidRPr="00EA3BC8">
        <w:rPr>
          <w:rFonts w:ascii="Arial" w:eastAsia="Arial" w:hAnsi="Arial" w:cs="Arial"/>
          <w:lang w:bidi="es-ES"/>
        </w:rPr>
        <w:t xml:space="preserve"> </w:t>
      </w:r>
      <w:proofErr w:type="spellStart"/>
      <w:r w:rsidRPr="00EA3BC8">
        <w:rPr>
          <w:rFonts w:ascii="Arial" w:eastAsia="Arial" w:hAnsi="Arial" w:cs="Arial"/>
          <w:lang w:bidi="es-ES"/>
        </w:rPr>
        <w:t>for</w:t>
      </w:r>
      <w:proofErr w:type="spellEnd"/>
      <w:r w:rsidRPr="00EA3BC8">
        <w:rPr>
          <w:rFonts w:ascii="Arial" w:eastAsia="Arial" w:hAnsi="Arial" w:cs="Arial"/>
          <w:lang w:bidi="es-ES"/>
        </w:rPr>
        <w:t xml:space="preserve"> Wide </w:t>
      </w:r>
      <w:proofErr w:type="spellStart"/>
      <w:r w:rsidRPr="00EA3BC8">
        <w:rPr>
          <w:rFonts w:ascii="Arial" w:eastAsia="Arial" w:hAnsi="Arial" w:cs="Arial"/>
          <w:lang w:bidi="es-ES"/>
        </w:rPr>
        <w:t>Format</w:t>
      </w:r>
      <w:proofErr w:type="spellEnd"/>
      <w:r w:rsidRPr="00EA3BC8">
        <w:rPr>
          <w:rFonts w:ascii="Arial" w:eastAsia="Arial" w:hAnsi="Arial" w:cs="Arial"/>
          <w:lang w:bidi="es-ES"/>
        </w:rPr>
        <w:t xml:space="preserve">» en FESPA 2022 en Berlín, Fujifilm aprovechará FESPA 2023 (Múnich, 23-26 de mayo) para presentar los desarrollos de sus modelos Acuity existentes, así como para desvelar el lanzamiento de una máquina totalmente nueva dentro de la gama. Además, Fujifilm presentará más detalles sobre su asociación con el fabricante industrial </w:t>
      </w:r>
      <w:proofErr w:type="spellStart"/>
      <w:r w:rsidRPr="00EA3BC8">
        <w:rPr>
          <w:rFonts w:ascii="Arial" w:eastAsia="Arial" w:hAnsi="Arial" w:cs="Arial"/>
          <w:lang w:bidi="es-ES"/>
        </w:rPr>
        <w:t>Barberan</w:t>
      </w:r>
      <w:proofErr w:type="spellEnd"/>
      <w:r w:rsidRPr="00EA3BC8">
        <w:rPr>
          <w:rFonts w:ascii="Arial" w:eastAsia="Arial" w:hAnsi="Arial" w:cs="Arial"/>
          <w:lang w:bidi="es-ES"/>
        </w:rPr>
        <w:t>, para llevar la inyección de tinta de una sola pasada al sector de señalización y cartelería.</w:t>
      </w:r>
    </w:p>
    <w:p w14:paraId="289FD2DA" w14:textId="6BB7288B" w:rsidR="00C6555D" w:rsidRPr="00EA3BC8" w:rsidRDefault="00CA457C" w:rsidP="00096A83">
      <w:pPr>
        <w:spacing w:afterLines="160" w:after="384" w:line="360" w:lineRule="auto"/>
        <w:jc w:val="both"/>
        <w:rPr>
          <w:rFonts w:ascii="Arial" w:hAnsi="Arial" w:cs="Arial"/>
        </w:rPr>
      </w:pPr>
      <w:r w:rsidRPr="00EA3BC8">
        <w:rPr>
          <w:rFonts w:ascii="Arial" w:eastAsia="Arial" w:hAnsi="Arial" w:cs="Arial"/>
          <w:lang w:bidi="es-ES"/>
        </w:rPr>
        <w:t xml:space="preserve">El estand de Fujifilm, de 500 m2, constará de seis zonas de exposición. Cuatro de estas zonas mostrarán impresoras expuestas por primera vez en FESPA 2022, lo que permitirá a Fujifilm explicar los avances tecnológicos y las mejoras realizadas desde entonces, así como los primeros éxitos de mercado. Otra de las zonas estará dedicada a la asociación de Fujifilm con </w:t>
      </w:r>
      <w:proofErr w:type="spellStart"/>
      <w:r w:rsidRPr="00EA3BC8">
        <w:rPr>
          <w:rFonts w:ascii="Arial" w:eastAsia="Arial" w:hAnsi="Arial" w:cs="Arial"/>
          <w:lang w:bidi="es-ES"/>
        </w:rPr>
        <w:t>Barberan</w:t>
      </w:r>
      <w:proofErr w:type="spellEnd"/>
      <w:r w:rsidRPr="00EA3BC8">
        <w:rPr>
          <w:rFonts w:ascii="Arial" w:eastAsia="Arial" w:hAnsi="Arial" w:cs="Arial"/>
          <w:lang w:bidi="es-ES"/>
        </w:rPr>
        <w:t>, mientras que en la última se presentará por primera vez una nueva máquina de la gama Acuity.</w:t>
      </w:r>
    </w:p>
    <w:p w14:paraId="611FEF17" w14:textId="350A46F2" w:rsidR="00393BE8" w:rsidRPr="00EA3BC8" w:rsidRDefault="00C6555D" w:rsidP="00E546C9">
      <w:pPr>
        <w:spacing w:afterLines="160" w:after="384" w:line="360" w:lineRule="auto"/>
        <w:jc w:val="both"/>
        <w:rPr>
          <w:rFonts w:ascii="Arial" w:hAnsi="Arial" w:cs="Arial"/>
        </w:rPr>
      </w:pPr>
      <w:r w:rsidRPr="00EA3BC8">
        <w:rPr>
          <w:rFonts w:ascii="Arial" w:eastAsia="Arial" w:hAnsi="Arial" w:cs="Arial"/>
          <w:lang w:bidi="es-ES"/>
        </w:rPr>
        <w:t>En el estand:</w:t>
      </w:r>
    </w:p>
    <w:p w14:paraId="49DD8945" w14:textId="522C3541" w:rsidR="00350511" w:rsidRPr="00EA3BC8" w:rsidRDefault="00350511" w:rsidP="00DD7F6F">
      <w:pPr>
        <w:spacing w:line="360" w:lineRule="auto"/>
        <w:jc w:val="both"/>
        <w:rPr>
          <w:rFonts w:ascii="Arial" w:hAnsi="Arial" w:cs="Arial"/>
          <w:b/>
        </w:rPr>
      </w:pPr>
      <w:r w:rsidRPr="00EA3BC8">
        <w:rPr>
          <w:rFonts w:ascii="Arial" w:eastAsia="Arial" w:hAnsi="Arial" w:cs="Arial"/>
          <w:b/>
          <w:lang w:bidi="es-ES"/>
        </w:rPr>
        <w:t>Acuity Prime L</w:t>
      </w:r>
    </w:p>
    <w:p w14:paraId="08CA1B25" w14:textId="473C89F7" w:rsidR="007111AA" w:rsidRPr="00EA3BC8" w:rsidRDefault="00350511" w:rsidP="008F5700">
      <w:pPr>
        <w:spacing w:line="360" w:lineRule="auto"/>
        <w:jc w:val="both"/>
        <w:rPr>
          <w:rFonts w:ascii="Arial" w:eastAsia="Arial" w:hAnsi="Arial" w:cs="Arial"/>
          <w:lang w:bidi="cs-CZ"/>
        </w:rPr>
      </w:pPr>
      <w:r w:rsidRPr="00EA3BC8">
        <w:rPr>
          <w:rFonts w:ascii="Arial" w:eastAsia="Arial" w:hAnsi="Arial" w:cs="Arial"/>
          <w:lang w:bidi="es-ES"/>
        </w:rPr>
        <w:t>La Acuity Prime se presentó al mundo por primera vez en FESPA 2022. Esta nueva cama plana de diseño elegante, que es una versión más grande de los modelos Acuity Prime 20 y 30, tiene una cama plana de 3200 mm x 2000 mm, imprime a velocidades de 202 m</w:t>
      </w:r>
      <w:r w:rsidR="007111AA" w:rsidRPr="00EA3BC8">
        <w:rPr>
          <w:rFonts w:ascii="Arial" w:eastAsia="Arial" w:hAnsi="Arial" w:cs="Arial"/>
          <w:vertAlign w:val="superscript"/>
          <w:lang w:bidi="es-ES"/>
        </w:rPr>
        <w:t>2</w:t>
      </w:r>
      <w:r w:rsidR="007111AA" w:rsidRPr="00EA3BC8">
        <w:rPr>
          <w:rFonts w:ascii="Arial" w:eastAsia="Arial" w:hAnsi="Arial" w:cs="Arial"/>
          <w:lang w:bidi="es-ES"/>
        </w:rPr>
        <w:t xml:space="preserve">/h, es fácil de manejar y produce resultados de alta calidad a gran velocidad. Cuenta con seis zonas de vacío y 16 pernos de ubicación de soportes, y permite la impresión en tándem: imprimir en un lado de la cama mientras se configura en el otro. </w:t>
      </w:r>
    </w:p>
    <w:p w14:paraId="64D3910E" w14:textId="7067B38C" w:rsidR="008F5700" w:rsidRPr="00EA3BC8" w:rsidRDefault="00C6555D" w:rsidP="008F5700">
      <w:pPr>
        <w:spacing w:line="360" w:lineRule="auto"/>
        <w:jc w:val="both"/>
        <w:rPr>
          <w:rFonts w:ascii="Arial" w:hAnsi="Arial" w:cs="Arial"/>
          <w:bCs/>
        </w:rPr>
      </w:pPr>
      <w:r w:rsidRPr="00EA3BC8">
        <w:rPr>
          <w:rFonts w:ascii="Arial" w:eastAsia="Arial" w:hAnsi="Arial" w:cs="Arial"/>
          <w:lang w:bidi="es-ES"/>
        </w:rPr>
        <w:lastRenderedPageBreak/>
        <w:t>Ahora, con instalaciones en el mercado europeo, Acuity Prime L está disponible comercialmente y probado en el mercado.</w:t>
      </w:r>
    </w:p>
    <w:p w14:paraId="6991CD15" w14:textId="6040B226" w:rsidR="000243E8" w:rsidRPr="00EA3BC8" w:rsidRDefault="000243E8" w:rsidP="008F5700">
      <w:pPr>
        <w:spacing w:line="360" w:lineRule="auto"/>
        <w:jc w:val="both"/>
        <w:rPr>
          <w:rFonts w:ascii="Arial" w:hAnsi="Arial" w:cs="Arial"/>
          <w:b/>
        </w:rPr>
      </w:pPr>
      <w:r w:rsidRPr="00EA3BC8">
        <w:rPr>
          <w:rFonts w:ascii="Arial" w:eastAsia="Arial" w:hAnsi="Arial" w:cs="Arial"/>
          <w:b/>
          <w:lang w:bidi="es-ES"/>
        </w:rPr>
        <w:t xml:space="preserve">Acuity Ultra </w:t>
      </w:r>
      <w:proofErr w:type="spellStart"/>
      <w:r w:rsidRPr="00EA3BC8">
        <w:rPr>
          <w:rFonts w:ascii="Arial" w:eastAsia="Arial" w:hAnsi="Arial" w:cs="Arial"/>
          <w:b/>
          <w:lang w:bidi="es-ES"/>
        </w:rPr>
        <w:t>Hybrid</w:t>
      </w:r>
      <w:proofErr w:type="spellEnd"/>
      <w:r w:rsidRPr="00EA3BC8">
        <w:rPr>
          <w:rFonts w:ascii="Arial" w:eastAsia="Arial" w:hAnsi="Arial" w:cs="Arial"/>
          <w:b/>
          <w:lang w:bidi="es-ES"/>
        </w:rPr>
        <w:t xml:space="preserve"> LED</w:t>
      </w:r>
    </w:p>
    <w:p w14:paraId="18D31232" w14:textId="767D02B4" w:rsidR="000243E8" w:rsidRPr="00EA3BC8" w:rsidRDefault="001232F2" w:rsidP="000243E8">
      <w:pPr>
        <w:spacing w:line="360" w:lineRule="auto"/>
        <w:jc w:val="both"/>
        <w:rPr>
          <w:rFonts w:ascii="Arial" w:hAnsi="Arial" w:cs="Arial"/>
          <w:bCs/>
        </w:rPr>
      </w:pPr>
      <w:r w:rsidRPr="00EA3BC8">
        <w:rPr>
          <w:rFonts w:ascii="Arial" w:eastAsia="Arial" w:hAnsi="Arial" w:cs="Arial"/>
          <w:lang w:bidi="es-ES"/>
        </w:rPr>
        <w:t xml:space="preserve">Acuity Ultra </w:t>
      </w:r>
      <w:proofErr w:type="spellStart"/>
      <w:r w:rsidRPr="00EA3BC8">
        <w:rPr>
          <w:rFonts w:ascii="Arial" w:eastAsia="Arial" w:hAnsi="Arial" w:cs="Arial"/>
          <w:lang w:bidi="es-ES"/>
        </w:rPr>
        <w:t>Hybrid</w:t>
      </w:r>
      <w:proofErr w:type="spellEnd"/>
      <w:r w:rsidRPr="00EA3BC8">
        <w:rPr>
          <w:rFonts w:ascii="Arial" w:eastAsia="Arial" w:hAnsi="Arial" w:cs="Arial"/>
          <w:lang w:bidi="es-ES"/>
        </w:rPr>
        <w:t xml:space="preserve"> LED, también presentado por primera vez en FESPA el año pasado, se exhibirá nuevamente en el evento de este año. La impresora de gama alta de 3,3 m ofrece una calidad de impresión y un rendimiento excepcionales tanto en sustratos rígidos como flexibles. Imprime a velocidades de hasta 218 m²/h (RTR) y ofrece una resolución de impresión de hasta 1200 x 1200 </w:t>
      </w:r>
      <w:proofErr w:type="spellStart"/>
      <w:r w:rsidRPr="00EA3BC8">
        <w:rPr>
          <w:rFonts w:ascii="Arial" w:eastAsia="Arial" w:hAnsi="Arial" w:cs="Arial"/>
          <w:lang w:bidi="es-ES"/>
        </w:rPr>
        <w:t>ppp</w:t>
      </w:r>
      <w:proofErr w:type="spellEnd"/>
      <w:r w:rsidRPr="00EA3BC8">
        <w:rPr>
          <w:rFonts w:ascii="Arial" w:eastAsia="Arial" w:hAnsi="Arial" w:cs="Arial"/>
          <w:lang w:bidi="es-ES"/>
        </w:rPr>
        <w:t>. La impresora es única ya que combina en una sola plataforma una calidad ultra alta y un retorno de la inversión competitivo tanto para aplicaciones rígidas como flexibles.</w:t>
      </w:r>
    </w:p>
    <w:p w14:paraId="0510437D" w14:textId="11913A35" w:rsidR="00836159" w:rsidRPr="00EA3BC8" w:rsidRDefault="007B1AF5" w:rsidP="000243E8">
      <w:pPr>
        <w:spacing w:line="360" w:lineRule="auto"/>
        <w:jc w:val="both"/>
        <w:rPr>
          <w:rFonts w:ascii="Arial" w:hAnsi="Arial" w:cs="Arial"/>
          <w:bCs/>
        </w:rPr>
      </w:pPr>
      <w:r w:rsidRPr="00EA3BC8">
        <w:rPr>
          <w:rFonts w:ascii="Arial" w:eastAsia="Arial" w:hAnsi="Arial" w:cs="Arial"/>
          <w:lang w:bidi="es-ES"/>
        </w:rPr>
        <w:t>Con un modelo beta ahora en marcha con un cliente en el Reino Unido, y una serie de desarrollos técnicos desde el año pasado, esta máquina es una visita imprescindible.</w:t>
      </w:r>
    </w:p>
    <w:p w14:paraId="4A2C8131" w14:textId="77777777" w:rsidR="00FD31CA" w:rsidRPr="00EA3BC8" w:rsidRDefault="00FD31CA" w:rsidP="00FD31CA">
      <w:pPr>
        <w:spacing w:line="360" w:lineRule="auto"/>
        <w:jc w:val="both"/>
        <w:rPr>
          <w:rFonts w:ascii="Arial" w:hAnsi="Arial" w:cs="Arial"/>
          <w:b/>
          <w:bCs/>
        </w:rPr>
      </w:pPr>
      <w:r w:rsidRPr="00EA3BC8">
        <w:rPr>
          <w:rFonts w:ascii="Arial" w:eastAsia="Arial" w:hAnsi="Arial" w:cs="Arial"/>
          <w:b/>
          <w:lang w:bidi="es-ES"/>
        </w:rPr>
        <w:t>Acuity Ultra R2 (versiones de 5 m y 3,2 m)</w:t>
      </w:r>
    </w:p>
    <w:p w14:paraId="013A225D" w14:textId="77777777" w:rsidR="0063787F" w:rsidRPr="00EA3BC8" w:rsidRDefault="00FD31CA" w:rsidP="00FD31CA">
      <w:pPr>
        <w:spacing w:line="360" w:lineRule="auto"/>
        <w:jc w:val="both"/>
        <w:rPr>
          <w:rFonts w:ascii="Arial" w:hAnsi="Arial" w:cs="Arial"/>
        </w:rPr>
      </w:pPr>
      <w:r w:rsidRPr="00EA3BC8">
        <w:rPr>
          <w:rFonts w:ascii="Arial" w:eastAsia="Arial" w:hAnsi="Arial" w:cs="Arial"/>
          <w:lang w:bidi="es-ES"/>
        </w:rPr>
        <w:t xml:space="preserve">Anunciada a mediados de 2021, la galardonada Acuity Ultra R2 está disponible en versiones de 5 m o 3,2 m. </w:t>
      </w:r>
    </w:p>
    <w:p w14:paraId="650D159C" w14:textId="51FB0246" w:rsidR="0063787F" w:rsidRPr="00EA3BC8" w:rsidRDefault="0063787F" w:rsidP="0063787F">
      <w:pPr>
        <w:spacing w:line="360" w:lineRule="auto"/>
        <w:jc w:val="both"/>
        <w:rPr>
          <w:rFonts w:ascii="Arial" w:hAnsi="Arial" w:cs="Arial"/>
        </w:rPr>
      </w:pPr>
      <w:r w:rsidRPr="00EA3BC8">
        <w:rPr>
          <w:rFonts w:ascii="Arial" w:eastAsia="Arial" w:hAnsi="Arial" w:cs="Arial"/>
          <w:lang w:bidi="es-ES"/>
        </w:rPr>
        <w:t xml:space="preserve">En el estand, Fujifilm expondrá su modelo de alta velocidad de curado UV convencional de 5 m y cuatro canales, que se desarrolló el año pasado y que imprime hasta un 65 % más rápido que la máquina estándar de 5 m. </w:t>
      </w:r>
    </w:p>
    <w:p w14:paraId="5513F408" w14:textId="51A811DE" w:rsidR="00DD3DF5" w:rsidRPr="00EA3BC8" w:rsidRDefault="00DD3DF5" w:rsidP="00DD3DF5">
      <w:pPr>
        <w:spacing w:line="360" w:lineRule="auto"/>
        <w:jc w:val="both"/>
        <w:rPr>
          <w:rFonts w:ascii="Arial" w:hAnsi="Arial" w:cs="Arial"/>
          <w:bCs/>
        </w:rPr>
      </w:pPr>
      <w:r w:rsidRPr="00EA3BC8">
        <w:rPr>
          <w:rFonts w:ascii="Arial" w:eastAsia="Arial" w:hAnsi="Arial" w:cs="Arial"/>
          <w:lang w:bidi="es-ES"/>
        </w:rPr>
        <w:t>Fujifilm también destacará el aumento sustancial de la velocidad, de hasta el 39 %, que ha logrado para el modelo de alta velocidad de 3,2 m.</w:t>
      </w:r>
    </w:p>
    <w:p w14:paraId="28C5D8BB" w14:textId="6A25B107" w:rsidR="0063787F" w:rsidRPr="00EA3BC8" w:rsidRDefault="00331042" w:rsidP="0063787F">
      <w:pPr>
        <w:spacing w:line="360" w:lineRule="auto"/>
        <w:jc w:val="both"/>
        <w:rPr>
          <w:rFonts w:ascii="Arial" w:hAnsi="Arial" w:cs="Arial"/>
        </w:rPr>
      </w:pPr>
      <w:r w:rsidRPr="00EA3BC8">
        <w:rPr>
          <w:rFonts w:ascii="Arial" w:eastAsia="Arial" w:hAnsi="Arial" w:cs="Arial"/>
          <w:lang w:bidi="es-ES"/>
        </w:rPr>
        <w:t>La Acuity Ultra R2 se presenta ahora como un sistema modular; los modelos existentes se pueden actualizar in situ para agregar colores claros, blanco o modos de alta velocidad, dependiendo de los requisitos del negocio de impresión.</w:t>
      </w:r>
    </w:p>
    <w:p w14:paraId="1633540F" w14:textId="2216BD54" w:rsidR="00FD31CA" w:rsidRPr="00EA3BC8" w:rsidRDefault="00AE77F7" w:rsidP="000243E8">
      <w:pPr>
        <w:spacing w:line="360" w:lineRule="auto"/>
        <w:jc w:val="both"/>
        <w:rPr>
          <w:rFonts w:ascii="Arial" w:hAnsi="Arial" w:cs="Arial"/>
          <w:b/>
        </w:rPr>
      </w:pPr>
      <w:r w:rsidRPr="00EA3BC8">
        <w:rPr>
          <w:rFonts w:ascii="Arial" w:eastAsia="Arial" w:hAnsi="Arial" w:cs="Arial"/>
          <w:b/>
          <w:lang w:bidi="es-ES"/>
        </w:rPr>
        <w:t>Gran revelación</w:t>
      </w:r>
    </w:p>
    <w:p w14:paraId="6A31CA7D" w14:textId="071338F8" w:rsidR="005E2CC2" w:rsidRPr="00EA3BC8" w:rsidRDefault="002B554A" w:rsidP="000243E8">
      <w:pPr>
        <w:spacing w:line="360" w:lineRule="auto"/>
        <w:jc w:val="both"/>
        <w:rPr>
          <w:rFonts w:ascii="Arial" w:hAnsi="Arial" w:cs="Arial"/>
          <w:bCs/>
        </w:rPr>
      </w:pPr>
      <w:r w:rsidRPr="00EA3BC8">
        <w:rPr>
          <w:rFonts w:ascii="Arial" w:eastAsia="Arial" w:hAnsi="Arial" w:cs="Arial"/>
          <w:lang w:bidi="es-ES"/>
        </w:rPr>
        <w:t xml:space="preserve">Fujifilm también exhibirá una nueva incorporación a la gama Acuity, que se anunciará antes de la feria, y explicará su histórica asociación con </w:t>
      </w:r>
      <w:proofErr w:type="spellStart"/>
      <w:r w:rsidRPr="00EA3BC8">
        <w:rPr>
          <w:rFonts w:ascii="Arial" w:eastAsia="Arial" w:hAnsi="Arial" w:cs="Arial"/>
          <w:lang w:bidi="es-ES"/>
        </w:rPr>
        <w:t>Barberan</w:t>
      </w:r>
      <w:proofErr w:type="spellEnd"/>
      <w:r w:rsidRPr="00EA3BC8">
        <w:rPr>
          <w:rFonts w:ascii="Arial" w:eastAsia="Arial" w:hAnsi="Arial" w:cs="Arial"/>
          <w:lang w:bidi="es-ES"/>
        </w:rPr>
        <w:t xml:space="preserve"> mediante un modelo a escala y una demostración en vídeo.</w:t>
      </w:r>
    </w:p>
    <w:p w14:paraId="3A030C9E" w14:textId="1479624A" w:rsidR="006A297B" w:rsidRPr="00EA3BC8" w:rsidRDefault="006034AE" w:rsidP="006A297B">
      <w:pPr>
        <w:spacing w:line="360" w:lineRule="auto"/>
        <w:jc w:val="both"/>
        <w:rPr>
          <w:rFonts w:ascii="Arial" w:hAnsi="Arial" w:cs="Arial"/>
        </w:rPr>
      </w:pPr>
      <w:r w:rsidRPr="00EA3BC8">
        <w:rPr>
          <w:rFonts w:ascii="Arial" w:eastAsia="Arial" w:hAnsi="Arial" w:cs="Arial"/>
          <w:lang w:bidi="es-ES"/>
        </w:rPr>
        <w:t xml:space="preserve">David Burton, director de negocio de la división Wide </w:t>
      </w:r>
      <w:proofErr w:type="spellStart"/>
      <w:r w:rsidRPr="00EA3BC8">
        <w:rPr>
          <w:rFonts w:ascii="Arial" w:eastAsia="Arial" w:hAnsi="Arial" w:cs="Arial"/>
          <w:lang w:bidi="es-ES"/>
        </w:rPr>
        <w:t>Format</w:t>
      </w:r>
      <w:proofErr w:type="spellEnd"/>
      <w:r w:rsidRPr="00EA3BC8">
        <w:rPr>
          <w:rFonts w:ascii="Arial" w:eastAsia="Arial" w:hAnsi="Arial" w:cs="Arial"/>
          <w:lang w:bidi="es-ES"/>
        </w:rPr>
        <w:t xml:space="preserve"> </w:t>
      </w:r>
      <w:proofErr w:type="spellStart"/>
      <w:r w:rsidRPr="00EA3BC8">
        <w:rPr>
          <w:rFonts w:ascii="Arial" w:eastAsia="Arial" w:hAnsi="Arial" w:cs="Arial"/>
          <w:lang w:bidi="es-ES"/>
        </w:rPr>
        <w:t>Inkjet</w:t>
      </w:r>
      <w:proofErr w:type="spellEnd"/>
      <w:r w:rsidRPr="00EA3BC8">
        <w:rPr>
          <w:rFonts w:ascii="Arial" w:eastAsia="Arial" w:hAnsi="Arial" w:cs="Arial"/>
          <w:lang w:bidi="es-ES"/>
        </w:rPr>
        <w:t xml:space="preserve"> </w:t>
      </w:r>
      <w:proofErr w:type="spellStart"/>
      <w:r w:rsidRPr="00EA3BC8">
        <w:rPr>
          <w:rFonts w:ascii="Arial" w:eastAsia="Arial" w:hAnsi="Arial" w:cs="Arial"/>
          <w:lang w:bidi="es-ES"/>
        </w:rPr>
        <w:t>Systems</w:t>
      </w:r>
      <w:proofErr w:type="spellEnd"/>
      <w:r w:rsidRPr="00EA3BC8">
        <w:rPr>
          <w:rFonts w:ascii="Arial" w:eastAsia="Arial" w:hAnsi="Arial" w:cs="Arial"/>
          <w:lang w:bidi="es-ES"/>
        </w:rPr>
        <w:t xml:space="preserve"> de Fujifilm, comenta: «Estamos impacientes por presentar, una vez más, </w:t>
      </w:r>
      <w:r w:rsidRPr="00EA3BC8">
        <w:rPr>
          <w:rFonts w:ascii="Arial" w:eastAsia="Arial" w:hAnsi="Arial" w:cs="Arial"/>
          <w:lang w:bidi="es-ES"/>
        </w:rPr>
        <w:lastRenderedPageBreak/>
        <w:t xml:space="preserve">nuestras impresoras de gran formato Acuity, que ofrecen una excelente relación calidad-precio, fiabilidad y estabilidad. </w:t>
      </w:r>
    </w:p>
    <w:p w14:paraId="4878D9D4" w14:textId="21FDACE8" w:rsidR="00B82938" w:rsidRPr="00EA3BC8" w:rsidRDefault="006A297B" w:rsidP="006A297B">
      <w:pPr>
        <w:spacing w:line="360" w:lineRule="auto"/>
        <w:jc w:val="both"/>
        <w:rPr>
          <w:rFonts w:ascii="Arial" w:hAnsi="Arial" w:cs="Arial"/>
        </w:rPr>
      </w:pPr>
      <w:r w:rsidRPr="00EA3BC8">
        <w:rPr>
          <w:rFonts w:ascii="Arial" w:eastAsia="Arial" w:hAnsi="Arial" w:cs="Arial"/>
          <w:lang w:bidi="es-ES"/>
        </w:rPr>
        <w:t xml:space="preserve">«FESPA 2023 es la plataforma perfecta para poner de relieve tanto el éxito de ventas como las mejoras técnicas que hemos realizado en la gama existente en los últimos 12 meses, al tiempo que miramos hacia el futuro, con la presentación de una máquina completamente nueva en el estand y muchos más detalles sobre nuestra prometedora asociación con </w:t>
      </w:r>
      <w:proofErr w:type="spellStart"/>
      <w:r w:rsidRPr="00EA3BC8">
        <w:rPr>
          <w:rFonts w:ascii="Arial" w:eastAsia="Arial" w:hAnsi="Arial" w:cs="Arial"/>
          <w:lang w:bidi="es-ES"/>
        </w:rPr>
        <w:t>Barberan</w:t>
      </w:r>
      <w:proofErr w:type="spellEnd"/>
      <w:r w:rsidRPr="00EA3BC8">
        <w:rPr>
          <w:rFonts w:ascii="Arial" w:eastAsia="Arial" w:hAnsi="Arial" w:cs="Arial"/>
          <w:lang w:bidi="es-ES"/>
        </w:rPr>
        <w:t xml:space="preserve">. </w:t>
      </w:r>
    </w:p>
    <w:p w14:paraId="169E0E59" w14:textId="3386F2DE" w:rsidR="00FA2AEA" w:rsidRPr="00EA3BC8" w:rsidRDefault="007A7A2D" w:rsidP="00DD7F6F">
      <w:pPr>
        <w:spacing w:line="360" w:lineRule="auto"/>
        <w:jc w:val="both"/>
        <w:rPr>
          <w:rFonts w:ascii="Arial" w:hAnsi="Arial" w:cs="Arial"/>
        </w:rPr>
      </w:pPr>
      <w:r w:rsidRPr="00EA3BC8">
        <w:rPr>
          <w:rFonts w:ascii="Arial" w:eastAsia="Arial" w:hAnsi="Arial" w:cs="Arial"/>
          <w:lang w:bidi="es-ES"/>
        </w:rPr>
        <w:t>«A todos los asistentes a FESPA este año, esperamos darles la bienvenida a nuestro estand».</w:t>
      </w:r>
    </w:p>
    <w:p w14:paraId="0D425DC2" w14:textId="190ADDC3" w:rsidR="00A953B7" w:rsidRPr="00EA3BC8" w:rsidRDefault="00775680" w:rsidP="00DD7F6F">
      <w:pPr>
        <w:spacing w:line="360" w:lineRule="auto"/>
        <w:jc w:val="both"/>
        <w:rPr>
          <w:rFonts w:ascii="Arial" w:hAnsi="Arial" w:cs="Arial"/>
        </w:rPr>
      </w:pPr>
      <w:r w:rsidRPr="00EA3BC8">
        <w:rPr>
          <w:rFonts w:ascii="Arial" w:eastAsia="Arial" w:hAnsi="Arial" w:cs="Arial"/>
          <w:lang w:bidi="es-ES"/>
        </w:rPr>
        <w:t xml:space="preserve">Visite Fujifilm en FESPA en el estand </w:t>
      </w:r>
      <w:r w:rsidR="008F04DF">
        <w:rPr>
          <w:rFonts w:ascii="Arial" w:eastAsia="Arial" w:hAnsi="Arial" w:cs="Arial"/>
          <w:lang w:bidi="es-ES"/>
        </w:rPr>
        <w:t>B10</w:t>
      </w:r>
      <w:r w:rsidRPr="00EA3BC8">
        <w:rPr>
          <w:rFonts w:ascii="Arial" w:eastAsia="Arial" w:hAnsi="Arial" w:cs="Arial"/>
          <w:lang w:bidi="es-ES"/>
        </w:rPr>
        <w:t xml:space="preserve">, pabellón </w:t>
      </w:r>
      <w:r w:rsidR="008F04DF">
        <w:rPr>
          <w:rFonts w:ascii="Arial" w:eastAsia="Arial" w:hAnsi="Arial" w:cs="Arial"/>
          <w:lang w:bidi="es-ES"/>
        </w:rPr>
        <w:t>A1</w:t>
      </w:r>
      <w:r w:rsidRPr="00EA3BC8">
        <w:rPr>
          <w:rFonts w:ascii="Arial" w:eastAsia="Arial" w:hAnsi="Arial" w:cs="Arial"/>
          <w:lang w:bidi="es-ES"/>
        </w:rPr>
        <w:t>. Para más información, visite:</w:t>
      </w:r>
      <w:r w:rsidRPr="009B6EF9">
        <w:rPr>
          <w:rFonts w:ascii="Arial" w:eastAsia="Arial" w:hAnsi="Arial" w:cs="Arial"/>
          <w:sz w:val="24"/>
          <w:szCs w:val="24"/>
          <w:lang w:bidi="es-ES"/>
        </w:rPr>
        <w:t xml:space="preserve"> </w:t>
      </w:r>
      <w:hyperlink r:id="rId10" w:history="1">
        <w:r w:rsidR="009B6EF9" w:rsidRPr="00542CF2">
          <w:rPr>
            <w:rStyle w:val="Hyperlink"/>
            <w:rFonts w:ascii="Arial" w:eastAsia="Segoe UI" w:hAnsi="Arial" w:cs="Arial"/>
            <w:bCs/>
            <w:shd w:val="clear" w:color="auto" w:fill="F9F8F8"/>
            <w:lang w:bidi="es-ES"/>
          </w:rPr>
          <w:t>print-emea.fujifilm.com/es/fespa23</w:t>
        </w:r>
      </w:hyperlink>
    </w:p>
    <w:p w14:paraId="3FB2C4B8" w14:textId="77777777" w:rsidR="00A953B7" w:rsidRPr="00EA3BC8" w:rsidRDefault="00A953B7" w:rsidP="00DD7F6F">
      <w:pPr>
        <w:spacing w:line="360" w:lineRule="auto"/>
        <w:jc w:val="both"/>
        <w:rPr>
          <w:rFonts w:ascii="Arial" w:hAnsi="Arial" w:cs="Arial"/>
        </w:rPr>
      </w:pPr>
    </w:p>
    <w:p w14:paraId="5B472DA9" w14:textId="24C0D491" w:rsidR="000B4A88" w:rsidRPr="00EA3BC8" w:rsidRDefault="000B4A88" w:rsidP="000B4A88">
      <w:pPr>
        <w:spacing w:line="360" w:lineRule="auto"/>
        <w:jc w:val="center"/>
        <w:rPr>
          <w:rFonts w:ascii="Arial" w:hAnsi="Arial" w:cs="Arial"/>
          <w:b/>
          <w:bCs/>
        </w:rPr>
      </w:pPr>
      <w:r w:rsidRPr="00EA3BC8">
        <w:rPr>
          <w:rFonts w:ascii="Arial" w:eastAsia="Arial" w:hAnsi="Arial" w:cs="Arial"/>
          <w:b/>
          <w:lang w:bidi="es-ES"/>
        </w:rPr>
        <w:t>FIN</w:t>
      </w:r>
    </w:p>
    <w:p w14:paraId="71272AA4" w14:textId="77777777" w:rsidR="000B4A88" w:rsidRPr="00EA3BC8" w:rsidRDefault="000B4A88" w:rsidP="00DD7F6F">
      <w:pPr>
        <w:spacing w:line="360" w:lineRule="auto"/>
        <w:jc w:val="both"/>
        <w:rPr>
          <w:rFonts w:ascii="Arial" w:hAnsi="Arial" w:cs="Arial"/>
        </w:rPr>
      </w:pPr>
    </w:p>
    <w:p w14:paraId="6EDFEDDD" w14:textId="77777777" w:rsidR="005A1210" w:rsidRPr="005A1210" w:rsidRDefault="005A1210" w:rsidP="005A121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es-ES"/>
        </w:rPr>
        <w:t xml:space="preserve">Acerca de FUJIFILM </w:t>
      </w:r>
      <w:proofErr w:type="spellStart"/>
      <w:r>
        <w:rPr>
          <w:rStyle w:val="normaltextrun"/>
          <w:rFonts w:ascii="Arial" w:hAnsi="Arial" w:cs="Arial"/>
          <w:b/>
          <w:bCs/>
          <w:color w:val="000000"/>
          <w:sz w:val="20"/>
          <w:szCs w:val="20"/>
          <w:lang w:val="es-ES"/>
        </w:rPr>
        <w:t>Corporation</w:t>
      </w:r>
      <w:proofErr w:type="spellEnd"/>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sidRPr="005A1210">
        <w:rPr>
          <w:rStyle w:val="eop"/>
          <w:rFonts w:ascii="Arial" w:hAnsi="Arial" w:cs="Arial"/>
          <w:color w:val="000000"/>
          <w:sz w:val="20"/>
          <w:szCs w:val="20"/>
          <w:lang w:val="fr-FR"/>
        </w:rPr>
        <w:t> </w:t>
      </w:r>
    </w:p>
    <w:p w14:paraId="1FB51865" w14:textId="77777777" w:rsidR="005A1210" w:rsidRPr="005A1210" w:rsidRDefault="005A1210" w:rsidP="005A1210">
      <w:pPr>
        <w:pStyle w:val="paragraph"/>
        <w:spacing w:before="0" w:beforeAutospacing="0" w:after="0" w:afterAutospacing="0"/>
        <w:jc w:val="both"/>
        <w:textAlignment w:val="baseline"/>
        <w:rPr>
          <w:rFonts w:ascii="Segoe UI" w:hAnsi="Segoe UI" w:cs="Segoe UI"/>
          <w:sz w:val="18"/>
          <w:szCs w:val="18"/>
          <w:lang w:val="fr-FR"/>
        </w:rPr>
      </w:pPr>
      <w:r w:rsidRPr="005A1210">
        <w:rPr>
          <w:rStyle w:val="eop"/>
          <w:rFonts w:ascii="Segoe UI" w:hAnsi="Segoe UI" w:cs="Segoe UI"/>
          <w:sz w:val="18"/>
          <w:szCs w:val="18"/>
          <w:lang w:val="fr-FR"/>
        </w:rPr>
        <w:t> </w:t>
      </w:r>
    </w:p>
    <w:p w14:paraId="01759DC2" w14:textId="77777777" w:rsidR="005A1210" w:rsidRPr="005A1210" w:rsidRDefault="005A1210" w:rsidP="005A1210">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w:t>
      </w:r>
      <w:r>
        <w:rPr>
          <w:rStyle w:val="normaltextrun"/>
          <w:rFonts w:ascii="Arial" w:hAnsi="Arial" w:cs="Arial"/>
          <w:caps/>
          <w:color w:val="000000"/>
          <w:sz w:val="20"/>
          <w:szCs w:val="20"/>
          <w:lang w:val="es-ES"/>
        </w:rPr>
        <w:t xml:space="preserve"> </w:t>
      </w:r>
      <w:proofErr w:type="spellStart"/>
      <w:r>
        <w:rPr>
          <w:rStyle w:val="normaltextrun"/>
          <w:rFonts w:ascii="Arial" w:hAnsi="Arial" w:cs="Arial"/>
          <w:color w:val="000000"/>
          <w:sz w:val="20"/>
          <w:szCs w:val="20"/>
          <w:lang w:val="es-ES"/>
        </w:rPr>
        <w:t>Corporation</w:t>
      </w:r>
      <w:proofErr w:type="spellEnd"/>
      <w:r>
        <w:rPr>
          <w:rStyle w:val="normaltextrun"/>
          <w:rFonts w:ascii="Arial" w:hAnsi="Arial" w:cs="Arial"/>
          <w:color w:val="000000"/>
          <w:sz w:val="20"/>
          <w:szCs w:val="20"/>
          <w:lang w:val="es-ES"/>
        </w:rPr>
        <w:t xml:space="preserve">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r w:rsidRPr="005A1210">
        <w:rPr>
          <w:rStyle w:val="eop"/>
          <w:rFonts w:ascii="Arial" w:hAnsi="Arial" w:cs="Arial"/>
          <w:color w:val="000000"/>
          <w:sz w:val="20"/>
          <w:szCs w:val="20"/>
          <w:lang w:val="es-ES"/>
        </w:rPr>
        <w:t> </w:t>
      </w:r>
    </w:p>
    <w:p w14:paraId="1831BE65" w14:textId="77777777" w:rsidR="005A1210" w:rsidRPr="005A1210" w:rsidRDefault="005A1210" w:rsidP="005A121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sidRPr="005A1210">
        <w:rPr>
          <w:rStyle w:val="eop"/>
          <w:rFonts w:ascii="Arial" w:hAnsi="Arial" w:cs="Arial"/>
          <w:color w:val="000000"/>
          <w:sz w:val="20"/>
          <w:szCs w:val="20"/>
          <w:lang w:val="fr-FR"/>
        </w:rPr>
        <w:t> </w:t>
      </w:r>
    </w:p>
    <w:p w14:paraId="4761F4E5" w14:textId="77777777" w:rsidR="005A1210" w:rsidRPr="005A1210" w:rsidRDefault="005A1210" w:rsidP="005A1210">
      <w:pPr>
        <w:pStyle w:val="paragraph"/>
        <w:spacing w:before="0" w:beforeAutospacing="0" w:after="0" w:afterAutospacing="0"/>
        <w:jc w:val="both"/>
        <w:textAlignment w:val="baseline"/>
        <w:rPr>
          <w:rFonts w:ascii="Segoe UI" w:hAnsi="Segoe UI" w:cs="Segoe UI"/>
          <w:sz w:val="18"/>
          <w:szCs w:val="18"/>
          <w:lang w:val="fr-FR"/>
        </w:rPr>
      </w:pPr>
      <w:r w:rsidRPr="005A1210">
        <w:rPr>
          <w:rStyle w:val="eop"/>
          <w:rFonts w:ascii="Segoe UI" w:hAnsi="Segoe UI" w:cs="Segoe UI"/>
          <w:sz w:val="18"/>
          <w:szCs w:val="18"/>
          <w:lang w:val="fr-FR"/>
        </w:rPr>
        <w:t> </w:t>
      </w:r>
    </w:p>
    <w:p w14:paraId="13FCD01F" w14:textId="77777777" w:rsidR="005A1210" w:rsidRPr="005A1210" w:rsidRDefault="005A1210" w:rsidP="005A121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es-ES"/>
        </w:rPr>
        <w:t xml:space="preserve">Acerca de FUJIFILM </w:t>
      </w:r>
      <w:proofErr w:type="spellStart"/>
      <w:r>
        <w:rPr>
          <w:rStyle w:val="normaltextrun"/>
          <w:rFonts w:ascii="Arial" w:hAnsi="Arial" w:cs="Arial"/>
          <w:b/>
          <w:bCs/>
          <w:color w:val="000000"/>
          <w:sz w:val="20"/>
          <w:szCs w:val="20"/>
          <w:lang w:val="es-ES"/>
        </w:rPr>
        <w:t>Graphic</w:t>
      </w:r>
      <w:proofErr w:type="spellEnd"/>
      <w:r>
        <w:rPr>
          <w:rStyle w:val="normaltextrun"/>
          <w:rFonts w:ascii="Arial" w:hAnsi="Arial" w:cs="Arial"/>
          <w:b/>
          <w:bCs/>
          <w:color w:val="000000"/>
          <w:sz w:val="20"/>
          <w:szCs w:val="20"/>
          <w:lang w:val="es-ES"/>
        </w:rPr>
        <w:t xml:space="preserve"> Communications </w:t>
      </w:r>
      <w:proofErr w:type="spellStart"/>
      <w:r>
        <w:rPr>
          <w:rStyle w:val="normaltextrun"/>
          <w:rFonts w:ascii="Arial" w:hAnsi="Arial" w:cs="Arial"/>
          <w:b/>
          <w:bCs/>
          <w:color w:val="000000"/>
          <w:sz w:val="20"/>
          <w:szCs w:val="20"/>
          <w:lang w:val="es-ES"/>
        </w:rPr>
        <w:t>Division</w:t>
      </w:r>
      <w:proofErr w:type="spellEnd"/>
      <w:r>
        <w:rPr>
          <w:rStyle w:val="normaltextrun"/>
          <w:rFonts w:ascii="Arial" w:hAnsi="Arial" w:cs="Arial"/>
          <w:b/>
          <w:bCs/>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sidRPr="005A1210">
        <w:rPr>
          <w:rStyle w:val="eop"/>
          <w:rFonts w:ascii="Arial" w:hAnsi="Arial" w:cs="Arial"/>
          <w:color w:val="000000"/>
          <w:sz w:val="20"/>
          <w:szCs w:val="20"/>
          <w:lang w:val="fr-FR"/>
        </w:rPr>
        <w:t> </w:t>
      </w:r>
    </w:p>
    <w:p w14:paraId="64C8E5AA" w14:textId="77777777" w:rsidR="005A1210" w:rsidRPr="005A1210" w:rsidRDefault="005A1210" w:rsidP="005A1210">
      <w:pPr>
        <w:pStyle w:val="paragraph"/>
        <w:spacing w:before="0" w:beforeAutospacing="0" w:after="0" w:afterAutospacing="0"/>
        <w:jc w:val="both"/>
        <w:textAlignment w:val="baseline"/>
        <w:rPr>
          <w:rFonts w:ascii="Segoe UI" w:hAnsi="Segoe UI" w:cs="Segoe UI"/>
          <w:sz w:val="18"/>
          <w:szCs w:val="18"/>
          <w:lang w:val="fr-FR"/>
        </w:rPr>
      </w:pPr>
      <w:r w:rsidRPr="005A1210">
        <w:rPr>
          <w:rStyle w:val="eop"/>
          <w:rFonts w:ascii="Segoe UI" w:hAnsi="Segoe UI" w:cs="Segoe UI"/>
          <w:sz w:val="18"/>
          <w:szCs w:val="18"/>
          <w:lang w:val="fr-FR"/>
        </w:rPr>
        <w:t> </w:t>
      </w:r>
    </w:p>
    <w:p w14:paraId="0A1F91A3" w14:textId="77777777" w:rsidR="005A1210" w:rsidRPr="005A1210" w:rsidRDefault="005A1210" w:rsidP="005A1210">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FUJIFILM </w:t>
      </w:r>
      <w:proofErr w:type="spellStart"/>
      <w:r>
        <w:rPr>
          <w:rStyle w:val="normaltextrun"/>
          <w:rFonts w:ascii="Arial" w:hAnsi="Arial" w:cs="Arial"/>
          <w:color w:val="000000"/>
          <w:sz w:val="20"/>
          <w:szCs w:val="20"/>
          <w:lang w:val="es-ES"/>
        </w:rPr>
        <w:t>Graphic</w:t>
      </w:r>
      <w:proofErr w:type="spellEnd"/>
      <w:r>
        <w:rPr>
          <w:rStyle w:val="normaltextrun"/>
          <w:rFonts w:ascii="Arial" w:hAnsi="Arial" w:cs="Arial"/>
          <w:color w:val="000000"/>
          <w:sz w:val="20"/>
          <w:szCs w:val="20"/>
          <w:lang w:val="es-ES"/>
        </w:rPr>
        <w:t xml:space="preserve"> Communications </w:t>
      </w:r>
      <w:proofErr w:type="spellStart"/>
      <w:r>
        <w:rPr>
          <w:rStyle w:val="normaltextrun"/>
          <w:rFonts w:ascii="Arial" w:hAnsi="Arial" w:cs="Arial"/>
          <w:color w:val="000000"/>
          <w:sz w:val="20"/>
          <w:szCs w:val="20"/>
          <w:lang w:val="es-ES"/>
        </w:rPr>
        <w:t>Division</w:t>
      </w:r>
      <w:proofErr w:type="spellEnd"/>
      <w:r>
        <w:rPr>
          <w:rStyle w:val="normaltextrun"/>
          <w:rFonts w:ascii="Arial" w:hAnsi="Arial" w:cs="Arial"/>
          <w:b/>
          <w:bCs/>
          <w:color w:val="000000"/>
          <w:sz w:val="20"/>
          <w:szCs w:val="20"/>
          <w:lang w:val="es-ES"/>
        </w:rPr>
        <w:t xml:space="preserve"> </w:t>
      </w:r>
      <w:r>
        <w:rPr>
          <w:rStyle w:val="normaltextrun"/>
          <w:rFonts w:ascii="Arial" w:hAnsi="Arial" w:cs="Arial"/>
          <w:color w:val="000000"/>
          <w:sz w:val="20"/>
          <w:szCs w:val="20"/>
          <w:lang w:val="es-ES"/>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r w:rsidRPr="005A1210">
        <w:rPr>
          <w:rStyle w:val="eop"/>
          <w:rFonts w:ascii="Arial" w:hAnsi="Arial" w:cs="Arial"/>
          <w:color w:val="000000"/>
          <w:sz w:val="20"/>
          <w:szCs w:val="20"/>
          <w:lang w:val="es-ES"/>
        </w:rPr>
        <w:t> </w:t>
      </w:r>
    </w:p>
    <w:p w14:paraId="7822DCC0" w14:textId="77777777" w:rsidR="005A1210" w:rsidRPr="005A1210" w:rsidRDefault="005A1210" w:rsidP="005A1210">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Para más información, visite </w:t>
      </w:r>
      <w:hyperlink r:id="rId11" w:tgtFrame="_blank" w:history="1">
        <w:r>
          <w:rPr>
            <w:rStyle w:val="normaltextrun"/>
            <w:rFonts w:ascii="Arial" w:hAnsi="Arial" w:cs="Arial"/>
            <w:color w:val="0000FF"/>
            <w:sz w:val="20"/>
            <w:szCs w:val="20"/>
            <w:u w:val="single"/>
            <w:lang w:val="es-ES"/>
          </w:rPr>
          <w:t>https://www.fujifilm.com/es/es-es/business/graphic</w:t>
        </w:r>
      </w:hyperlink>
      <w:r>
        <w:rPr>
          <w:rStyle w:val="normaltextrun"/>
          <w:rFonts w:ascii="Arial" w:hAnsi="Arial" w:cs="Arial"/>
          <w:color w:val="000000"/>
          <w:sz w:val="20"/>
          <w:szCs w:val="20"/>
          <w:lang w:val="es-ES"/>
        </w:rPr>
        <w:t xml:space="preserve"> o </w:t>
      </w:r>
      <w:hyperlink r:id="rId12" w:tgtFrame="_blank" w:history="1">
        <w:r>
          <w:rPr>
            <w:rStyle w:val="normaltextrun"/>
            <w:rFonts w:ascii="Arial" w:hAnsi="Arial" w:cs="Arial"/>
            <w:color w:val="0000FF"/>
            <w:sz w:val="20"/>
            <w:szCs w:val="20"/>
            <w:u w:val="single"/>
            <w:lang w:val="es-ES"/>
          </w:rPr>
          <w:t>youtube.com/</w:t>
        </w:r>
        <w:proofErr w:type="spellStart"/>
        <w:r>
          <w:rPr>
            <w:rStyle w:val="normaltextrun"/>
            <w:rFonts w:ascii="Arial" w:hAnsi="Arial" w:cs="Arial"/>
            <w:color w:val="0000FF"/>
            <w:sz w:val="20"/>
            <w:szCs w:val="20"/>
            <w:u w:val="single"/>
            <w:lang w:val="es-ES"/>
          </w:rPr>
          <w:t>FujifilmGSEurope</w:t>
        </w:r>
        <w:proofErr w:type="spellEnd"/>
      </w:hyperlink>
      <w:r>
        <w:rPr>
          <w:rStyle w:val="normaltextrun"/>
          <w:rFonts w:ascii="Arial" w:hAnsi="Arial" w:cs="Arial"/>
          <w:color w:val="000000"/>
          <w:sz w:val="20"/>
          <w:szCs w:val="20"/>
          <w:lang w:val="es-ES"/>
        </w:rPr>
        <w:t xml:space="preserve"> o síganos en </w:t>
      </w:r>
      <w:r>
        <w:rPr>
          <w:rStyle w:val="normaltextrun"/>
          <w:rFonts w:ascii="Arial" w:hAnsi="Arial" w:cs="Arial"/>
          <w:color w:val="000000"/>
          <w:sz w:val="20"/>
          <w:szCs w:val="20"/>
          <w:lang w:val="pt-PT"/>
        </w:rPr>
        <w:t>@FujifilmPrint</w:t>
      </w:r>
      <w:r>
        <w:rPr>
          <w:rStyle w:val="normaltextrun"/>
          <w:rFonts w:ascii="Arial" w:hAnsi="Arial" w:cs="Arial"/>
          <w:color w:val="000000"/>
          <w:sz w:val="20"/>
          <w:szCs w:val="20"/>
          <w:lang w:val="es-ES"/>
        </w:rPr>
        <w:t>    </w:t>
      </w:r>
      <w:r w:rsidRPr="005A1210">
        <w:rPr>
          <w:rStyle w:val="eop"/>
          <w:rFonts w:ascii="Arial" w:hAnsi="Arial" w:cs="Arial"/>
          <w:color w:val="000000"/>
          <w:sz w:val="20"/>
          <w:szCs w:val="20"/>
          <w:lang w:val="es-ES"/>
        </w:rPr>
        <w:t> </w:t>
      </w:r>
    </w:p>
    <w:p w14:paraId="36BDB376" w14:textId="77777777" w:rsidR="009D0E3E" w:rsidRPr="005A1210" w:rsidRDefault="009D0E3E" w:rsidP="009D0E3E">
      <w:pPr>
        <w:spacing w:line="240" w:lineRule="auto"/>
        <w:ind w:right="-808"/>
        <w:jc w:val="both"/>
        <w:rPr>
          <w:rFonts w:ascii="Arial" w:hAnsi="Arial" w:cs="Arial"/>
          <w:color w:val="000000" w:themeColor="text1"/>
          <w:sz w:val="20"/>
          <w:szCs w:val="20"/>
        </w:rPr>
      </w:pPr>
      <w:r w:rsidRPr="005A1210">
        <w:rPr>
          <w:rFonts w:ascii="Arial" w:hAnsi="Arial" w:cs="Arial"/>
          <w:color w:val="000000" w:themeColor="text1"/>
          <w:sz w:val="20"/>
          <w:szCs w:val="20"/>
        </w:rPr>
        <w:t xml:space="preserve"> </w:t>
      </w:r>
    </w:p>
    <w:p w14:paraId="128C0D53" w14:textId="77777777" w:rsidR="005A1210" w:rsidRPr="005A1210" w:rsidRDefault="005A1210" w:rsidP="005A1210">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hAnsi="Arial" w:cs="Arial"/>
          <w:b/>
          <w:bCs/>
          <w:color w:val="000000"/>
          <w:sz w:val="20"/>
          <w:szCs w:val="20"/>
          <w:lang w:val="es-ES"/>
        </w:rPr>
        <w:t>Si desea más información, póngase en contacto con:</w:t>
      </w:r>
      <w:r>
        <w:rPr>
          <w:rStyle w:val="normaltextrun"/>
          <w:rFonts w:ascii="Arial" w:hAnsi="Arial" w:cs="Arial"/>
          <w:color w:val="000000"/>
          <w:sz w:val="20"/>
          <w:szCs w:val="20"/>
          <w:lang w:val="es-ES"/>
        </w:rPr>
        <w:t> </w:t>
      </w:r>
      <w:r>
        <w:rPr>
          <w:rStyle w:val="normaltextrun"/>
          <w:rFonts w:ascii="Arial" w:hAnsi="Arial" w:cs="Arial"/>
          <w:color w:val="000000"/>
          <w:sz w:val="20"/>
          <w:szCs w:val="20"/>
          <w:lang w:val="it-IT"/>
        </w:rPr>
        <w:t> </w:t>
      </w:r>
      <w:r w:rsidRPr="005A1210">
        <w:rPr>
          <w:rStyle w:val="eop"/>
          <w:rFonts w:ascii="Arial" w:hAnsi="Arial" w:cs="Arial"/>
          <w:color w:val="000000"/>
          <w:sz w:val="20"/>
          <w:szCs w:val="20"/>
          <w:lang w:val="it-IT"/>
        </w:rPr>
        <w:t> </w:t>
      </w:r>
    </w:p>
    <w:p w14:paraId="21E7F761" w14:textId="77777777" w:rsidR="005A1210" w:rsidRDefault="005A1210" w:rsidP="005A121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lastRenderedPageBreak/>
        <w:t>Daniel Porter  </w:t>
      </w:r>
      <w:r>
        <w:rPr>
          <w:rStyle w:val="normaltextrun"/>
          <w:rFonts w:ascii="Arial" w:hAnsi="Arial" w:cs="Arial"/>
          <w:color w:val="000000"/>
          <w:sz w:val="20"/>
          <w:szCs w:val="20"/>
          <w:lang w:val="it-IT"/>
        </w:rPr>
        <w:t> </w:t>
      </w:r>
      <w:r>
        <w:rPr>
          <w:rStyle w:val="eop"/>
          <w:rFonts w:ascii="Arial" w:hAnsi="Arial" w:cs="Arial"/>
          <w:color w:val="000000"/>
          <w:sz w:val="20"/>
          <w:szCs w:val="20"/>
        </w:rPr>
        <w:t> </w:t>
      </w:r>
    </w:p>
    <w:p w14:paraId="5B0A0FFD" w14:textId="77777777" w:rsidR="005A1210" w:rsidRDefault="005A1210" w:rsidP="005A121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es-ES"/>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C144F41" w14:textId="77777777" w:rsidR="005A1210" w:rsidRDefault="005A1210" w:rsidP="005A121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t xml:space="preserve">E: </w:t>
      </w:r>
      <w:hyperlink r:id="rId13" w:tgtFrame="_blank" w:history="1">
        <w:r>
          <w:rPr>
            <w:rStyle w:val="normaltextrun"/>
            <w:rFonts w:ascii="Arial" w:hAnsi="Arial" w:cs="Arial"/>
            <w:color w:val="0000FF"/>
            <w:sz w:val="20"/>
            <w:szCs w:val="20"/>
            <w:u w:val="single"/>
            <w:lang w:val="es-ES"/>
          </w:rPr>
          <w:t>dporter@adcomms.co.uk</w:t>
        </w:r>
      </w:hyperlink>
      <w:r>
        <w:rPr>
          <w:rStyle w:val="normaltextrun"/>
          <w:rFonts w:ascii="Arial" w:hAnsi="Arial" w:cs="Arial"/>
          <w:color w:val="000000"/>
          <w:sz w:val="22"/>
          <w:szCs w:val="22"/>
          <w:lang w:val="es-ES"/>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2312B22" w14:textId="77777777" w:rsidR="005A1210" w:rsidRDefault="005A1210" w:rsidP="005A121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t>Tel: +44 (0)1372 464470  </w:t>
      </w:r>
      <w:r>
        <w:rPr>
          <w:rStyle w:val="normaltextrun"/>
          <w:rFonts w:ascii="Arial" w:hAnsi="Arial" w:cs="Arial"/>
          <w:color w:val="000000"/>
          <w:sz w:val="20"/>
          <w:szCs w:val="20"/>
        </w:rPr>
        <w:t> </w:t>
      </w:r>
      <w:r>
        <w:rPr>
          <w:rStyle w:val="eop"/>
          <w:rFonts w:ascii="Arial" w:hAnsi="Arial" w:cs="Arial"/>
          <w:color w:val="000000"/>
          <w:sz w:val="20"/>
          <w:szCs w:val="20"/>
        </w:rPr>
        <w:t> </w:t>
      </w:r>
    </w:p>
    <w:p w14:paraId="10E2E3A8" w14:textId="77777777" w:rsidR="001F730A" w:rsidRPr="00EA3BC8" w:rsidRDefault="001F730A" w:rsidP="00DD7F6F">
      <w:pPr>
        <w:spacing w:line="360" w:lineRule="auto"/>
        <w:jc w:val="both"/>
        <w:rPr>
          <w:rFonts w:ascii="Arial" w:hAnsi="Arial" w:cs="Arial"/>
        </w:rPr>
      </w:pPr>
    </w:p>
    <w:p w14:paraId="4A8AB854" w14:textId="77777777" w:rsidR="00353D45" w:rsidRPr="00EA3BC8" w:rsidRDefault="00353D45" w:rsidP="00DD7F6F">
      <w:pPr>
        <w:jc w:val="both"/>
      </w:pPr>
    </w:p>
    <w:p w14:paraId="31EEA29D" w14:textId="5B9A63A9" w:rsidR="00353D45" w:rsidRPr="00E92C1D" w:rsidRDefault="00353D45" w:rsidP="00DD7F6F">
      <w:pPr>
        <w:jc w:val="both"/>
      </w:pPr>
    </w:p>
    <w:sectPr w:rsidR="00353D45" w:rsidRPr="00E92C1D" w:rsidSect="00C869C4">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64CB" w14:textId="77777777" w:rsidR="00AB3A97" w:rsidRDefault="00AB3A97" w:rsidP="001F104D">
      <w:pPr>
        <w:spacing w:after="0" w:line="240" w:lineRule="auto"/>
      </w:pPr>
      <w:r>
        <w:separator/>
      </w:r>
    </w:p>
  </w:endnote>
  <w:endnote w:type="continuationSeparator" w:id="0">
    <w:p w14:paraId="766C1B45" w14:textId="77777777" w:rsidR="00AB3A97" w:rsidRDefault="00AB3A97"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0986" w14:textId="77777777" w:rsidR="00AB3A97" w:rsidRDefault="00AB3A97" w:rsidP="001F104D">
      <w:pPr>
        <w:spacing w:after="0" w:line="240" w:lineRule="auto"/>
      </w:pPr>
      <w:r>
        <w:separator/>
      </w:r>
    </w:p>
  </w:footnote>
  <w:footnote w:type="continuationSeparator" w:id="0">
    <w:p w14:paraId="5AE140FC" w14:textId="77777777" w:rsidR="00AB3A97" w:rsidRDefault="00AB3A97"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es-ES"/>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s-ES"/>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480FB"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970406">
    <w:abstractNumId w:val="2"/>
  </w:num>
  <w:num w:numId="2" w16cid:durableId="731855202">
    <w:abstractNumId w:val="1"/>
  </w:num>
  <w:num w:numId="3" w16cid:durableId="1323311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C70"/>
    <w:rsid w:val="000243E8"/>
    <w:rsid w:val="000247E4"/>
    <w:rsid w:val="000465E5"/>
    <w:rsid w:val="0005541E"/>
    <w:rsid w:val="00060118"/>
    <w:rsid w:val="000657BF"/>
    <w:rsid w:val="0008389D"/>
    <w:rsid w:val="00084E11"/>
    <w:rsid w:val="00093D34"/>
    <w:rsid w:val="00096A83"/>
    <w:rsid w:val="0009747B"/>
    <w:rsid w:val="000A07D3"/>
    <w:rsid w:val="000A5314"/>
    <w:rsid w:val="000A66F3"/>
    <w:rsid w:val="000B4A88"/>
    <w:rsid w:val="000C37B9"/>
    <w:rsid w:val="000D3F72"/>
    <w:rsid w:val="000E0AED"/>
    <w:rsid w:val="000E7591"/>
    <w:rsid w:val="000F4BA8"/>
    <w:rsid w:val="00117BAD"/>
    <w:rsid w:val="001208E4"/>
    <w:rsid w:val="001232F2"/>
    <w:rsid w:val="00142C41"/>
    <w:rsid w:val="00151344"/>
    <w:rsid w:val="00154DD2"/>
    <w:rsid w:val="00172991"/>
    <w:rsid w:val="001746D9"/>
    <w:rsid w:val="00186B0D"/>
    <w:rsid w:val="001B1143"/>
    <w:rsid w:val="001B3C31"/>
    <w:rsid w:val="001B6AAF"/>
    <w:rsid w:val="001C751E"/>
    <w:rsid w:val="001D55E4"/>
    <w:rsid w:val="001E32B1"/>
    <w:rsid w:val="001E45CA"/>
    <w:rsid w:val="001F104D"/>
    <w:rsid w:val="001F730A"/>
    <w:rsid w:val="00201720"/>
    <w:rsid w:val="0020360C"/>
    <w:rsid w:val="0021135E"/>
    <w:rsid w:val="002159D7"/>
    <w:rsid w:val="0022107A"/>
    <w:rsid w:val="002236E3"/>
    <w:rsid w:val="00227B41"/>
    <w:rsid w:val="0025602E"/>
    <w:rsid w:val="002A0F9D"/>
    <w:rsid w:val="002A4D8A"/>
    <w:rsid w:val="002A6B31"/>
    <w:rsid w:val="002B554A"/>
    <w:rsid w:val="002E5A9E"/>
    <w:rsid w:val="002F1042"/>
    <w:rsid w:val="002F37B5"/>
    <w:rsid w:val="00312786"/>
    <w:rsid w:val="00312939"/>
    <w:rsid w:val="00331042"/>
    <w:rsid w:val="00331235"/>
    <w:rsid w:val="00333FE5"/>
    <w:rsid w:val="00350511"/>
    <w:rsid w:val="00353D45"/>
    <w:rsid w:val="00356CAA"/>
    <w:rsid w:val="00365779"/>
    <w:rsid w:val="0037229F"/>
    <w:rsid w:val="00393BE8"/>
    <w:rsid w:val="00394D3D"/>
    <w:rsid w:val="003C3B44"/>
    <w:rsid w:val="003C6E92"/>
    <w:rsid w:val="003D104D"/>
    <w:rsid w:val="003D1971"/>
    <w:rsid w:val="003D1EDD"/>
    <w:rsid w:val="003D6719"/>
    <w:rsid w:val="003E4D62"/>
    <w:rsid w:val="003E7BFB"/>
    <w:rsid w:val="004021CF"/>
    <w:rsid w:val="00402F0D"/>
    <w:rsid w:val="00462ECD"/>
    <w:rsid w:val="004635F4"/>
    <w:rsid w:val="00463F44"/>
    <w:rsid w:val="00464AA6"/>
    <w:rsid w:val="004751E0"/>
    <w:rsid w:val="00483859"/>
    <w:rsid w:val="004842E4"/>
    <w:rsid w:val="004A0229"/>
    <w:rsid w:val="004B0DA0"/>
    <w:rsid w:val="004B37ED"/>
    <w:rsid w:val="004B6A02"/>
    <w:rsid w:val="004C61B4"/>
    <w:rsid w:val="004C7069"/>
    <w:rsid w:val="004D1311"/>
    <w:rsid w:val="004D3F0D"/>
    <w:rsid w:val="004D4553"/>
    <w:rsid w:val="004E0879"/>
    <w:rsid w:val="004E1C5A"/>
    <w:rsid w:val="004F1D3B"/>
    <w:rsid w:val="004F6773"/>
    <w:rsid w:val="004F7A8F"/>
    <w:rsid w:val="00506AF8"/>
    <w:rsid w:val="00513BA4"/>
    <w:rsid w:val="00520BA2"/>
    <w:rsid w:val="00527C92"/>
    <w:rsid w:val="00542CF2"/>
    <w:rsid w:val="00546B31"/>
    <w:rsid w:val="005503D7"/>
    <w:rsid w:val="0055416C"/>
    <w:rsid w:val="005604E8"/>
    <w:rsid w:val="00561033"/>
    <w:rsid w:val="0056431B"/>
    <w:rsid w:val="00574CB3"/>
    <w:rsid w:val="00582F55"/>
    <w:rsid w:val="005A1210"/>
    <w:rsid w:val="005A12E7"/>
    <w:rsid w:val="005B3F02"/>
    <w:rsid w:val="005D4D9D"/>
    <w:rsid w:val="005D74E8"/>
    <w:rsid w:val="005E2CC2"/>
    <w:rsid w:val="005F4F2D"/>
    <w:rsid w:val="005F53C2"/>
    <w:rsid w:val="006034AE"/>
    <w:rsid w:val="00620944"/>
    <w:rsid w:val="00624D20"/>
    <w:rsid w:val="0063787F"/>
    <w:rsid w:val="00644AA7"/>
    <w:rsid w:val="00651530"/>
    <w:rsid w:val="00661C0C"/>
    <w:rsid w:val="0066489B"/>
    <w:rsid w:val="00667254"/>
    <w:rsid w:val="0067363F"/>
    <w:rsid w:val="006755DC"/>
    <w:rsid w:val="00677FB9"/>
    <w:rsid w:val="0068344B"/>
    <w:rsid w:val="00694029"/>
    <w:rsid w:val="006A02E1"/>
    <w:rsid w:val="006A1C98"/>
    <w:rsid w:val="006A297B"/>
    <w:rsid w:val="006A3CC0"/>
    <w:rsid w:val="006A5BFB"/>
    <w:rsid w:val="006B3FA6"/>
    <w:rsid w:val="006C36D0"/>
    <w:rsid w:val="006D0F06"/>
    <w:rsid w:val="0070385D"/>
    <w:rsid w:val="007071DC"/>
    <w:rsid w:val="007074DA"/>
    <w:rsid w:val="007111AA"/>
    <w:rsid w:val="007134CB"/>
    <w:rsid w:val="007267DF"/>
    <w:rsid w:val="007365C6"/>
    <w:rsid w:val="00754115"/>
    <w:rsid w:val="00766887"/>
    <w:rsid w:val="00775680"/>
    <w:rsid w:val="00785913"/>
    <w:rsid w:val="007A7A2D"/>
    <w:rsid w:val="007B1AF5"/>
    <w:rsid w:val="007B209B"/>
    <w:rsid w:val="007B39F1"/>
    <w:rsid w:val="007C69BB"/>
    <w:rsid w:val="007D0BEF"/>
    <w:rsid w:val="007D32CF"/>
    <w:rsid w:val="007F1F8D"/>
    <w:rsid w:val="007F4035"/>
    <w:rsid w:val="008161EE"/>
    <w:rsid w:val="0082210A"/>
    <w:rsid w:val="00826334"/>
    <w:rsid w:val="00836159"/>
    <w:rsid w:val="008501DE"/>
    <w:rsid w:val="00856C44"/>
    <w:rsid w:val="0086013B"/>
    <w:rsid w:val="00885AA1"/>
    <w:rsid w:val="00891A7A"/>
    <w:rsid w:val="00895B33"/>
    <w:rsid w:val="00895E7F"/>
    <w:rsid w:val="008A27FD"/>
    <w:rsid w:val="008B2B65"/>
    <w:rsid w:val="008E52BF"/>
    <w:rsid w:val="008F04DF"/>
    <w:rsid w:val="008F11EC"/>
    <w:rsid w:val="008F5700"/>
    <w:rsid w:val="008F73A2"/>
    <w:rsid w:val="00903188"/>
    <w:rsid w:val="0091085E"/>
    <w:rsid w:val="00911749"/>
    <w:rsid w:val="00916FA4"/>
    <w:rsid w:val="00921BFF"/>
    <w:rsid w:val="00937202"/>
    <w:rsid w:val="00941DB5"/>
    <w:rsid w:val="00942DC5"/>
    <w:rsid w:val="00942FB0"/>
    <w:rsid w:val="009526E9"/>
    <w:rsid w:val="009549CE"/>
    <w:rsid w:val="009627D5"/>
    <w:rsid w:val="00972E97"/>
    <w:rsid w:val="009736A2"/>
    <w:rsid w:val="00980A87"/>
    <w:rsid w:val="00991FC6"/>
    <w:rsid w:val="00997D9A"/>
    <w:rsid w:val="009B2684"/>
    <w:rsid w:val="009B49EA"/>
    <w:rsid w:val="009B6EF9"/>
    <w:rsid w:val="009D0E3E"/>
    <w:rsid w:val="009D2635"/>
    <w:rsid w:val="009D57D8"/>
    <w:rsid w:val="009D6A58"/>
    <w:rsid w:val="009E026D"/>
    <w:rsid w:val="009E1734"/>
    <w:rsid w:val="009F69F5"/>
    <w:rsid w:val="00A0335C"/>
    <w:rsid w:val="00A07950"/>
    <w:rsid w:val="00A210C0"/>
    <w:rsid w:val="00A26076"/>
    <w:rsid w:val="00A32A60"/>
    <w:rsid w:val="00A3776E"/>
    <w:rsid w:val="00A42C39"/>
    <w:rsid w:val="00A62F73"/>
    <w:rsid w:val="00A723AF"/>
    <w:rsid w:val="00A744B8"/>
    <w:rsid w:val="00A76574"/>
    <w:rsid w:val="00A86C8D"/>
    <w:rsid w:val="00A921D4"/>
    <w:rsid w:val="00A953B7"/>
    <w:rsid w:val="00AB3A97"/>
    <w:rsid w:val="00AB7590"/>
    <w:rsid w:val="00AE77F7"/>
    <w:rsid w:val="00AF27E1"/>
    <w:rsid w:val="00AF483B"/>
    <w:rsid w:val="00AF486C"/>
    <w:rsid w:val="00B03862"/>
    <w:rsid w:val="00B10979"/>
    <w:rsid w:val="00B11766"/>
    <w:rsid w:val="00B17C97"/>
    <w:rsid w:val="00B223F0"/>
    <w:rsid w:val="00B311A0"/>
    <w:rsid w:val="00B34E55"/>
    <w:rsid w:val="00B435C7"/>
    <w:rsid w:val="00B506A2"/>
    <w:rsid w:val="00B63098"/>
    <w:rsid w:val="00B667DA"/>
    <w:rsid w:val="00B82938"/>
    <w:rsid w:val="00BB5F75"/>
    <w:rsid w:val="00BD03D3"/>
    <w:rsid w:val="00BD23A6"/>
    <w:rsid w:val="00BD359A"/>
    <w:rsid w:val="00BD7CC4"/>
    <w:rsid w:val="00BD7DBC"/>
    <w:rsid w:val="00BF2842"/>
    <w:rsid w:val="00BF4554"/>
    <w:rsid w:val="00BF6CD8"/>
    <w:rsid w:val="00C03369"/>
    <w:rsid w:val="00C07184"/>
    <w:rsid w:val="00C13372"/>
    <w:rsid w:val="00C21AF9"/>
    <w:rsid w:val="00C376D5"/>
    <w:rsid w:val="00C4437F"/>
    <w:rsid w:val="00C45029"/>
    <w:rsid w:val="00C476DC"/>
    <w:rsid w:val="00C51AB5"/>
    <w:rsid w:val="00C52C19"/>
    <w:rsid w:val="00C5512F"/>
    <w:rsid w:val="00C565A6"/>
    <w:rsid w:val="00C6555D"/>
    <w:rsid w:val="00C77356"/>
    <w:rsid w:val="00C81719"/>
    <w:rsid w:val="00C81CE3"/>
    <w:rsid w:val="00C82EB4"/>
    <w:rsid w:val="00C869C4"/>
    <w:rsid w:val="00CA094D"/>
    <w:rsid w:val="00CA457C"/>
    <w:rsid w:val="00CA47EF"/>
    <w:rsid w:val="00CA547D"/>
    <w:rsid w:val="00CB0BC1"/>
    <w:rsid w:val="00CB7A6B"/>
    <w:rsid w:val="00CC5D76"/>
    <w:rsid w:val="00CD5674"/>
    <w:rsid w:val="00CE057A"/>
    <w:rsid w:val="00CF7CEC"/>
    <w:rsid w:val="00D16CD7"/>
    <w:rsid w:val="00D27740"/>
    <w:rsid w:val="00D369B1"/>
    <w:rsid w:val="00D45DDD"/>
    <w:rsid w:val="00D508CA"/>
    <w:rsid w:val="00D509EE"/>
    <w:rsid w:val="00D50EB0"/>
    <w:rsid w:val="00D510A6"/>
    <w:rsid w:val="00D51170"/>
    <w:rsid w:val="00D524EA"/>
    <w:rsid w:val="00D52BF7"/>
    <w:rsid w:val="00D75397"/>
    <w:rsid w:val="00D90E15"/>
    <w:rsid w:val="00D95E2F"/>
    <w:rsid w:val="00DA02EB"/>
    <w:rsid w:val="00DB6910"/>
    <w:rsid w:val="00DD3DF5"/>
    <w:rsid w:val="00DD7F6F"/>
    <w:rsid w:val="00DE79EA"/>
    <w:rsid w:val="00DF3F54"/>
    <w:rsid w:val="00DF7575"/>
    <w:rsid w:val="00E07C7F"/>
    <w:rsid w:val="00E2042B"/>
    <w:rsid w:val="00E207CE"/>
    <w:rsid w:val="00E24627"/>
    <w:rsid w:val="00E306EA"/>
    <w:rsid w:val="00E36BA2"/>
    <w:rsid w:val="00E37D45"/>
    <w:rsid w:val="00E546C9"/>
    <w:rsid w:val="00E73B9B"/>
    <w:rsid w:val="00E758F7"/>
    <w:rsid w:val="00E92090"/>
    <w:rsid w:val="00E92C1D"/>
    <w:rsid w:val="00E94A4B"/>
    <w:rsid w:val="00E970EB"/>
    <w:rsid w:val="00E9788B"/>
    <w:rsid w:val="00EA07E1"/>
    <w:rsid w:val="00EA3BC8"/>
    <w:rsid w:val="00EA6C9D"/>
    <w:rsid w:val="00EC0E34"/>
    <w:rsid w:val="00EC28BD"/>
    <w:rsid w:val="00EC5437"/>
    <w:rsid w:val="00EC5AEB"/>
    <w:rsid w:val="00EC7EDB"/>
    <w:rsid w:val="00ED5683"/>
    <w:rsid w:val="00ED754B"/>
    <w:rsid w:val="00EE6CE7"/>
    <w:rsid w:val="00F043E5"/>
    <w:rsid w:val="00F04F80"/>
    <w:rsid w:val="00F10BCC"/>
    <w:rsid w:val="00F347AD"/>
    <w:rsid w:val="00F61235"/>
    <w:rsid w:val="00F700B7"/>
    <w:rsid w:val="00F707F6"/>
    <w:rsid w:val="00F76CC2"/>
    <w:rsid w:val="00F915E1"/>
    <w:rsid w:val="00F94EF4"/>
    <w:rsid w:val="00FA2AEA"/>
    <w:rsid w:val="00FA6FCC"/>
    <w:rsid w:val="00FB15B8"/>
    <w:rsid w:val="00FB2F88"/>
    <w:rsid w:val="00FC6407"/>
    <w:rsid w:val="00FD31CA"/>
    <w:rsid w:val="00FD366E"/>
    <w:rsid w:val="00FE7675"/>
    <w:rsid w:val="00FF2C21"/>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styleId="UnresolvedMention">
    <w:name w:val="Unresolved Mention"/>
    <w:basedOn w:val="DefaultParagraphFont"/>
    <w:uiPriority w:val="99"/>
    <w:semiHidden/>
    <w:unhideWhenUsed/>
    <w:rsid w:val="00542CF2"/>
    <w:rPr>
      <w:color w:val="605E5C"/>
      <w:shd w:val="clear" w:color="auto" w:fill="E1DFDD"/>
    </w:rPr>
  </w:style>
  <w:style w:type="paragraph" w:customStyle="1" w:styleId="paragraph">
    <w:name w:val="paragraph"/>
    <w:basedOn w:val="Normal"/>
    <w:rsid w:val="005A12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A1210"/>
  </w:style>
  <w:style w:type="character" w:customStyle="1" w:styleId="eop">
    <w:name w:val="eop"/>
    <w:basedOn w:val="DefaultParagraphFont"/>
    <w:rsid w:val="005A1210"/>
  </w:style>
  <w:style w:type="character" w:customStyle="1" w:styleId="tabchar">
    <w:name w:val="tabchar"/>
    <w:basedOn w:val="DefaultParagraphFont"/>
    <w:rsid w:val="005A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8269">
      <w:bodyDiv w:val="1"/>
      <w:marLeft w:val="0"/>
      <w:marRight w:val="0"/>
      <w:marTop w:val="0"/>
      <w:marBottom w:val="0"/>
      <w:divBdr>
        <w:top w:val="none" w:sz="0" w:space="0" w:color="auto"/>
        <w:left w:val="none" w:sz="0" w:space="0" w:color="auto"/>
        <w:bottom w:val="none" w:sz="0" w:space="0" w:color="auto"/>
        <w:right w:val="none" w:sz="0" w:space="0" w:color="auto"/>
      </w:divBdr>
      <w:divsChild>
        <w:div w:id="449519694">
          <w:marLeft w:val="0"/>
          <w:marRight w:val="0"/>
          <w:marTop w:val="0"/>
          <w:marBottom w:val="0"/>
          <w:divBdr>
            <w:top w:val="none" w:sz="0" w:space="0" w:color="auto"/>
            <w:left w:val="none" w:sz="0" w:space="0" w:color="auto"/>
            <w:bottom w:val="none" w:sz="0" w:space="0" w:color="auto"/>
            <w:right w:val="none" w:sz="0" w:space="0" w:color="auto"/>
          </w:divBdr>
        </w:div>
        <w:div w:id="1784030332">
          <w:marLeft w:val="0"/>
          <w:marRight w:val="0"/>
          <w:marTop w:val="0"/>
          <w:marBottom w:val="0"/>
          <w:divBdr>
            <w:top w:val="none" w:sz="0" w:space="0" w:color="auto"/>
            <w:left w:val="none" w:sz="0" w:space="0" w:color="auto"/>
            <w:bottom w:val="none" w:sz="0" w:space="0" w:color="auto"/>
            <w:right w:val="none" w:sz="0" w:space="0" w:color="auto"/>
          </w:divBdr>
        </w:div>
        <w:div w:id="1079598806">
          <w:marLeft w:val="0"/>
          <w:marRight w:val="0"/>
          <w:marTop w:val="0"/>
          <w:marBottom w:val="0"/>
          <w:divBdr>
            <w:top w:val="none" w:sz="0" w:space="0" w:color="auto"/>
            <w:left w:val="none" w:sz="0" w:space="0" w:color="auto"/>
            <w:bottom w:val="none" w:sz="0" w:space="0" w:color="auto"/>
            <w:right w:val="none" w:sz="0" w:space="0" w:color="auto"/>
          </w:divBdr>
        </w:div>
        <w:div w:id="1323587972">
          <w:marLeft w:val="0"/>
          <w:marRight w:val="0"/>
          <w:marTop w:val="0"/>
          <w:marBottom w:val="0"/>
          <w:divBdr>
            <w:top w:val="none" w:sz="0" w:space="0" w:color="auto"/>
            <w:left w:val="none" w:sz="0" w:space="0" w:color="auto"/>
            <w:bottom w:val="none" w:sz="0" w:space="0" w:color="auto"/>
            <w:right w:val="none" w:sz="0" w:space="0" w:color="auto"/>
          </w:divBdr>
        </w:div>
        <w:div w:id="1090198985">
          <w:marLeft w:val="0"/>
          <w:marRight w:val="0"/>
          <w:marTop w:val="0"/>
          <w:marBottom w:val="0"/>
          <w:divBdr>
            <w:top w:val="none" w:sz="0" w:space="0" w:color="auto"/>
            <w:left w:val="none" w:sz="0" w:space="0" w:color="auto"/>
            <w:bottom w:val="none" w:sz="0" w:space="0" w:color="auto"/>
            <w:right w:val="none" w:sz="0" w:space="0" w:color="auto"/>
          </w:divBdr>
        </w:div>
        <w:div w:id="778524046">
          <w:marLeft w:val="0"/>
          <w:marRight w:val="0"/>
          <w:marTop w:val="0"/>
          <w:marBottom w:val="0"/>
          <w:divBdr>
            <w:top w:val="none" w:sz="0" w:space="0" w:color="auto"/>
            <w:left w:val="none" w:sz="0" w:space="0" w:color="auto"/>
            <w:bottom w:val="none" w:sz="0" w:space="0" w:color="auto"/>
            <w:right w:val="none" w:sz="0" w:space="0" w:color="auto"/>
          </w:divBdr>
        </w:div>
        <w:div w:id="1476028254">
          <w:marLeft w:val="0"/>
          <w:marRight w:val="0"/>
          <w:marTop w:val="0"/>
          <w:marBottom w:val="0"/>
          <w:divBdr>
            <w:top w:val="none" w:sz="0" w:space="0" w:color="auto"/>
            <w:left w:val="none" w:sz="0" w:space="0" w:color="auto"/>
            <w:bottom w:val="none" w:sz="0" w:space="0" w:color="auto"/>
            <w:right w:val="none" w:sz="0" w:space="0" w:color="auto"/>
          </w:divBdr>
        </w:div>
        <w:div w:id="536435488">
          <w:marLeft w:val="0"/>
          <w:marRight w:val="0"/>
          <w:marTop w:val="0"/>
          <w:marBottom w:val="0"/>
          <w:divBdr>
            <w:top w:val="none" w:sz="0" w:space="0" w:color="auto"/>
            <w:left w:val="none" w:sz="0" w:space="0" w:color="auto"/>
            <w:bottom w:val="none" w:sz="0" w:space="0" w:color="auto"/>
            <w:right w:val="none" w:sz="0" w:space="0" w:color="auto"/>
          </w:divBdr>
        </w:div>
        <w:div w:id="96414449">
          <w:marLeft w:val="0"/>
          <w:marRight w:val="0"/>
          <w:marTop w:val="0"/>
          <w:marBottom w:val="0"/>
          <w:divBdr>
            <w:top w:val="none" w:sz="0" w:space="0" w:color="auto"/>
            <w:left w:val="none" w:sz="0" w:space="0" w:color="auto"/>
            <w:bottom w:val="none" w:sz="0" w:space="0" w:color="auto"/>
            <w:right w:val="none" w:sz="0" w:space="0" w:color="auto"/>
          </w:divBdr>
        </w:div>
      </w:divsChild>
    </w:div>
    <w:div w:id="1377239142">
      <w:bodyDiv w:val="1"/>
      <w:marLeft w:val="0"/>
      <w:marRight w:val="0"/>
      <w:marTop w:val="0"/>
      <w:marBottom w:val="0"/>
      <w:divBdr>
        <w:top w:val="none" w:sz="0" w:space="0" w:color="auto"/>
        <w:left w:val="none" w:sz="0" w:space="0" w:color="auto"/>
        <w:bottom w:val="none" w:sz="0" w:space="0" w:color="auto"/>
        <w:right w:val="none" w:sz="0" w:space="0" w:color="auto"/>
      </w:divBdr>
      <w:divsChild>
        <w:div w:id="1861815981">
          <w:marLeft w:val="0"/>
          <w:marRight w:val="0"/>
          <w:marTop w:val="0"/>
          <w:marBottom w:val="0"/>
          <w:divBdr>
            <w:top w:val="none" w:sz="0" w:space="0" w:color="auto"/>
            <w:left w:val="none" w:sz="0" w:space="0" w:color="auto"/>
            <w:bottom w:val="none" w:sz="0" w:space="0" w:color="auto"/>
            <w:right w:val="none" w:sz="0" w:space="0" w:color="auto"/>
          </w:divBdr>
        </w:div>
        <w:div w:id="140779977">
          <w:marLeft w:val="0"/>
          <w:marRight w:val="0"/>
          <w:marTop w:val="0"/>
          <w:marBottom w:val="0"/>
          <w:divBdr>
            <w:top w:val="none" w:sz="0" w:space="0" w:color="auto"/>
            <w:left w:val="none" w:sz="0" w:space="0" w:color="auto"/>
            <w:bottom w:val="none" w:sz="0" w:space="0" w:color="auto"/>
            <w:right w:val="none" w:sz="0" w:space="0" w:color="auto"/>
          </w:divBdr>
        </w:div>
        <w:div w:id="856390635">
          <w:marLeft w:val="0"/>
          <w:marRight w:val="0"/>
          <w:marTop w:val="0"/>
          <w:marBottom w:val="0"/>
          <w:divBdr>
            <w:top w:val="none" w:sz="0" w:space="0" w:color="auto"/>
            <w:left w:val="none" w:sz="0" w:space="0" w:color="auto"/>
            <w:bottom w:val="none" w:sz="0" w:space="0" w:color="auto"/>
            <w:right w:val="none" w:sz="0" w:space="0" w:color="auto"/>
          </w:divBdr>
        </w:div>
        <w:div w:id="43339106">
          <w:marLeft w:val="0"/>
          <w:marRight w:val="0"/>
          <w:marTop w:val="0"/>
          <w:marBottom w:val="0"/>
          <w:divBdr>
            <w:top w:val="none" w:sz="0" w:space="0" w:color="auto"/>
            <w:left w:val="none" w:sz="0" w:space="0" w:color="auto"/>
            <w:bottom w:val="none" w:sz="0" w:space="0" w:color="auto"/>
            <w:right w:val="none" w:sz="0" w:space="0" w:color="auto"/>
          </w:divBdr>
        </w:div>
        <w:div w:id="1369063641">
          <w:marLeft w:val="0"/>
          <w:marRight w:val="0"/>
          <w:marTop w:val="0"/>
          <w:marBottom w:val="0"/>
          <w:divBdr>
            <w:top w:val="none" w:sz="0" w:space="0" w:color="auto"/>
            <w:left w:val="none" w:sz="0" w:space="0" w:color="auto"/>
            <w:bottom w:val="none" w:sz="0" w:space="0" w:color="auto"/>
            <w:right w:val="none" w:sz="0" w:space="0" w:color="auto"/>
          </w:divBdr>
        </w:div>
      </w:divsChild>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22%20/t%20%22_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es/es-es/business/graphic%22%20/t%20%22_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int-emea.fujifilm.com/es/fespa23?utm_source=referral&amp;utm_medium=pr&amp;utm_campaign=AcuityBr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1270E-0D3F-4A13-9025-9864CF140CEE}">
  <ds:schemaRefs>
    <ds:schemaRef ds:uri="http://schemas.microsoft.com/sharepoint/v3/contenttype/forms"/>
  </ds:schemaRefs>
</ds:datastoreItem>
</file>

<file path=customXml/itemProps2.xml><?xml version="1.0" encoding="utf-8"?>
<ds:datastoreItem xmlns:ds="http://schemas.openxmlformats.org/officeDocument/2006/customXml" ds:itemID="{4D576DD0-2B69-443D-8840-C8BDF4AB684B}">
  <ds:schemaRefs>
    <ds:schemaRef ds:uri="http://schemas.openxmlformats.org/officeDocument/2006/bibliography"/>
  </ds:schemaRefs>
</ds:datastoreItem>
</file>

<file path=customXml/itemProps3.xml><?xml version="1.0" encoding="utf-8"?>
<ds:datastoreItem xmlns:ds="http://schemas.openxmlformats.org/officeDocument/2006/customXml" ds:itemID="{AD623081-2025-42FD-AE3E-0897A9BC3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2023-04-05T08:11:00Z</dcterms:created>
  <dcterms:modified xsi:type="dcterms:W3CDTF">2023-04-11T08:27:00Z</dcterms:modified>
</cp:coreProperties>
</file>